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81BF" w14:textId="77777777" w:rsidR="00A05890" w:rsidRPr="003703B0" w:rsidRDefault="00000000">
      <w:pPr>
        <w:textAlignment w:val="baseline"/>
        <w:rPr>
          <w:rFonts w:eastAsia="Times New Roman"/>
          <w:color w:val="000000"/>
          <w:sz w:val="24"/>
        </w:rPr>
      </w:pPr>
      <w:r>
        <w:pict w14:anchorId="1FCC2D38">
          <v:shapetype id="_x0000_t202" coordsize="21600,21600" o:spt="202" path="m,l,21600r21600,l21600,xe">
            <v:stroke joinstyle="miter"/>
            <v:path gradientshapeok="t" o:connecttype="rect"/>
          </v:shapetype>
          <v:shape id="_x0000_s0" o:spid="_x0000_s1351" type="#_x0000_t202" style="position:absolute;margin-left:0;margin-top:0;width:595.45pt;height:842.15pt;z-index:-251694592;mso-wrap-distance-left:0;mso-wrap-distance-right:0;mso-position-horizontal-relative:page;mso-position-vertical-relative:page" filled="f" stroked="f">
            <v:textbox inset="0,0,0,0">
              <w:txbxContent>
                <w:p w14:paraId="6A8555A8" w14:textId="77777777" w:rsidR="00A05890" w:rsidRDefault="00000000">
                  <w:pPr>
                    <w:textAlignment w:val="baseline"/>
                  </w:pPr>
                  <w:r>
                    <w:rPr>
                      <w:noProof/>
                    </w:rPr>
                    <w:drawing>
                      <wp:inline distT="0" distB="0" distL="0" distR="0" wp14:anchorId="172639F7" wp14:editId="308A85FC">
                        <wp:extent cx="7562215" cy="1069530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7562215" cy="10695305"/>
                                </a:xfrm>
                                <a:prstGeom prst="rect">
                                  <a:avLst/>
                                </a:prstGeom>
                              </pic:spPr>
                            </pic:pic>
                          </a:graphicData>
                        </a:graphic>
                      </wp:inline>
                    </w:drawing>
                  </w:r>
                </w:p>
              </w:txbxContent>
            </v:textbox>
            <w10:wrap type="square" anchorx="page" anchory="page"/>
          </v:shape>
        </w:pict>
      </w:r>
      <w:r>
        <w:pict w14:anchorId="76EF8CB1">
          <v:shape id="_x0000_s1" type="#_x0000_t202" style="position:absolute;margin-left:74.65pt;margin-top:51.8pt;width:51.1pt;height:9.2pt;z-index:-251664896;mso-wrap-distance-left:0;mso-wrap-distance-right:0;mso-position-horizontal-relative:page;mso-position-vertical-relative:page" filled="f" stroked="f">
            <v:textbox inset="0,0,0,0">
              <w:txbxContent>
                <w:p w14:paraId="2018A536" w14:textId="77777777" w:rsidR="00A05890" w:rsidRDefault="00000000">
                  <w:pPr>
                    <w:spacing w:before="1" w:line="172"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5EF549DA">
          <v:shape id="_x0000_s1350" type="#_x0000_t202" style="position:absolute;margin-left:57.85pt;margin-top:604.4pt;width:422.4pt;height:129.85pt;z-index:-251663872;mso-wrap-distance-left:0;mso-wrap-distance-right:0;mso-position-horizontal-relative:page;mso-position-vertical-relative:page" filled="f" stroked="f">
            <v:textbox inset="0,0,0,0">
              <w:txbxContent>
                <w:p w14:paraId="0C5D032E" w14:textId="77777777" w:rsidR="00A05890" w:rsidRDefault="00000000">
                  <w:pPr>
                    <w:spacing w:before="2" w:line="320" w:lineRule="exact"/>
                    <w:textAlignment w:val="baseline"/>
                    <w:rPr>
                      <w:rFonts w:ascii="Arial" w:eastAsia="Arial" w:hAnsi="Arial"/>
                      <w:b/>
                      <w:color w:val="FFFFFF"/>
                      <w:spacing w:val="-1"/>
                      <w:sz w:val="28"/>
                    </w:rPr>
                  </w:pPr>
                  <w:r>
                    <w:rPr>
                      <w:rFonts w:ascii="Arial" w:eastAsia="Arial" w:hAnsi="Arial"/>
                      <w:b/>
                      <w:color w:val="FFFFFF"/>
                      <w:spacing w:val="-1"/>
                      <w:sz w:val="28"/>
                    </w:rPr>
                    <w:t>BRINSWORTH TO CHESTERFIELD</w:t>
                  </w:r>
                </w:p>
                <w:p w14:paraId="674FC091" w14:textId="77777777" w:rsidR="00A05890" w:rsidRDefault="00000000">
                  <w:pPr>
                    <w:spacing w:before="241" w:line="320" w:lineRule="exact"/>
                    <w:textAlignment w:val="baseline"/>
                    <w:rPr>
                      <w:rFonts w:ascii="Arial" w:eastAsia="Arial" w:hAnsi="Arial"/>
                      <w:b/>
                      <w:color w:val="FFFFFF"/>
                      <w:spacing w:val="-4"/>
                      <w:sz w:val="28"/>
                    </w:rPr>
                  </w:pPr>
                  <w:r>
                    <w:rPr>
                      <w:rFonts w:ascii="Arial" w:eastAsia="Arial" w:hAnsi="Arial"/>
                      <w:b/>
                      <w:color w:val="FFFFFF"/>
                      <w:spacing w:val="-4"/>
                      <w:sz w:val="28"/>
                    </w:rPr>
                    <w:t>Document Reference EDEU-WSP-ENVS-ZZZZZZ-RPT-EV-000001</w:t>
                  </w:r>
                </w:p>
                <w:p w14:paraId="799B781A" w14:textId="77777777" w:rsidR="00A05890" w:rsidRDefault="00000000">
                  <w:pPr>
                    <w:spacing w:before="247" w:line="320" w:lineRule="exact"/>
                    <w:textAlignment w:val="baseline"/>
                    <w:rPr>
                      <w:rFonts w:ascii="Arial" w:eastAsia="Arial" w:hAnsi="Arial"/>
                      <w:b/>
                      <w:color w:val="FFFFFF"/>
                      <w:sz w:val="28"/>
                    </w:rPr>
                  </w:pPr>
                  <w:r>
                    <w:rPr>
                      <w:rFonts w:ascii="Arial" w:eastAsia="Arial" w:hAnsi="Arial"/>
                      <w:b/>
                      <w:color w:val="FFFFFF"/>
                      <w:sz w:val="28"/>
                    </w:rPr>
                    <w:t>Equality Impact Assessment</w:t>
                  </w:r>
                </w:p>
                <w:p w14:paraId="5C5B8032" w14:textId="77777777" w:rsidR="00A05890" w:rsidRDefault="00000000">
                  <w:pPr>
                    <w:spacing w:before="237" w:line="320" w:lineRule="exact"/>
                    <w:textAlignment w:val="baseline"/>
                    <w:rPr>
                      <w:rFonts w:ascii="Arial" w:eastAsia="Arial" w:hAnsi="Arial"/>
                      <w:b/>
                      <w:color w:val="FFFFFF"/>
                      <w:spacing w:val="-1"/>
                      <w:sz w:val="28"/>
                    </w:rPr>
                  </w:pPr>
                  <w:r>
                    <w:rPr>
                      <w:rFonts w:ascii="Arial" w:eastAsia="Arial" w:hAnsi="Arial"/>
                      <w:b/>
                      <w:color w:val="FFFFFF"/>
                      <w:spacing w:val="-1"/>
                      <w:sz w:val="28"/>
                    </w:rPr>
                    <w:t>14 July 2026</w:t>
                  </w:r>
                </w:p>
                <w:p w14:paraId="3D51D6A8" w14:textId="77777777" w:rsidR="00A05890" w:rsidRDefault="00000000">
                  <w:pPr>
                    <w:spacing w:before="270" w:line="308" w:lineRule="exact"/>
                    <w:textAlignment w:val="baseline"/>
                    <w:rPr>
                      <w:rFonts w:ascii="Arial" w:eastAsia="Arial" w:hAnsi="Arial"/>
                      <w:b/>
                      <w:color w:val="FFFFFF"/>
                      <w:spacing w:val="-16"/>
                      <w:sz w:val="28"/>
                    </w:rPr>
                  </w:pPr>
                  <w:r>
                    <w:rPr>
                      <w:rFonts w:ascii="Arial" w:eastAsia="Arial" w:hAnsi="Arial"/>
                      <w:b/>
                      <w:color w:val="FFFFFF"/>
                      <w:spacing w:val="-16"/>
                      <w:sz w:val="28"/>
                    </w:rPr>
                    <w:t>P01</w:t>
                  </w:r>
                </w:p>
              </w:txbxContent>
            </v:textbox>
            <w10:wrap type="square" anchorx="page" anchory="page"/>
          </v:shape>
        </w:pict>
      </w:r>
      <w:r>
        <w:pict w14:anchorId="031F0B3D">
          <v:shape id="_x0000_s1349" type="#_x0000_t202" style="position:absolute;margin-left:57.35pt;margin-top:792.45pt;width:474.75pt;height:9.4pt;z-index:-251662848;mso-wrap-distance-left:0;mso-wrap-distance-right:0;mso-position-horizontal-relative:page;mso-position-vertical-relative:page" filled="f" stroked="f">
            <v:textbox inset="0,0,0,0">
              <w:txbxContent>
                <w:p w14:paraId="545B70A0" w14:textId="77777777" w:rsidR="00A05890" w:rsidRDefault="00000000">
                  <w:pPr>
                    <w:tabs>
                      <w:tab w:val="right" w:pos="9504"/>
                    </w:tabs>
                    <w:spacing w:before="1" w:line="177" w:lineRule="exact"/>
                    <w:textAlignment w:val="baseline"/>
                    <w:rPr>
                      <w:rFonts w:ascii="Arial" w:eastAsia="Arial" w:hAnsi="Arial"/>
                      <w:color w:val="515151"/>
                      <w:sz w:val="16"/>
                    </w:rPr>
                  </w:pPr>
                  <w:r>
                    <w:rPr>
                      <w:rFonts w:ascii="Arial" w:eastAsia="Arial" w:hAnsi="Arial"/>
                      <w:color w:val="515151"/>
                      <w:sz w:val="16"/>
                    </w:rPr>
                    <w:t>Document Reference: EDEU-WSP-ENVS-ZZZZZZ-RPT-EV-000001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txbxContent>
            </v:textbox>
            <w10:wrap type="square" anchorx="page" anchory="page"/>
          </v:shape>
        </w:pict>
      </w:r>
      <w:r>
        <w:pict w14:anchorId="58FECADF">
          <v:shape id="_x0000_s1348" type="#_x0000_t202" style="position:absolute;margin-left:259.7pt;margin-top:810.5pt;width:275pt;height:11.15pt;z-index:-251661824;mso-wrap-distance-left:0;mso-wrap-distance-right:0;mso-position-horizontal-relative:page;mso-position-vertical-relative:page" filled="f" stroked="f">
            <v:textbox inset="0,0,0,0">
              <w:txbxContent>
                <w:p w14:paraId="3F5EE9DF" w14:textId="77777777" w:rsidR="00A05890" w:rsidRDefault="00000000">
                  <w:pPr>
                    <w:tabs>
                      <w:tab w:val="right" w:pos="5544"/>
                    </w:tabs>
                    <w:spacing w:before="9" w:after="2" w:line="209" w:lineRule="exact"/>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9"/>
                    </w:rPr>
                    <w:tab/>
                    <w:t>i</w:t>
                  </w:r>
                </w:p>
              </w:txbxContent>
            </v:textbox>
            <w10:wrap type="square" anchorx="page" anchory="page"/>
          </v:shape>
        </w:pict>
      </w:r>
    </w:p>
    <w:p w14:paraId="540C26B8" w14:textId="77777777" w:rsidR="00A05890" w:rsidRPr="003703B0" w:rsidRDefault="00A05890">
      <w:pPr>
        <w:sectPr w:rsidR="00A05890" w:rsidRPr="003703B0">
          <w:pgSz w:w="11909" w:h="16843"/>
          <w:pgMar w:top="0" w:right="1440" w:bottom="0" w:left="1440" w:header="720" w:footer="720" w:gutter="0"/>
          <w:cols w:space="720"/>
        </w:sectPr>
      </w:pPr>
    </w:p>
    <w:p w14:paraId="713652BB" w14:textId="77777777" w:rsidR="00A05890" w:rsidRPr="003703B0" w:rsidRDefault="00000000">
      <w:pPr>
        <w:rPr>
          <w:sz w:val="2"/>
        </w:rPr>
      </w:pPr>
      <w:r>
        <w:lastRenderedPageBreak/>
        <w:pict w14:anchorId="41B9B132">
          <v:line id="_x0000_s1347" style="position:absolute;z-index:251490816;mso-position-horizontal-relative:page;mso-position-vertical-relative:page" from="42.5pt,314.9pt" to="553.25pt,314.9pt" strokecolor="#d9d9d9" strokeweight=".7pt">
            <w10:wrap anchorx="page" anchory="page"/>
          </v:line>
        </w:pict>
      </w:r>
      <w:r>
        <w:pict w14:anchorId="0BCF9007">
          <v:line id="_x0000_s1346" style="position:absolute;z-index:251491840;mso-position-horizontal-relative:page;mso-position-vertical-relative:page" from="42.5pt,339.85pt" to="553.25pt,339.8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7359"/>
        <w:gridCol w:w="2881"/>
      </w:tblGrid>
      <w:tr w:rsidR="00A05890" w:rsidRPr="003703B0" w14:paraId="1F0589FB" w14:textId="77777777">
        <w:trPr>
          <w:trHeight w:hRule="exact" w:val="601"/>
        </w:trPr>
        <w:tc>
          <w:tcPr>
            <w:tcW w:w="7359" w:type="dxa"/>
            <w:vAlign w:val="bottom"/>
          </w:tcPr>
          <w:p w14:paraId="4C10D3BB" w14:textId="77777777" w:rsidR="00A05890" w:rsidRPr="003703B0" w:rsidRDefault="00000000">
            <w:pPr>
              <w:spacing w:before="422" w:line="177" w:lineRule="exact"/>
              <w:ind w:right="6087"/>
              <w:jc w:val="right"/>
              <w:textAlignment w:val="baseline"/>
              <w:rPr>
                <w:rFonts w:ascii="Arial" w:eastAsia="Arial" w:hAnsi="Arial"/>
                <w:b/>
                <w:color w:val="515151"/>
                <w:sz w:val="16"/>
              </w:rPr>
            </w:pPr>
            <w:r w:rsidRPr="003703B0">
              <w:rPr>
                <w:rFonts w:ascii="Arial" w:eastAsia="Arial" w:hAnsi="Arial"/>
                <w:b/>
                <w:color w:val="515151"/>
                <w:sz w:val="16"/>
              </w:rPr>
              <w:t>UK PROJECT</w:t>
            </w:r>
          </w:p>
        </w:tc>
        <w:tc>
          <w:tcPr>
            <w:tcW w:w="2881" w:type="dxa"/>
          </w:tcPr>
          <w:p w14:paraId="3C979A41" w14:textId="77777777" w:rsidR="00A05890" w:rsidRPr="003703B0" w:rsidRDefault="00000000">
            <w:pPr>
              <w:spacing w:before="4" w:after="26"/>
              <w:ind w:right="467"/>
              <w:textAlignment w:val="baseline"/>
            </w:pPr>
            <w:r w:rsidRPr="003703B0">
              <w:rPr>
                <w:noProof/>
              </w:rPr>
              <w:drawing>
                <wp:inline distT="0" distB="0" distL="0" distR="0" wp14:anchorId="34D50D3F" wp14:editId="6C6A0645">
                  <wp:extent cx="1532890" cy="29273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28B17E9" w14:textId="77777777" w:rsidR="00A05890" w:rsidRPr="003703B0" w:rsidRDefault="00A05890">
      <w:pPr>
        <w:spacing w:after="772" w:line="20" w:lineRule="exact"/>
      </w:pPr>
    </w:p>
    <w:p w14:paraId="1D210230" w14:textId="77777777" w:rsidR="00A05890" w:rsidRPr="003703B0" w:rsidRDefault="00000000">
      <w:pPr>
        <w:spacing w:line="540" w:lineRule="exact"/>
        <w:ind w:left="72"/>
        <w:textAlignment w:val="baseline"/>
        <w:rPr>
          <w:rFonts w:ascii="Arial" w:eastAsia="Arial" w:hAnsi="Arial"/>
          <w:b/>
          <w:color w:val="00138B"/>
          <w:sz w:val="47"/>
        </w:rPr>
      </w:pPr>
      <w:r w:rsidRPr="003703B0">
        <w:rPr>
          <w:rFonts w:ascii="Arial" w:eastAsia="Arial" w:hAnsi="Arial"/>
          <w:b/>
          <w:color w:val="00138B"/>
          <w:sz w:val="47"/>
        </w:rPr>
        <w:t>DOCUMENT DETAILS</w:t>
      </w:r>
    </w:p>
    <w:p w14:paraId="165DBC4A" w14:textId="77777777" w:rsidR="00A05890" w:rsidRPr="003703B0" w:rsidRDefault="00000000">
      <w:pPr>
        <w:spacing w:before="959" w:after="672" w:line="318" w:lineRule="exact"/>
        <w:ind w:left="72"/>
        <w:textAlignment w:val="baseline"/>
        <w:rPr>
          <w:rFonts w:ascii="Arial" w:eastAsia="Arial" w:hAnsi="Arial"/>
          <w:b/>
          <w:color w:val="00138B"/>
          <w:spacing w:val="-2"/>
          <w:sz w:val="28"/>
        </w:rPr>
      </w:pPr>
      <w:r w:rsidRPr="003703B0">
        <w:rPr>
          <w:rFonts w:ascii="Arial" w:eastAsia="Arial" w:hAnsi="Arial"/>
          <w:b/>
          <w:color w:val="00138B"/>
          <w:spacing w:val="-2"/>
          <w:sz w:val="28"/>
        </w:rPr>
        <w:t>Table 1: Document Details</w:t>
      </w:r>
    </w:p>
    <w:p w14:paraId="250D15FC" w14:textId="77777777" w:rsidR="00A05890" w:rsidRPr="003703B0" w:rsidRDefault="00000000">
      <w:pPr>
        <w:spacing w:before="122" w:after="104" w:line="274" w:lineRule="exact"/>
        <w:ind w:left="72"/>
        <w:textAlignment w:val="baseline"/>
        <w:rPr>
          <w:rFonts w:ascii="Arial" w:eastAsia="Arial" w:hAnsi="Arial"/>
          <w:b/>
          <w:color w:val="00138B"/>
          <w:spacing w:val="-1"/>
          <w:sz w:val="24"/>
        </w:rPr>
      </w:pPr>
      <w:r>
        <w:pict w14:anchorId="3A7F83D9">
          <v:line id="_x0000_s1345" style="position:absolute;left:0;text-align:left;z-index:251492864;mso-position-horizontal-relative:page;mso-position-vertical-relative:page" from="41.75pt,213.85pt" to="553.8pt,213.85pt" strokecolor="#00138b" strokeweight=".95pt">
            <w10:wrap anchorx="page" anchory="page"/>
          </v:line>
        </w:pict>
      </w:r>
      <w:r w:rsidRPr="003703B0">
        <w:rPr>
          <w:rFonts w:ascii="Arial" w:eastAsia="Arial" w:hAnsi="Arial"/>
          <w:b/>
          <w:color w:val="00138B"/>
          <w:spacing w:val="-1"/>
          <w:sz w:val="24"/>
        </w:rPr>
        <w:t>Project Ref.</w:t>
      </w:r>
    </w:p>
    <w:p w14:paraId="021139BF" w14:textId="77777777" w:rsidR="00A05890" w:rsidRPr="003703B0" w:rsidRDefault="00000000">
      <w:pPr>
        <w:spacing w:before="110" w:after="109" w:line="274" w:lineRule="exact"/>
        <w:ind w:left="72"/>
        <w:textAlignment w:val="baseline"/>
        <w:rPr>
          <w:rFonts w:ascii="Arial" w:eastAsia="Arial" w:hAnsi="Arial"/>
          <w:b/>
          <w:color w:val="00138B"/>
          <w:spacing w:val="5"/>
          <w:sz w:val="24"/>
        </w:rPr>
      </w:pPr>
      <w:r>
        <w:pict w14:anchorId="48F1DC32">
          <v:line id="_x0000_s1344" style="position:absolute;left:0;text-align:left;z-index:251493888;mso-position-horizontal-relative:page;mso-position-vertical-relative:page" from="41.75pt,239.5pt" to="553.8pt,239.5pt" strokecolor="#00138b" strokeweight="1.2pt">
            <w10:wrap anchorx="page" anchory="page"/>
          </v:line>
        </w:pict>
      </w:r>
      <w:r w:rsidRPr="003703B0">
        <w:rPr>
          <w:rFonts w:ascii="Arial" w:eastAsia="Arial" w:hAnsi="Arial"/>
          <w:b/>
          <w:color w:val="00138B"/>
          <w:spacing w:val="5"/>
          <w:sz w:val="24"/>
        </w:rPr>
        <w:t>Document Ref No.</w:t>
      </w:r>
      <w:r w:rsidRPr="003703B0">
        <w:rPr>
          <w:rFonts w:ascii="Arial" w:eastAsia="Arial" w:hAnsi="Arial"/>
          <w:color w:val="000000"/>
          <w:spacing w:val="5"/>
          <w:sz w:val="24"/>
        </w:rPr>
        <w:t xml:space="preserve"> EDEU-WSP-ENVS-ZZZZZZ-RPT-EV-000001</w:t>
      </w:r>
    </w:p>
    <w:p w14:paraId="69E0F5A7" w14:textId="77777777" w:rsidR="00A05890" w:rsidRPr="003703B0" w:rsidRDefault="00000000">
      <w:pPr>
        <w:tabs>
          <w:tab w:val="left" w:pos="2592"/>
        </w:tabs>
        <w:spacing w:before="114" w:after="104" w:line="274" w:lineRule="exact"/>
        <w:ind w:left="72"/>
        <w:textAlignment w:val="baseline"/>
        <w:rPr>
          <w:rFonts w:ascii="Arial" w:eastAsia="Arial" w:hAnsi="Arial"/>
          <w:b/>
          <w:color w:val="00138B"/>
          <w:sz w:val="24"/>
        </w:rPr>
      </w:pPr>
      <w:r>
        <w:pict w14:anchorId="01994522">
          <v:line id="_x0000_s1343" style="position:absolute;left:0;text-align:left;z-index:251494912;mso-position-horizontal-relative:page;mso-position-vertical-relative:page" from="41.75pt,264.5pt" to="553.8pt,264.5pt" strokecolor="#d9d9d9" strokeweight=".7pt">
            <w10:wrap anchorx="page" anchory="page"/>
          </v:line>
        </w:pict>
      </w:r>
      <w:r>
        <w:pict w14:anchorId="6FFDCA18">
          <v:line id="_x0000_s1342" style="position:absolute;left:0;text-align:left;z-index:251495936;mso-position-horizontal-relative:page;mso-position-vertical-relative:page" from="41.75pt,289.7pt" to="553.8pt,289.7pt" strokecolor="#d9d9d9" strokeweight=".7pt">
            <w10:wrap anchorx="page" anchory="page"/>
          </v:line>
        </w:pict>
      </w:r>
      <w:r w:rsidRPr="003703B0">
        <w:rPr>
          <w:rFonts w:ascii="Arial" w:eastAsia="Arial" w:hAnsi="Arial"/>
          <w:b/>
          <w:color w:val="00138B"/>
          <w:sz w:val="24"/>
        </w:rPr>
        <w:t>Document Title</w:t>
      </w:r>
      <w:r w:rsidRPr="003703B0">
        <w:rPr>
          <w:rFonts w:ascii="Arial" w:eastAsia="Arial" w:hAnsi="Arial"/>
          <w:color w:val="000000"/>
          <w:sz w:val="24"/>
        </w:rPr>
        <w:tab/>
        <w:t>Equality Impact Assessment</w:t>
      </w:r>
    </w:p>
    <w:p w14:paraId="763CFA62" w14:textId="77777777" w:rsidR="00A05890" w:rsidRPr="003703B0" w:rsidRDefault="00000000">
      <w:pPr>
        <w:spacing w:before="84" w:line="20" w:lineRule="exact"/>
      </w:pPr>
      <w:r>
        <w:pict w14:anchorId="763EE304">
          <v:shape id="_x0000_s1341" type="#_x0000_t202" style="position:absolute;margin-left:41.75pt;margin-top:289.3pt;width:512pt;height:75.35pt;z-index:-251693568;mso-wrap-distance-left:0;mso-wrap-distance-right:0;mso-position-horizontal-relative:page;mso-position-vertical-relative:page" filled="f" stroked="f">
            <v:textbox inset="0,0,0,0">
              <w:txbxContent>
                <w:p w14:paraId="05616D91" w14:textId="77777777" w:rsidR="004E4629" w:rsidRDefault="004E4629"/>
              </w:txbxContent>
            </v:textbox>
            <w10:wrap type="square" anchorx="page" anchory="page"/>
          </v:shape>
        </w:pict>
      </w:r>
      <w:r>
        <w:pict w14:anchorId="65981633">
          <v:shape id="_x0000_s1340" type="#_x0000_t202" style="position:absolute;margin-left:41.75pt;margin-top:289.3pt;width:512pt;height:75.35pt;z-index:-251692544;mso-wrap-distance-left:0;mso-wrap-distance-right:0;mso-position-horizontal-relative:page;mso-position-vertical-relative:page" filled="f" stroked="f">
            <v:textbox inset="0,0,0,0">
              <w:txbxContent>
                <w:p w14:paraId="0D954CB2" w14:textId="77777777" w:rsidR="004E4629" w:rsidRDefault="004E4629"/>
              </w:txbxContent>
            </v:textbox>
            <w10:wrap type="square" anchorx="page" anchory="page"/>
          </v:shape>
        </w:pict>
      </w:r>
      <w:r>
        <w:pict w14:anchorId="16988536">
          <v:shape id="_x0000_s1339" type="#_x0000_t202" style="position:absolute;margin-left:41.75pt;margin-top:340.25pt;width:512pt;height:24.4pt;z-index:-251660800;mso-wrap-distance-left:0;mso-wrap-distance-right:0;mso-position-horizontal-relative:page;mso-position-vertical-relative:page" filled="f" stroked="f">
            <v:textbox inset="0,0,0,0">
              <w:txbxContent>
                <w:p w14:paraId="69399422" w14:textId="77777777" w:rsidR="00A05890" w:rsidRDefault="00A05890">
                  <w:pPr>
                    <w:spacing w:before="68" w:line="20" w:lineRule="exact"/>
                  </w:pPr>
                </w:p>
                <w:tbl>
                  <w:tblPr>
                    <w:tblW w:w="0" w:type="auto"/>
                    <w:tblLayout w:type="fixed"/>
                    <w:tblCellMar>
                      <w:left w:w="0" w:type="dxa"/>
                      <w:right w:w="0" w:type="dxa"/>
                    </w:tblCellMar>
                    <w:tblLook w:val="04A0" w:firstRow="1" w:lastRow="0" w:firstColumn="1" w:lastColumn="0" w:noHBand="0" w:noVBand="1"/>
                  </w:tblPr>
                  <w:tblGrid>
                    <w:gridCol w:w="2554"/>
                    <w:gridCol w:w="432"/>
                    <w:gridCol w:w="1641"/>
                    <w:gridCol w:w="1402"/>
                    <w:gridCol w:w="4211"/>
                  </w:tblGrid>
                  <w:tr w:rsidR="00A05890" w14:paraId="21C64CD2" w14:textId="77777777">
                    <w:trPr>
                      <w:trHeight w:hRule="exact" w:val="278"/>
                    </w:trPr>
                    <w:tc>
                      <w:tcPr>
                        <w:tcW w:w="2554" w:type="dxa"/>
                        <w:vAlign w:val="center"/>
                      </w:tcPr>
                      <w:p w14:paraId="60F4D6C8" w14:textId="77777777" w:rsidR="00A05890" w:rsidRPr="003703B0" w:rsidRDefault="00000000">
                        <w:pPr>
                          <w:spacing w:line="253" w:lineRule="exact"/>
                          <w:ind w:right="1599"/>
                          <w:jc w:val="right"/>
                          <w:textAlignment w:val="baseline"/>
                          <w:rPr>
                            <w:rFonts w:ascii="Arial" w:eastAsia="Arial" w:hAnsi="Arial"/>
                            <w:b/>
                            <w:color w:val="00138B"/>
                            <w:sz w:val="24"/>
                          </w:rPr>
                        </w:pPr>
                        <w:r w:rsidRPr="003703B0">
                          <w:rPr>
                            <w:rFonts w:ascii="Arial" w:eastAsia="Arial" w:hAnsi="Arial"/>
                            <w:b/>
                            <w:color w:val="00138B"/>
                            <w:sz w:val="24"/>
                          </w:rPr>
                          <w:t>Rev No.</w:t>
                        </w:r>
                      </w:p>
                    </w:tc>
                    <w:tc>
                      <w:tcPr>
                        <w:tcW w:w="432" w:type="dxa"/>
                        <w:shd w:val="clear" w:color="FFFF00" w:fill="FFFF00"/>
                        <w:vAlign w:val="center"/>
                      </w:tcPr>
                      <w:p w14:paraId="2BE0AF38" w14:textId="77777777" w:rsidR="00A05890" w:rsidRPr="003703B0" w:rsidRDefault="00000000">
                        <w:pPr>
                          <w:spacing w:line="253" w:lineRule="exact"/>
                          <w:jc w:val="center"/>
                          <w:textAlignment w:val="baseline"/>
                          <w:rPr>
                            <w:rFonts w:ascii="Arial" w:eastAsia="Arial" w:hAnsi="Arial"/>
                            <w:color w:val="000000"/>
                            <w:sz w:val="24"/>
                          </w:rPr>
                        </w:pPr>
                        <w:r w:rsidRPr="003703B0">
                          <w:rPr>
                            <w:rFonts w:ascii="Arial" w:eastAsia="Arial" w:hAnsi="Arial"/>
                            <w:color w:val="000000"/>
                            <w:sz w:val="24"/>
                          </w:rPr>
                          <w:t>P01</w:t>
                        </w:r>
                      </w:p>
                    </w:tc>
                    <w:tc>
                      <w:tcPr>
                        <w:tcW w:w="1641" w:type="dxa"/>
                      </w:tcPr>
                      <w:p w14:paraId="65AEB4C8" w14:textId="77777777" w:rsidR="00A05890" w:rsidRPr="003703B0" w:rsidRDefault="00A05890"/>
                    </w:tc>
                    <w:tc>
                      <w:tcPr>
                        <w:tcW w:w="1402" w:type="dxa"/>
                        <w:shd w:val="clear" w:color="FFFF00" w:fill="FFFF00"/>
                        <w:vAlign w:val="center"/>
                      </w:tcPr>
                      <w:p w14:paraId="7A5A5AC2" w14:textId="77777777" w:rsidR="00A05890" w:rsidRPr="003703B0" w:rsidRDefault="00000000">
                        <w:pPr>
                          <w:spacing w:line="253" w:lineRule="exact"/>
                          <w:jc w:val="center"/>
                          <w:textAlignment w:val="baseline"/>
                          <w:rPr>
                            <w:rFonts w:ascii="Arial" w:eastAsia="Arial" w:hAnsi="Arial"/>
                            <w:b/>
                            <w:color w:val="00138B"/>
                            <w:sz w:val="24"/>
                          </w:rPr>
                        </w:pPr>
                        <w:r w:rsidRPr="003703B0">
                          <w:rPr>
                            <w:rFonts w:ascii="Arial" w:eastAsia="Arial" w:hAnsi="Arial"/>
                            <w:b/>
                            <w:color w:val="00138B"/>
                            <w:sz w:val="24"/>
                          </w:rPr>
                          <w:t>Status Code</w:t>
                        </w:r>
                      </w:p>
                    </w:tc>
                    <w:tc>
                      <w:tcPr>
                        <w:tcW w:w="4211" w:type="dxa"/>
                        <w:vAlign w:val="center"/>
                      </w:tcPr>
                      <w:p w14:paraId="7758B936" w14:textId="77777777" w:rsidR="00A05890" w:rsidRDefault="00000000">
                        <w:pPr>
                          <w:spacing w:line="253" w:lineRule="exact"/>
                          <w:ind w:right="2773"/>
                          <w:jc w:val="right"/>
                          <w:textAlignment w:val="baseline"/>
                          <w:rPr>
                            <w:rFonts w:ascii="Arial" w:eastAsia="Arial" w:hAnsi="Arial"/>
                            <w:color w:val="000000"/>
                            <w:sz w:val="24"/>
                          </w:rPr>
                        </w:pPr>
                        <w:r w:rsidRPr="003703B0">
                          <w:rPr>
                            <w:rFonts w:ascii="Arial" w:eastAsia="Arial" w:hAnsi="Arial"/>
                            <w:color w:val="000000"/>
                            <w:sz w:val="24"/>
                          </w:rPr>
                          <w:t>S3</w:t>
                        </w:r>
                      </w:p>
                    </w:tc>
                  </w:tr>
                </w:tbl>
                <w:p w14:paraId="4F7DE609" w14:textId="77777777" w:rsidR="00A05890" w:rsidRDefault="00A05890">
                  <w:pPr>
                    <w:spacing w:after="102" w:line="20" w:lineRule="exact"/>
                  </w:pPr>
                </w:p>
              </w:txbxContent>
            </v:textbox>
            <w10:wrap type="square" anchorx="page" anchory="page"/>
          </v:shape>
        </w:pict>
      </w:r>
      <w:r>
        <w:pict w14:anchorId="743B248F">
          <v:shape id="_x0000_s1338" type="#_x0000_t202" style="position:absolute;margin-left:273.1pt;margin-top:289.3pt;width:1in;height:19.1pt;z-index:-251659776;mso-wrap-distance-left:0;mso-wrap-distance-right:0;mso-position-horizontal-relative:page;mso-position-vertical-relative:page" fillcolor="yellow" stroked="f">
            <v:textbox inset="0,0,0,0">
              <w:txbxContent>
                <w:p w14:paraId="026D3599" w14:textId="77777777" w:rsidR="00A05890" w:rsidRDefault="00000000">
                  <w:pPr>
                    <w:spacing w:before="114" w:line="263" w:lineRule="exact"/>
                    <w:jc w:val="center"/>
                    <w:textAlignment w:val="baseline"/>
                    <w:rPr>
                      <w:rFonts w:ascii="Arial" w:eastAsia="Arial" w:hAnsi="Arial"/>
                      <w:b/>
                      <w:color w:val="00138B"/>
                      <w:spacing w:val="-4"/>
                      <w:sz w:val="24"/>
                    </w:rPr>
                  </w:pPr>
                  <w:r>
                    <w:rPr>
                      <w:rFonts w:ascii="Arial" w:eastAsia="Arial" w:hAnsi="Arial"/>
                      <w:b/>
                      <w:color w:val="00138B"/>
                      <w:spacing w:val="-4"/>
                      <w:sz w:val="24"/>
                    </w:rPr>
                    <w:t>Scheme No.</w:t>
                  </w:r>
                </w:p>
              </w:txbxContent>
            </v:textbox>
            <w10:wrap type="square" anchorx="page" anchory="page"/>
          </v:shape>
        </w:pict>
      </w:r>
      <w:r>
        <w:pict w14:anchorId="1BF667C8">
          <v:shape id="_x0000_s1337" type="#_x0000_t202" style="position:absolute;margin-left:396pt;margin-top:289.3pt;width:157.75pt;height:25.2pt;z-index:-251658752;mso-wrap-distance-left:0;mso-wrap-distance-right:0;mso-position-horizontal-relative:page;mso-position-vertical-relative:page" filled="f" stroked="f">
            <v:textbox inset="0,0,0,0">
              <w:txbxContent>
                <w:p w14:paraId="51B822CA" w14:textId="77777777" w:rsidR="00A05890" w:rsidRDefault="00000000">
                  <w:pPr>
                    <w:spacing w:before="114" w:after="110" w:line="268" w:lineRule="exact"/>
                    <w:textAlignment w:val="baseline"/>
                    <w:rPr>
                      <w:rFonts w:ascii="Arial" w:eastAsia="Arial" w:hAnsi="Arial"/>
                      <w:color w:val="000000"/>
                      <w:sz w:val="24"/>
                    </w:rPr>
                  </w:pPr>
                  <w:r>
                    <w:rPr>
                      <w:rFonts w:ascii="Arial" w:eastAsia="Arial" w:hAnsi="Arial"/>
                      <w:color w:val="000000"/>
                      <w:sz w:val="24"/>
                    </w:rPr>
                    <w:t>XX</w:t>
                  </w:r>
                </w:p>
              </w:txbxContent>
            </v:textbox>
            <w10:wrap type="square" anchorx="page" anchory="page"/>
          </v:shape>
        </w:pict>
      </w:r>
      <w:r>
        <w:pict w14:anchorId="56F81170">
          <v:shape id="_x0000_s1336" type="#_x0000_t202" style="position:absolute;margin-left:46.3pt;margin-top:319.45pt;width:127.45pt;height:14.15pt;z-index:-251657728;mso-wrap-distance-left:0;mso-wrap-distance-right:0;mso-position-horizontal-relative:page;mso-position-vertical-relative:page" filled="f" stroked="f">
            <v:textbox inset="0,0,0,0">
              <w:txbxContent>
                <w:p w14:paraId="5A708115" w14:textId="77777777" w:rsidR="00A05890" w:rsidRDefault="00000000">
                  <w:pPr>
                    <w:spacing w:before="10" w:line="268" w:lineRule="exact"/>
                    <w:textAlignment w:val="baseline"/>
                    <w:rPr>
                      <w:rFonts w:ascii="Arial" w:eastAsia="Arial" w:hAnsi="Arial"/>
                      <w:b/>
                      <w:color w:val="00138B"/>
                      <w:spacing w:val="12"/>
                      <w:sz w:val="24"/>
                    </w:rPr>
                  </w:pPr>
                  <w:r>
                    <w:rPr>
                      <w:rFonts w:ascii="Arial" w:eastAsia="Arial" w:hAnsi="Arial"/>
                      <w:b/>
                      <w:color w:val="00138B"/>
                      <w:spacing w:val="12"/>
                      <w:sz w:val="24"/>
                    </w:rPr>
                    <w:t>NG Document No.</w:t>
                  </w:r>
                  <w:r>
                    <w:rPr>
                      <w:rFonts w:ascii="Arial" w:eastAsia="Arial" w:hAnsi="Arial"/>
                      <w:color w:val="000000"/>
                      <w:spacing w:val="12"/>
                      <w:sz w:val="24"/>
                    </w:rPr>
                    <w:t xml:space="preserve"> -</w:t>
                  </w:r>
                </w:p>
              </w:txbxContent>
            </v:textbox>
            <w10:wrap type="square" anchorx="page" anchory="page"/>
          </v:shape>
        </w:pict>
      </w:r>
      <w:r>
        <w:pict w14:anchorId="05C1CEDB">
          <v:shape id="_x0000_s1335" type="#_x0000_t202" style="position:absolute;margin-left:273.1pt;margin-top:319.45pt;width:60.25pt;height:14.15pt;z-index:-251656704;mso-wrap-distance-left:0;mso-wrap-distance-right:0;mso-position-horizontal-relative:page;mso-position-vertical-relative:page" fillcolor="yellow" stroked="f">
            <v:textbox inset="0,0,0,0">
              <w:txbxContent>
                <w:p w14:paraId="22F59B44" w14:textId="77777777" w:rsidR="00A05890" w:rsidRDefault="00000000">
                  <w:pPr>
                    <w:spacing w:before="10" w:line="268" w:lineRule="exact"/>
                    <w:jc w:val="center"/>
                    <w:textAlignment w:val="baseline"/>
                    <w:rPr>
                      <w:rFonts w:ascii="Arial" w:eastAsia="Arial" w:hAnsi="Arial"/>
                      <w:b/>
                      <w:color w:val="00138B"/>
                      <w:spacing w:val="-4"/>
                      <w:sz w:val="24"/>
                    </w:rPr>
                  </w:pPr>
                  <w:r>
                    <w:rPr>
                      <w:rFonts w:ascii="Arial" w:eastAsia="Arial" w:hAnsi="Arial"/>
                      <w:b/>
                      <w:color w:val="00138B"/>
                      <w:spacing w:val="-4"/>
                      <w:sz w:val="24"/>
                    </w:rPr>
                    <w:t>Discipline</w:t>
                  </w:r>
                </w:p>
              </w:txbxContent>
            </v:textbox>
            <w10:wrap type="square" anchorx="page" anchory="page"/>
          </v:shape>
        </w:pict>
      </w:r>
      <w:r>
        <w:pict w14:anchorId="772960E0">
          <v:shape id="_x0000_s1334" type="#_x0000_t202" style="position:absolute;margin-left:396.7pt;margin-top:319.45pt;width:67pt;height:14.15pt;z-index:-251655680;mso-wrap-distance-left:0;mso-wrap-distance-right:0;mso-position-horizontal-relative:page;mso-position-vertical-relative:page" filled="f" stroked="f">
            <v:textbox inset="0,0,0,0">
              <w:txbxContent>
                <w:p w14:paraId="43E3F8FC" w14:textId="77777777" w:rsidR="00A05890" w:rsidRDefault="00000000">
                  <w:pPr>
                    <w:spacing w:before="10" w:line="268" w:lineRule="exact"/>
                    <w:textAlignment w:val="baseline"/>
                    <w:rPr>
                      <w:rFonts w:ascii="Arial" w:eastAsia="Arial" w:hAnsi="Arial"/>
                      <w:color w:val="000000"/>
                      <w:spacing w:val="-11"/>
                      <w:sz w:val="24"/>
                    </w:rPr>
                  </w:pPr>
                  <w:r>
                    <w:rPr>
                      <w:rFonts w:ascii="Arial" w:eastAsia="Arial" w:hAnsi="Arial"/>
                      <w:color w:val="000000"/>
                      <w:spacing w:val="-11"/>
                      <w:sz w:val="24"/>
                    </w:rPr>
                    <w:t>Environment</w:t>
                  </w:r>
                </w:p>
              </w:txbxContent>
            </v:textbox>
            <w10:wrap type="square" anchorx="page" anchory="page"/>
          </v:shape>
        </w:pict>
      </w:r>
      <w:r>
        <w:pict w14:anchorId="09766FDC">
          <v:shape id="_x0000_s1333" type="#_x0000_t202" style="position:absolute;margin-left:169.45pt;margin-top:319.45pt;width:4.3pt;height:14.15pt;z-index:-251691520;mso-wrap-distance-left:0;mso-wrap-distance-right:0;mso-position-horizontal-relative:page;mso-position-vertical-relative:page" filled="f" stroked="f">
            <v:textbox inset="0,0,0,0">
              <w:txbxContent>
                <w:p w14:paraId="25D0D265" w14:textId="77777777" w:rsidR="00A05890" w:rsidRDefault="00000000">
                  <w:pPr>
                    <w:spacing w:line="283" w:lineRule="exact"/>
                    <w:textAlignment w:val="baseline"/>
                  </w:pPr>
                  <w:r>
                    <w:rPr>
                      <w:noProof/>
                    </w:rPr>
                    <w:drawing>
                      <wp:inline distT="0" distB="0" distL="0" distR="0" wp14:anchorId="4D42D270" wp14:editId="178FEDE1">
                        <wp:extent cx="54610" cy="17970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9"/>
                                <a:stretch>
                                  <a:fillRect/>
                                </a:stretch>
                              </pic:blipFill>
                              <pic:spPr>
                                <a:xfrm>
                                  <a:off x="0" y="0"/>
                                  <a:ext cx="54610" cy="179705"/>
                                </a:xfrm>
                                <a:prstGeom prst="rect">
                                  <a:avLst/>
                                </a:prstGeom>
                              </pic:spPr>
                            </pic:pic>
                          </a:graphicData>
                        </a:graphic>
                      </wp:inline>
                    </w:drawing>
                  </w:r>
                </w:p>
              </w:txbxContent>
            </v:textbox>
            <w10:wrap anchorx="page" anchory="page"/>
          </v:shape>
        </w:pict>
      </w:r>
      <w:r>
        <w:pict w14:anchorId="1FADEF6A">
          <v:shape id="_x0000_s1332" type="#_x0000_t202" style="position:absolute;margin-left:46.3pt;margin-top:294.5pt;width:84.75pt;height:13.9pt;z-index:-251654656;mso-wrap-distance-left:0;mso-wrap-distance-right:0;mso-position-horizontal-relative:page;mso-position-vertical-relative:page" filled="f" stroked="f">
            <v:textbox inset="0,0,0,0">
              <w:txbxContent>
                <w:p w14:paraId="22E40169" w14:textId="77777777" w:rsidR="00A05890" w:rsidRDefault="00000000">
                  <w:pPr>
                    <w:spacing w:before="10" w:line="263" w:lineRule="exact"/>
                    <w:textAlignment w:val="baseline"/>
                    <w:rPr>
                      <w:rFonts w:ascii="Arial" w:eastAsia="Arial" w:hAnsi="Arial"/>
                      <w:b/>
                      <w:color w:val="00138B"/>
                      <w:spacing w:val="-10"/>
                      <w:sz w:val="24"/>
                    </w:rPr>
                  </w:pPr>
                  <w:r>
                    <w:rPr>
                      <w:rFonts w:ascii="Arial" w:eastAsia="Arial" w:hAnsi="Arial"/>
                      <w:b/>
                      <w:color w:val="00138B"/>
                      <w:spacing w:val="-10"/>
                      <w:sz w:val="24"/>
                    </w:rPr>
                    <w:t>Investment No.</w:t>
                  </w:r>
                </w:p>
              </w:txbxContent>
            </v:textbox>
            <w10:wrap type="square" anchorx="page" anchory="page"/>
          </v:shape>
        </w:pict>
      </w:r>
      <w:r>
        <w:pict w14:anchorId="6EC67A97">
          <v:shape id="_x0000_s1331" type="#_x0000_t202" style="position:absolute;margin-left:169.45pt;margin-top:294.5pt;width:4.3pt;height:13.9pt;z-index:-251690496;mso-wrap-distance-left:0;mso-wrap-distance-right:0;mso-position-horizontal-relative:page;mso-position-vertical-relative:page" filled="f" stroked="f">
            <v:textbox inset="0,0,0,0">
              <w:txbxContent>
                <w:p w14:paraId="2A8E8991" w14:textId="77777777" w:rsidR="00A05890" w:rsidRDefault="00000000">
                  <w:pPr>
                    <w:spacing w:line="278" w:lineRule="exact"/>
                    <w:textAlignment w:val="baseline"/>
                  </w:pPr>
                  <w:r>
                    <w:rPr>
                      <w:noProof/>
                    </w:rPr>
                    <w:drawing>
                      <wp:inline distT="0" distB="0" distL="0" distR="0" wp14:anchorId="07A58664" wp14:editId="74215FE6">
                        <wp:extent cx="54610" cy="17653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0"/>
                                <a:stretch>
                                  <a:fillRect/>
                                </a:stretch>
                              </pic:blipFill>
                              <pic:spPr>
                                <a:xfrm>
                                  <a:off x="0" y="0"/>
                                  <a:ext cx="54610" cy="176530"/>
                                </a:xfrm>
                                <a:prstGeom prst="rect">
                                  <a:avLst/>
                                </a:prstGeom>
                              </pic:spPr>
                            </pic:pic>
                          </a:graphicData>
                        </a:graphic>
                      </wp:inline>
                    </w:drawing>
                  </w:r>
                </w:p>
              </w:txbxContent>
            </v:textbox>
            <w10:wrap type="square" anchorx="page" anchory="page"/>
          </v:shape>
        </w:pict>
      </w:r>
      <w:r>
        <w:pict w14:anchorId="4F59DED4">
          <v:shape id="_x0000_s1330" type="#_x0000_t202" style="position:absolute;margin-left:169.45pt;margin-top:294.9pt;width:4.3pt;height:13.5pt;z-index:-251653632;mso-wrap-distance-left:0;mso-wrap-distance-right:0;mso-position-horizontal-relative:page;mso-position-vertical-relative:page" filled="f" stroked="f">
            <v:textbox inset="0,0,0,0">
              <w:txbxContent>
                <w:p w14:paraId="724FCA4C" w14:textId="77777777" w:rsidR="00A05890" w:rsidRDefault="00000000">
                  <w:pPr>
                    <w:spacing w:before="2" w:line="263" w:lineRule="exact"/>
                    <w:textAlignment w:val="baseline"/>
                    <w:rPr>
                      <w:rFonts w:ascii="Arial" w:eastAsia="Arial" w:hAnsi="Arial"/>
                      <w:color w:val="000000"/>
                      <w:sz w:val="24"/>
                    </w:rPr>
                  </w:pPr>
                  <w:r>
                    <w:rPr>
                      <w:rFonts w:ascii="Arial" w:eastAsia="Arial" w:hAnsi="Arial"/>
                      <w:color w:val="000000"/>
                      <w:sz w:val="24"/>
                    </w:rPr>
                    <w:t>-</w:t>
                  </w:r>
                </w:p>
              </w:txbxContent>
            </v:textbox>
            <w10:wrap type="square" anchorx="page" anchory="page"/>
          </v:shape>
        </w:pict>
      </w:r>
      <w:r>
        <w:pict w14:anchorId="45C63B1D">
          <v:line id="_x0000_s1329" style="position:absolute;z-index:251496960;mso-position-horizontal-relative:page;mso-position-vertical-relative:page" from="41.75pt,365.05pt" to="553.8pt,365.0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2554"/>
        <w:gridCol w:w="7686"/>
      </w:tblGrid>
      <w:tr w:rsidR="00A05890" w:rsidRPr="003703B0" w14:paraId="311D12C3" w14:textId="77777777">
        <w:trPr>
          <w:trHeight w:hRule="exact" w:val="283"/>
        </w:trPr>
        <w:tc>
          <w:tcPr>
            <w:tcW w:w="2554" w:type="dxa"/>
            <w:vAlign w:val="center"/>
          </w:tcPr>
          <w:p w14:paraId="1C5E75F8" w14:textId="77777777" w:rsidR="00A05890" w:rsidRPr="003703B0" w:rsidRDefault="00000000">
            <w:pPr>
              <w:spacing w:line="263" w:lineRule="exact"/>
              <w:ind w:right="485"/>
              <w:jc w:val="right"/>
              <w:textAlignment w:val="baseline"/>
              <w:rPr>
                <w:rFonts w:ascii="Arial" w:eastAsia="Arial" w:hAnsi="Arial"/>
                <w:b/>
                <w:color w:val="00138B"/>
                <w:sz w:val="24"/>
              </w:rPr>
            </w:pPr>
            <w:r w:rsidRPr="003703B0">
              <w:rPr>
                <w:rFonts w:ascii="Arial" w:eastAsia="Arial" w:hAnsi="Arial"/>
                <w:b/>
                <w:color w:val="00138B"/>
                <w:sz w:val="24"/>
              </w:rPr>
              <w:t>Document Owner</w:t>
            </w:r>
          </w:p>
        </w:tc>
        <w:tc>
          <w:tcPr>
            <w:tcW w:w="7686" w:type="dxa"/>
            <w:shd w:val="clear" w:color="FFFF00" w:fill="FFFF00"/>
            <w:vAlign w:val="center"/>
          </w:tcPr>
          <w:p w14:paraId="6EE06203" w14:textId="77777777" w:rsidR="00A05890" w:rsidRPr="003703B0" w:rsidRDefault="00000000">
            <w:pPr>
              <w:spacing w:line="263" w:lineRule="exact"/>
              <w:ind w:right="7045"/>
              <w:jc w:val="right"/>
              <w:textAlignment w:val="baseline"/>
              <w:rPr>
                <w:rFonts w:ascii="Arial" w:eastAsia="Arial" w:hAnsi="Arial"/>
                <w:color w:val="000000"/>
                <w:sz w:val="24"/>
              </w:rPr>
            </w:pPr>
            <w:r w:rsidRPr="003703B0">
              <w:rPr>
                <w:rFonts w:ascii="Arial" w:eastAsia="Arial" w:hAnsi="Arial"/>
                <w:color w:val="000000"/>
                <w:sz w:val="24"/>
              </w:rPr>
              <w:t>WSP</w:t>
            </w:r>
          </w:p>
        </w:tc>
      </w:tr>
    </w:tbl>
    <w:p w14:paraId="43659E7A" w14:textId="77777777" w:rsidR="00A05890" w:rsidRPr="003703B0" w:rsidRDefault="00A05890">
      <w:pPr>
        <w:spacing w:after="101" w:line="20" w:lineRule="exact"/>
      </w:pPr>
    </w:p>
    <w:p w14:paraId="2C7D8DC8" w14:textId="77777777" w:rsidR="00A05890" w:rsidRPr="003703B0" w:rsidRDefault="00000000">
      <w:pPr>
        <w:spacing w:before="560" w:line="543" w:lineRule="exact"/>
        <w:textAlignment w:val="baseline"/>
        <w:rPr>
          <w:rFonts w:ascii="Arial" w:eastAsia="Arial" w:hAnsi="Arial"/>
          <w:b/>
          <w:color w:val="00138B"/>
          <w:sz w:val="47"/>
        </w:rPr>
      </w:pPr>
      <w:r>
        <w:pict w14:anchorId="60D6A80B">
          <v:line id="_x0000_s1328" style="position:absolute;z-index:251497984;mso-position-horizontal-relative:page;mso-position-vertical-relative:page" from="41.75pt,390.7pt" to="553.8pt,390.7pt" strokecolor="#00138b" strokeweight="1.2pt">
            <w10:wrap anchorx="page" anchory="page"/>
          </v:line>
        </w:pict>
      </w:r>
      <w:r w:rsidRPr="003703B0">
        <w:rPr>
          <w:rFonts w:ascii="Arial" w:eastAsia="Arial" w:hAnsi="Arial"/>
          <w:b/>
          <w:color w:val="00138B"/>
          <w:sz w:val="47"/>
        </w:rPr>
        <w:t>APPROVAL SIGN OFF</w:t>
      </w:r>
    </w:p>
    <w:p w14:paraId="67B4F4DD" w14:textId="77777777" w:rsidR="00A05890" w:rsidRPr="003703B0" w:rsidRDefault="00000000">
      <w:pPr>
        <w:spacing w:before="527" w:after="331" w:line="318" w:lineRule="exact"/>
        <w:textAlignment w:val="baseline"/>
        <w:rPr>
          <w:rFonts w:ascii="Arial" w:eastAsia="Arial" w:hAnsi="Arial"/>
          <w:b/>
          <w:color w:val="00138B"/>
          <w:sz w:val="28"/>
        </w:rPr>
      </w:pPr>
      <w:r w:rsidRPr="003703B0">
        <w:rPr>
          <w:rFonts w:ascii="Arial" w:eastAsia="Arial" w:hAnsi="Arial"/>
          <w:b/>
          <w:color w:val="00138B"/>
          <w:sz w:val="28"/>
        </w:rPr>
        <w:t>Table 2: Approval Sign-off</w:t>
      </w:r>
    </w:p>
    <w:p w14:paraId="2422BFDE" w14:textId="77777777" w:rsidR="00A05890" w:rsidRPr="003703B0" w:rsidRDefault="00000000">
      <w:pPr>
        <w:spacing w:before="52" w:line="20" w:lineRule="exact"/>
      </w:pPr>
      <w:r>
        <w:pict w14:anchorId="25F9860A">
          <v:line id="_x0000_s1327" style="position:absolute;z-index:251499008;mso-position-horizontal-relative:page;mso-position-vertical-relative:page" from="41.75pt,505.2pt" to="553.8pt,505.2pt" strokecolor="#00138b" strokeweight=".9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1517"/>
        <w:gridCol w:w="2981"/>
        <w:gridCol w:w="2668"/>
        <w:gridCol w:w="3074"/>
      </w:tblGrid>
      <w:tr w:rsidR="00A05890" w:rsidRPr="003703B0" w14:paraId="6058A900" w14:textId="77777777">
        <w:trPr>
          <w:trHeight w:hRule="exact" w:val="453"/>
        </w:trPr>
        <w:tc>
          <w:tcPr>
            <w:tcW w:w="1517" w:type="dxa"/>
            <w:tcBorders>
              <w:bottom w:val="single" w:sz="7" w:space="0" w:color="000000"/>
            </w:tcBorders>
          </w:tcPr>
          <w:p w14:paraId="64276B9B" w14:textId="77777777" w:rsidR="00A05890" w:rsidRPr="003703B0" w:rsidRDefault="00000000">
            <w:pPr>
              <w:textAlignment w:val="baseline"/>
              <w:rPr>
                <w:rFonts w:ascii="Arial" w:eastAsia="Arial" w:hAnsi="Arial"/>
                <w:color w:val="000000"/>
                <w:sz w:val="24"/>
              </w:rPr>
            </w:pPr>
            <w:r w:rsidRPr="003703B0">
              <w:rPr>
                <w:rFonts w:ascii="Arial" w:eastAsia="Arial" w:hAnsi="Arial"/>
                <w:color w:val="000000"/>
                <w:sz w:val="24"/>
              </w:rPr>
              <w:t xml:space="preserve"> </w:t>
            </w:r>
          </w:p>
        </w:tc>
        <w:tc>
          <w:tcPr>
            <w:tcW w:w="2981" w:type="dxa"/>
            <w:tcBorders>
              <w:bottom w:val="single" w:sz="7" w:space="0" w:color="000000"/>
            </w:tcBorders>
            <w:vAlign w:val="center"/>
          </w:tcPr>
          <w:p w14:paraId="57580FD8" w14:textId="77777777" w:rsidR="00A05890" w:rsidRPr="003703B0" w:rsidRDefault="00000000">
            <w:pPr>
              <w:spacing w:before="50" w:after="123" w:line="274" w:lineRule="exact"/>
              <w:ind w:left="346"/>
              <w:textAlignment w:val="baseline"/>
              <w:rPr>
                <w:rFonts w:ascii="Arial" w:eastAsia="Arial" w:hAnsi="Arial"/>
                <w:b/>
                <w:color w:val="00138B"/>
                <w:sz w:val="24"/>
              </w:rPr>
            </w:pPr>
            <w:r w:rsidRPr="003703B0">
              <w:rPr>
                <w:rFonts w:ascii="Arial" w:eastAsia="Arial" w:hAnsi="Arial"/>
                <w:b/>
                <w:color w:val="00138B"/>
                <w:sz w:val="24"/>
              </w:rPr>
              <w:t>Prepared By</w:t>
            </w:r>
          </w:p>
        </w:tc>
        <w:tc>
          <w:tcPr>
            <w:tcW w:w="2668" w:type="dxa"/>
            <w:tcBorders>
              <w:bottom w:val="single" w:sz="7" w:space="0" w:color="000000"/>
            </w:tcBorders>
            <w:vAlign w:val="center"/>
          </w:tcPr>
          <w:p w14:paraId="6864B8F1" w14:textId="77777777" w:rsidR="00A05890" w:rsidRPr="003703B0" w:rsidRDefault="00000000">
            <w:pPr>
              <w:spacing w:before="50" w:after="123" w:line="274" w:lineRule="exact"/>
              <w:ind w:left="413"/>
              <w:textAlignment w:val="baseline"/>
              <w:rPr>
                <w:rFonts w:ascii="Arial" w:eastAsia="Arial" w:hAnsi="Arial"/>
                <w:b/>
                <w:color w:val="00138B"/>
                <w:sz w:val="24"/>
              </w:rPr>
            </w:pPr>
            <w:r w:rsidRPr="003703B0">
              <w:rPr>
                <w:rFonts w:ascii="Arial" w:eastAsia="Arial" w:hAnsi="Arial"/>
                <w:b/>
                <w:color w:val="00138B"/>
                <w:sz w:val="24"/>
              </w:rPr>
              <w:t>Checked By</w:t>
            </w:r>
          </w:p>
        </w:tc>
        <w:tc>
          <w:tcPr>
            <w:tcW w:w="3074" w:type="dxa"/>
            <w:tcBorders>
              <w:bottom w:val="single" w:sz="7" w:space="0" w:color="000000"/>
            </w:tcBorders>
            <w:vAlign w:val="center"/>
          </w:tcPr>
          <w:p w14:paraId="7B17EFD5" w14:textId="77777777" w:rsidR="00A05890" w:rsidRPr="003703B0" w:rsidRDefault="00000000">
            <w:pPr>
              <w:spacing w:before="50" w:after="123" w:line="274" w:lineRule="exact"/>
              <w:ind w:left="351"/>
              <w:textAlignment w:val="baseline"/>
              <w:rPr>
                <w:rFonts w:ascii="Arial" w:eastAsia="Arial" w:hAnsi="Arial"/>
                <w:b/>
                <w:color w:val="00138B"/>
                <w:sz w:val="24"/>
              </w:rPr>
            </w:pPr>
            <w:r w:rsidRPr="003703B0">
              <w:rPr>
                <w:rFonts w:ascii="Arial" w:eastAsia="Arial" w:hAnsi="Arial"/>
                <w:b/>
                <w:color w:val="00138B"/>
                <w:sz w:val="24"/>
              </w:rPr>
              <w:t>Approved By</w:t>
            </w:r>
          </w:p>
        </w:tc>
      </w:tr>
      <w:tr w:rsidR="00A05890" w:rsidRPr="003703B0" w14:paraId="2D556343" w14:textId="77777777">
        <w:trPr>
          <w:trHeight w:hRule="exact" w:val="504"/>
        </w:trPr>
        <w:tc>
          <w:tcPr>
            <w:tcW w:w="1517" w:type="dxa"/>
            <w:tcBorders>
              <w:top w:val="single" w:sz="7" w:space="0" w:color="000000"/>
              <w:bottom w:val="single" w:sz="7" w:space="0" w:color="000000"/>
            </w:tcBorders>
            <w:vAlign w:val="center"/>
          </w:tcPr>
          <w:p w14:paraId="4458511F" w14:textId="77777777" w:rsidR="00A05890" w:rsidRPr="003703B0" w:rsidRDefault="00000000">
            <w:pPr>
              <w:spacing w:before="101" w:after="123" w:line="274" w:lineRule="exact"/>
              <w:ind w:left="82"/>
              <w:textAlignment w:val="baseline"/>
              <w:rPr>
                <w:rFonts w:ascii="Arial" w:eastAsia="Arial" w:hAnsi="Arial"/>
                <w:b/>
                <w:color w:val="00138B"/>
                <w:sz w:val="24"/>
              </w:rPr>
            </w:pPr>
            <w:r w:rsidRPr="003703B0">
              <w:rPr>
                <w:rFonts w:ascii="Arial" w:eastAsia="Arial" w:hAnsi="Arial"/>
                <w:b/>
                <w:color w:val="00138B"/>
                <w:sz w:val="24"/>
              </w:rPr>
              <w:t>Name</w:t>
            </w:r>
          </w:p>
        </w:tc>
        <w:tc>
          <w:tcPr>
            <w:tcW w:w="2981" w:type="dxa"/>
            <w:tcBorders>
              <w:top w:val="single" w:sz="7" w:space="0" w:color="000000"/>
              <w:bottom w:val="single" w:sz="7" w:space="0" w:color="000000"/>
            </w:tcBorders>
            <w:vAlign w:val="center"/>
          </w:tcPr>
          <w:p w14:paraId="0B2CF03A" w14:textId="77777777" w:rsidR="00A05890" w:rsidRPr="003703B0" w:rsidRDefault="00000000">
            <w:pPr>
              <w:spacing w:before="101" w:after="129" w:line="268" w:lineRule="exact"/>
              <w:ind w:left="346"/>
              <w:textAlignment w:val="baseline"/>
              <w:rPr>
                <w:rFonts w:ascii="Arial" w:eastAsia="Arial" w:hAnsi="Arial"/>
                <w:color w:val="000000"/>
                <w:sz w:val="24"/>
              </w:rPr>
            </w:pPr>
            <w:r w:rsidRPr="003703B0">
              <w:rPr>
                <w:rFonts w:ascii="Arial" w:eastAsia="Arial" w:hAnsi="Arial"/>
                <w:color w:val="000000"/>
                <w:sz w:val="24"/>
              </w:rPr>
              <w:t>Angharad Hill, WSP</w:t>
            </w:r>
          </w:p>
        </w:tc>
        <w:tc>
          <w:tcPr>
            <w:tcW w:w="2668" w:type="dxa"/>
            <w:tcBorders>
              <w:top w:val="single" w:sz="7" w:space="0" w:color="000000"/>
              <w:bottom w:val="single" w:sz="7" w:space="0" w:color="000000"/>
            </w:tcBorders>
            <w:vAlign w:val="center"/>
          </w:tcPr>
          <w:p w14:paraId="56088C01" w14:textId="77777777" w:rsidR="00A05890" w:rsidRPr="003703B0" w:rsidRDefault="00000000">
            <w:pPr>
              <w:spacing w:before="101" w:after="129" w:line="268" w:lineRule="exact"/>
              <w:ind w:left="413"/>
              <w:textAlignment w:val="baseline"/>
              <w:rPr>
                <w:rFonts w:ascii="Arial" w:eastAsia="Arial" w:hAnsi="Arial"/>
                <w:color w:val="000000"/>
                <w:sz w:val="24"/>
              </w:rPr>
            </w:pPr>
            <w:r w:rsidRPr="003703B0">
              <w:rPr>
                <w:rFonts w:ascii="Arial" w:eastAsia="Arial" w:hAnsi="Arial"/>
                <w:color w:val="000000"/>
                <w:sz w:val="24"/>
              </w:rPr>
              <w:t>Lucy Ives, WSP</w:t>
            </w:r>
          </w:p>
        </w:tc>
        <w:tc>
          <w:tcPr>
            <w:tcW w:w="3074" w:type="dxa"/>
            <w:tcBorders>
              <w:top w:val="single" w:sz="7" w:space="0" w:color="000000"/>
              <w:bottom w:val="single" w:sz="7" w:space="0" w:color="000000"/>
            </w:tcBorders>
            <w:vAlign w:val="center"/>
          </w:tcPr>
          <w:p w14:paraId="20EFDF47" w14:textId="77777777" w:rsidR="00A05890" w:rsidRPr="003703B0" w:rsidRDefault="00000000">
            <w:pPr>
              <w:spacing w:before="101" w:after="129" w:line="268" w:lineRule="exact"/>
              <w:ind w:left="351"/>
              <w:textAlignment w:val="baseline"/>
              <w:rPr>
                <w:rFonts w:ascii="Arial" w:eastAsia="Arial" w:hAnsi="Arial"/>
                <w:color w:val="000000"/>
                <w:sz w:val="24"/>
              </w:rPr>
            </w:pPr>
            <w:r w:rsidRPr="003703B0">
              <w:rPr>
                <w:rFonts w:ascii="Arial" w:eastAsia="Arial" w:hAnsi="Arial"/>
                <w:color w:val="000000"/>
                <w:sz w:val="24"/>
              </w:rPr>
              <w:t>Sheri Shai, WSP</w:t>
            </w:r>
          </w:p>
        </w:tc>
      </w:tr>
      <w:tr w:rsidR="00A05890" w:rsidRPr="003703B0" w14:paraId="53808FA8" w14:textId="77777777">
        <w:trPr>
          <w:trHeight w:hRule="exact" w:val="499"/>
        </w:trPr>
        <w:tc>
          <w:tcPr>
            <w:tcW w:w="1517" w:type="dxa"/>
            <w:tcBorders>
              <w:top w:val="single" w:sz="7" w:space="0" w:color="000000"/>
              <w:bottom w:val="single" w:sz="7" w:space="0" w:color="000000"/>
            </w:tcBorders>
            <w:vAlign w:val="center"/>
          </w:tcPr>
          <w:p w14:paraId="3FCDCB38" w14:textId="77777777" w:rsidR="00A05890" w:rsidRPr="003703B0" w:rsidRDefault="00000000">
            <w:pPr>
              <w:spacing w:before="101" w:after="123" w:line="274" w:lineRule="exact"/>
              <w:ind w:left="82"/>
              <w:textAlignment w:val="baseline"/>
              <w:rPr>
                <w:rFonts w:ascii="Arial" w:eastAsia="Arial" w:hAnsi="Arial"/>
                <w:b/>
                <w:color w:val="00138B"/>
                <w:sz w:val="24"/>
              </w:rPr>
            </w:pPr>
            <w:r w:rsidRPr="003703B0">
              <w:rPr>
                <w:rFonts w:ascii="Arial" w:eastAsia="Arial" w:hAnsi="Arial"/>
                <w:b/>
                <w:color w:val="00138B"/>
                <w:sz w:val="24"/>
              </w:rPr>
              <w:t>Title</w:t>
            </w:r>
          </w:p>
        </w:tc>
        <w:tc>
          <w:tcPr>
            <w:tcW w:w="2981" w:type="dxa"/>
            <w:tcBorders>
              <w:top w:val="single" w:sz="7" w:space="0" w:color="000000"/>
              <w:bottom w:val="single" w:sz="7" w:space="0" w:color="000000"/>
            </w:tcBorders>
            <w:vAlign w:val="center"/>
          </w:tcPr>
          <w:p w14:paraId="54FA00EE" w14:textId="77777777" w:rsidR="00A05890" w:rsidRPr="003703B0" w:rsidRDefault="00000000">
            <w:pPr>
              <w:spacing w:before="101" w:after="129" w:line="268" w:lineRule="exact"/>
              <w:ind w:left="346"/>
              <w:textAlignment w:val="baseline"/>
              <w:rPr>
                <w:rFonts w:ascii="Arial" w:eastAsia="Arial" w:hAnsi="Arial"/>
                <w:color w:val="000000"/>
                <w:sz w:val="24"/>
              </w:rPr>
            </w:pPr>
            <w:r w:rsidRPr="003703B0">
              <w:rPr>
                <w:rFonts w:ascii="Arial" w:eastAsia="Arial" w:hAnsi="Arial"/>
                <w:color w:val="000000"/>
                <w:sz w:val="24"/>
              </w:rPr>
              <w:t>Graduate Consultant</w:t>
            </w:r>
          </w:p>
        </w:tc>
        <w:tc>
          <w:tcPr>
            <w:tcW w:w="2668" w:type="dxa"/>
            <w:tcBorders>
              <w:top w:val="single" w:sz="7" w:space="0" w:color="000000"/>
              <w:bottom w:val="single" w:sz="7" w:space="0" w:color="000000"/>
            </w:tcBorders>
            <w:vAlign w:val="center"/>
          </w:tcPr>
          <w:p w14:paraId="16027F48" w14:textId="77777777" w:rsidR="00A05890" w:rsidRPr="003703B0" w:rsidRDefault="00000000">
            <w:pPr>
              <w:spacing w:before="101" w:after="129" w:line="268" w:lineRule="exact"/>
              <w:ind w:left="413"/>
              <w:textAlignment w:val="baseline"/>
              <w:rPr>
                <w:rFonts w:ascii="Arial" w:eastAsia="Arial" w:hAnsi="Arial"/>
                <w:color w:val="000000"/>
                <w:sz w:val="24"/>
              </w:rPr>
            </w:pPr>
            <w:r w:rsidRPr="003703B0">
              <w:rPr>
                <w:rFonts w:ascii="Arial" w:eastAsia="Arial" w:hAnsi="Arial"/>
                <w:color w:val="000000"/>
                <w:sz w:val="24"/>
              </w:rPr>
              <w:t>Senior Consultant</w:t>
            </w:r>
          </w:p>
        </w:tc>
        <w:tc>
          <w:tcPr>
            <w:tcW w:w="3074" w:type="dxa"/>
            <w:tcBorders>
              <w:top w:val="single" w:sz="7" w:space="0" w:color="000000"/>
              <w:bottom w:val="single" w:sz="7" w:space="0" w:color="000000"/>
            </w:tcBorders>
            <w:vAlign w:val="center"/>
          </w:tcPr>
          <w:p w14:paraId="78D9B84E" w14:textId="77777777" w:rsidR="00A05890" w:rsidRPr="003703B0" w:rsidRDefault="00000000">
            <w:pPr>
              <w:spacing w:before="101" w:after="129" w:line="268" w:lineRule="exact"/>
              <w:ind w:left="351"/>
              <w:textAlignment w:val="baseline"/>
              <w:rPr>
                <w:rFonts w:ascii="Arial" w:eastAsia="Arial" w:hAnsi="Arial"/>
                <w:color w:val="000000"/>
                <w:sz w:val="24"/>
              </w:rPr>
            </w:pPr>
            <w:r w:rsidRPr="003703B0">
              <w:rPr>
                <w:rFonts w:ascii="Arial" w:eastAsia="Arial" w:hAnsi="Arial"/>
                <w:color w:val="000000"/>
                <w:sz w:val="24"/>
              </w:rPr>
              <w:t>Associate Consultant</w:t>
            </w:r>
          </w:p>
        </w:tc>
      </w:tr>
      <w:tr w:rsidR="00A05890" w:rsidRPr="003703B0" w14:paraId="52A0379D" w14:textId="77777777">
        <w:trPr>
          <w:trHeight w:hRule="exact" w:val="653"/>
        </w:trPr>
        <w:tc>
          <w:tcPr>
            <w:tcW w:w="1517" w:type="dxa"/>
            <w:tcBorders>
              <w:top w:val="single" w:sz="7" w:space="0" w:color="000000"/>
              <w:bottom w:val="single" w:sz="7" w:space="0" w:color="000000"/>
            </w:tcBorders>
          </w:tcPr>
          <w:p w14:paraId="0613FBAC" w14:textId="77777777" w:rsidR="00A05890" w:rsidRPr="003703B0" w:rsidRDefault="00000000">
            <w:pPr>
              <w:spacing w:before="106" w:after="267" w:line="274" w:lineRule="exact"/>
              <w:ind w:left="82"/>
              <w:textAlignment w:val="baseline"/>
              <w:rPr>
                <w:rFonts w:ascii="Arial" w:eastAsia="Arial" w:hAnsi="Arial"/>
                <w:b/>
                <w:color w:val="00138B"/>
                <w:sz w:val="24"/>
              </w:rPr>
            </w:pPr>
            <w:r w:rsidRPr="003703B0">
              <w:rPr>
                <w:rFonts w:ascii="Arial" w:eastAsia="Arial" w:hAnsi="Arial"/>
                <w:b/>
                <w:color w:val="00138B"/>
                <w:sz w:val="24"/>
              </w:rPr>
              <w:t>Signature</w:t>
            </w:r>
          </w:p>
        </w:tc>
        <w:tc>
          <w:tcPr>
            <w:tcW w:w="2981" w:type="dxa"/>
            <w:tcBorders>
              <w:top w:val="single" w:sz="7" w:space="0" w:color="000000"/>
              <w:bottom w:val="single" w:sz="7" w:space="0" w:color="000000"/>
            </w:tcBorders>
          </w:tcPr>
          <w:p w14:paraId="47AAAE94" w14:textId="77777777" w:rsidR="00A05890" w:rsidRPr="003703B0" w:rsidRDefault="00000000">
            <w:pPr>
              <w:spacing w:before="124" w:after="257" w:line="266" w:lineRule="exact"/>
              <w:ind w:left="346"/>
              <w:textAlignment w:val="baseline"/>
              <w:rPr>
                <w:rFonts w:ascii="Calibri" w:eastAsia="Calibri" w:hAnsi="Calibri"/>
                <w:color w:val="000000"/>
                <w:sz w:val="24"/>
              </w:rPr>
            </w:pPr>
            <w:r w:rsidRPr="003703B0">
              <w:rPr>
                <w:rFonts w:ascii="Calibri" w:eastAsia="Calibri" w:hAnsi="Calibri"/>
                <w:color w:val="000000"/>
                <w:sz w:val="24"/>
              </w:rPr>
              <w:t>AH</w:t>
            </w:r>
          </w:p>
        </w:tc>
        <w:tc>
          <w:tcPr>
            <w:tcW w:w="2668" w:type="dxa"/>
            <w:tcBorders>
              <w:top w:val="single" w:sz="7" w:space="0" w:color="000000"/>
              <w:bottom w:val="single" w:sz="7" w:space="0" w:color="000000"/>
            </w:tcBorders>
          </w:tcPr>
          <w:p w14:paraId="79F84D56" w14:textId="77777777" w:rsidR="00A05890" w:rsidRPr="003703B0" w:rsidRDefault="00000000">
            <w:pPr>
              <w:spacing w:before="124" w:after="257" w:line="266" w:lineRule="exact"/>
              <w:ind w:left="413"/>
              <w:textAlignment w:val="baseline"/>
              <w:rPr>
                <w:rFonts w:ascii="Calibri" w:eastAsia="Calibri" w:hAnsi="Calibri"/>
                <w:color w:val="000000"/>
                <w:sz w:val="24"/>
              </w:rPr>
            </w:pPr>
            <w:r w:rsidRPr="003703B0">
              <w:rPr>
                <w:rFonts w:ascii="Calibri" w:eastAsia="Calibri" w:hAnsi="Calibri"/>
                <w:color w:val="000000"/>
                <w:sz w:val="24"/>
              </w:rPr>
              <w:t>LI</w:t>
            </w:r>
          </w:p>
        </w:tc>
        <w:tc>
          <w:tcPr>
            <w:tcW w:w="3074" w:type="dxa"/>
            <w:tcBorders>
              <w:top w:val="single" w:sz="7" w:space="0" w:color="000000"/>
              <w:bottom w:val="single" w:sz="7" w:space="0" w:color="000000"/>
            </w:tcBorders>
          </w:tcPr>
          <w:p w14:paraId="45BBD9D2" w14:textId="77777777" w:rsidR="00A05890" w:rsidRPr="003703B0" w:rsidRDefault="00000000">
            <w:pPr>
              <w:spacing w:before="106" w:after="273" w:line="268" w:lineRule="exact"/>
              <w:ind w:left="351"/>
              <w:textAlignment w:val="baseline"/>
              <w:rPr>
                <w:rFonts w:ascii="Arial" w:eastAsia="Arial" w:hAnsi="Arial"/>
                <w:color w:val="000000"/>
                <w:sz w:val="24"/>
              </w:rPr>
            </w:pPr>
            <w:r w:rsidRPr="003703B0">
              <w:rPr>
                <w:rFonts w:ascii="Arial" w:eastAsia="Arial" w:hAnsi="Arial"/>
                <w:color w:val="000000"/>
                <w:sz w:val="24"/>
              </w:rPr>
              <w:t>SS</w:t>
            </w:r>
          </w:p>
        </w:tc>
      </w:tr>
      <w:tr w:rsidR="00A05890" w:rsidRPr="003703B0" w14:paraId="29ABE9F9" w14:textId="77777777">
        <w:trPr>
          <w:trHeight w:hRule="exact" w:val="387"/>
        </w:trPr>
        <w:tc>
          <w:tcPr>
            <w:tcW w:w="1517" w:type="dxa"/>
            <w:tcBorders>
              <w:top w:val="single" w:sz="7" w:space="0" w:color="000000"/>
            </w:tcBorders>
            <w:vAlign w:val="center"/>
          </w:tcPr>
          <w:p w14:paraId="67825235" w14:textId="77777777" w:rsidR="00A05890" w:rsidRPr="003703B0" w:rsidRDefault="00000000">
            <w:pPr>
              <w:spacing w:before="106" w:after="3" w:line="274" w:lineRule="exact"/>
              <w:ind w:left="82"/>
              <w:textAlignment w:val="baseline"/>
              <w:rPr>
                <w:rFonts w:ascii="Arial" w:eastAsia="Arial" w:hAnsi="Arial"/>
                <w:b/>
                <w:color w:val="00138B"/>
                <w:sz w:val="24"/>
              </w:rPr>
            </w:pPr>
            <w:r w:rsidRPr="003703B0">
              <w:rPr>
                <w:rFonts w:ascii="Arial" w:eastAsia="Arial" w:hAnsi="Arial"/>
                <w:b/>
                <w:color w:val="00138B"/>
                <w:sz w:val="24"/>
              </w:rPr>
              <w:t>Date</w:t>
            </w:r>
          </w:p>
        </w:tc>
        <w:tc>
          <w:tcPr>
            <w:tcW w:w="2981" w:type="dxa"/>
            <w:tcBorders>
              <w:top w:val="single" w:sz="7" w:space="0" w:color="000000"/>
            </w:tcBorders>
            <w:vAlign w:val="center"/>
          </w:tcPr>
          <w:p w14:paraId="0D98A2BC" w14:textId="77777777" w:rsidR="00A05890" w:rsidRPr="003703B0" w:rsidRDefault="00000000">
            <w:pPr>
              <w:spacing w:before="106" w:after="9" w:line="268" w:lineRule="exact"/>
              <w:ind w:left="346"/>
              <w:textAlignment w:val="baseline"/>
              <w:rPr>
                <w:rFonts w:ascii="Arial" w:eastAsia="Arial" w:hAnsi="Arial"/>
                <w:color w:val="000000"/>
                <w:sz w:val="24"/>
              </w:rPr>
            </w:pPr>
            <w:r w:rsidRPr="003703B0">
              <w:rPr>
                <w:rFonts w:ascii="Arial" w:eastAsia="Arial" w:hAnsi="Arial"/>
                <w:color w:val="000000"/>
                <w:sz w:val="24"/>
              </w:rPr>
              <w:t>07/08/2026</w:t>
            </w:r>
          </w:p>
        </w:tc>
        <w:tc>
          <w:tcPr>
            <w:tcW w:w="2668" w:type="dxa"/>
            <w:tcBorders>
              <w:top w:val="single" w:sz="7" w:space="0" w:color="000000"/>
            </w:tcBorders>
            <w:vAlign w:val="center"/>
          </w:tcPr>
          <w:p w14:paraId="33A7B3DB" w14:textId="77777777" w:rsidR="00A05890" w:rsidRPr="003703B0" w:rsidRDefault="00000000">
            <w:pPr>
              <w:spacing w:before="106" w:after="9" w:line="268" w:lineRule="exact"/>
              <w:ind w:left="413"/>
              <w:textAlignment w:val="baseline"/>
              <w:rPr>
                <w:rFonts w:ascii="Arial" w:eastAsia="Arial" w:hAnsi="Arial"/>
                <w:color w:val="000000"/>
                <w:sz w:val="24"/>
              </w:rPr>
            </w:pPr>
            <w:r w:rsidRPr="003703B0">
              <w:rPr>
                <w:rFonts w:ascii="Arial" w:eastAsia="Arial" w:hAnsi="Arial"/>
                <w:color w:val="000000"/>
                <w:sz w:val="24"/>
              </w:rPr>
              <w:t>07/08/2026</w:t>
            </w:r>
          </w:p>
        </w:tc>
        <w:tc>
          <w:tcPr>
            <w:tcW w:w="3074" w:type="dxa"/>
            <w:tcBorders>
              <w:top w:val="single" w:sz="7" w:space="0" w:color="000000"/>
            </w:tcBorders>
            <w:vAlign w:val="center"/>
          </w:tcPr>
          <w:p w14:paraId="43AB9CD2" w14:textId="77777777" w:rsidR="00A05890" w:rsidRPr="003703B0" w:rsidRDefault="00000000">
            <w:pPr>
              <w:spacing w:before="106" w:after="9" w:line="268" w:lineRule="exact"/>
              <w:ind w:left="351"/>
              <w:textAlignment w:val="baseline"/>
              <w:rPr>
                <w:rFonts w:ascii="Arial" w:eastAsia="Arial" w:hAnsi="Arial"/>
                <w:color w:val="000000"/>
                <w:sz w:val="24"/>
              </w:rPr>
            </w:pPr>
            <w:r w:rsidRPr="003703B0">
              <w:rPr>
                <w:rFonts w:ascii="Arial" w:eastAsia="Arial" w:hAnsi="Arial"/>
                <w:color w:val="000000"/>
                <w:sz w:val="24"/>
              </w:rPr>
              <w:t>07/08/2026</w:t>
            </w:r>
          </w:p>
        </w:tc>
      </w:tr>
    </w:tbl>
    <w:p w14:paraId="433BCC73" w14:textId="77777777" w:rsidR="00A05890" w:rsidRPr="003703B0" w:rsidRDefault="00A05890">
      <w:pPr>
        <w:spacing w:after="88" w:line="20" w:lineRule="exact"/>
      </w:pPr>
    </w:p>
    <w:p w14:paraId="681F2D32" w14:textId="77777777" w:rsidR="00A05890" w:rsidRPr="003703B0" w:rsidRDefault="00000000">
      <w:pPr>
        <w:tabs>
          <w:tab w:val="left" w:pos="4248"/>
        </w:tabs>
        <w:spacing w:before="3239" w:line="187" w:lineRule="exact"/>
        <w:textAlignment w:val="baseline"/>
        <w:rPr>
          <w:rFonts w:ascii="Arial" w:eastAsia="Arial" w:hAnsi="Arial"/>
          <w:color w:val="515151"/>
          <w:sz w:val="16"/>
        </w:rPr>
      </w:pPr>
      <w:r>
        <w:pict w14:anchorId="7097F184">
          <v:line id="_x0000_s1326" style="position:absolute;z-index:251500032;mso-position-horizontal-relative:page;mso-position-vertical-relative:page" from="41.75pt,639.1pt" to="553.8pt,639.1pt" strokecolor="#00138b" strokeweight="1.2pt">
            <w10:wrap anchorx="page" anchory="page"/>
          </v:line>
        </w:pict>
      </w: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F15B3B4"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w:t>
      </w:r>
    </w:p>
    <w:p w14:paraId="4E9BC061" w14:textId="77777777" w:rsidR="00A05890" w:rsidRPr="003703B0" w:rsidRDefault="00A05890">
      <w:pPr>
        <w:sectPr w:rsidR="00A05890" w:rsidRPr="003703B0">
          <w:pgSz w:w="11909" w:h="16843"/>
          <w:pgMar w:top="380" w:right="834" w:bottom="181" w:left="83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64"/>
        <w:gridCol w:w="2876"/>
      </w:tblGrid>
      <w:tr w:rsidR="00A05890" w:rsidRPr="003703B0" w14:paraId="527F80CC" w14:textId="77777777">
        <w:trPr>
          <w:trHeight w:hRule="exact" w:val="577"/>
        </w:trPr>
        <w:tc>
          <w:tcPr>
            <w:tcW w:w="7364" w:type="dxa"/>
            <w:vAlign w:val="bottom"/>
          </w:tcPr>
          <w:p w14:paraId="483027B9"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76" w:type="dxa"/>
          </w:tcPr>
          <w:p w14:paraId="7A70BFEB" w14:textId="77777777" w:rsidR="00A05890" w:rsidRPr="003703B0" w:rsidRDefault="00000000">
            <w:pPr>
              <w:spacing w:before="4" w:after="2"/>
              <w:ind w:right="462"/>
              <w:textAlignment w:val="baseline"/>
            </w:pPr>
            <w:r w:rsidRPr="003703B0">
              <w:rPr>
                <w:noProof/>
              </w:rPr>
              <w:drawing>
                <wp:inline distT="0" distB="0" distL="0" distR="0" wp14:anchorId="10194486" wp14:editId="34668DFD">
                  <wp:extent cx="1532890" cy="29273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07CF7A4" w14:textId="77777777" w:rsidR="00A05890" w:rsidRPr="003703B0" w:rsidRDefault="00A05890">
      <w:pPr>
        <w:spacing w:after="556" w:line="20" w:lineRule="exact"/>
      </w:pPr>
    </w:p>
    <w:p w14:paraId="553506C6" w14:textId="77777777" w:rsidR="00A05890" w:rsidRPr="003703B0" w:rsidRDefault="00000000">
      <w:pPr>
        <w:spacing w:line="540" w:lineRule="exact"/>
        <w:textAlignment w:val="baseline"/>
        <w:rPr>
          <w:rFonts w:ascii="Arial" w:eastAsia="Arial" w:hAnsi="Arial"/>
          <w:b/>
          <w:color w:val="00138B"/>
          <w:sz w:val="47"/>
        </w:rPr>
      </w:pPr>
      <w:r w:rsidRPr="003703B0">
        <w:rPr>
          <w:rFonts w:ascii="Arial" w:eastAsia="Arial" w:hAnsi="Arial"/>
          <w:b/>
          <w:color w:val="00138B"/>
          <w:sz w:val="47"/>
        </w:rPr>
        <w:t>CONTRACT REVISION HISTORY</w:t>
      </w:r>
    </w:p>
    <w:p w14:paraId="6E51BC9C" w14:textId="77777777" w:rsidR="00A05890" w:rsidRPr="003703B0" w:rsidRDefault="00000000">
      <w:pPr>
        <w:spacing w:before="527" w:after="331" w:line="323" w:lineRule="exact"/>
        <w:textAlignment w:val="baseline"/>
        <w:rPr>
          <w:rFonts w:ascii="Arial" w:eastAsia="Arial" w:hAnsi="Arial"/>
          <w:b/>
          <w:color w:val="00138B"/>
          <w:sz w:val="28"/>
        </w:rPr>
      </w:pPr>
      <w:r w:rsidRPr="003703B0">
        <w:rPr>
          <w:rFonts w:ascii="Arial" w:eastAsia="Arial" w:hAnsi="Arial"/>
          <w:b/>
          <w:color w:val="00138B"/>
          <w:sz w:val="28"/>
        </w:rPr>
        <w:t>Table 3: Contract Revision History</w:t>
      </w:r>
    </w:p>
    <w:p w14:paraId="50BD9A71" w14:textId="77777777" w:rsidR="00A05890" w:rsidRPr="003703B0" w:rsidRDefault="00000000">
      <w:pPr>
        <w:tabs>
          <w:tab w:val="left" w:pos="4896"/>
          <w:tab w:val="left" w:pos="8568"/>
        </w:tabs>
        <w:spacing w:before="118" w:after="114" w:line="273" w:lineRule="exact"/>
        <w:ind w:left="72"/>
        <w:textAlignment w:val="baseline"/>
        <w:rPr>
          <w:rFonts w:ascii="Arial" w:eastAsia="Arial" w:hAnsi="Arial"/>
          <w:b/>
          <w:color w:val="00138B"/>
          <w:sz w:val="24"/>
        </w:rPr>
      </w:pPr>
      <w:r>
        <w:pict w14:anchorId="5D61FD6C">
          <v:line id="_x0000_s1325" style="position:absolute;left:0;text-align:left;z-index:251501056;mso-position-horizontal-relative:page;mso-position-vertical-relative:page" from="41.5pt,163.9pt" to="553.55pt,163.9pt" strokecolor="#00138b" strokeweight=".95pt">
            <w10:wrap anchorx="page" anchory="page"/>
          </v:line>
        </w:pict>
      </w:r>
      <w:r w:rsidRPr="003703B0">
        <w:rPr>
          <w:rFonts w:ascii="Arial" w:eastAsia="Arial" w:hAnsi="Arial"/>
          <w:b/>
          <w:color w:val="00138B"/>
          <w:sz w:val="24"/>
        </w:rPr>
        <w:t>Rev Status Amendment</w:t>
      </w:r>
      <w:r w:rsidRPr="003703B0">
        <w:rPr>
          <w:rFonts w:ascii="Arial" w:eastAsia="Arial" w:hAnsi="Arial"/>
          <w:b/>
          <w:color w:val="00138B"/>
          <w:sz w:val="24"/>
        </w:rPr>
        <w:tab/>
        <w:t>Prepared By</w:t>
      </w:r>
      <w:r w:rsidRPr="003703B0">
        <w:rPr>
          <w:rFonts w:ascii="Arial" w:eastAsia="Arial" w:hAnsi="Arial"/>
          <w:b/>
          <w:color w:val="00138B"/>
          <w:sz w:val="24"/>
        </w:rPr>
        <w:tab/>
        <w:t>Date</w:t>
      </w:r>
    </w:p>
    <w:p w14:paraId="14DABEF0" w14:textId="77777777" w:rsidR="00A05890" w:rsidRPr="003703B0" w:rsidRDefault="00000000">
      <w:pPr>
        <w:rPr>
          <w:sz w:val="2"/>
        </w:rPr>
      </w:pPr>
      <w:r>
        <w:pict w14:anchorId="13440243">
          <v:line id="_x0000_s1324" style="position:absolute;z-index:251502080;mso-position-horizontal-relative:page;mso-position-vertical-relative:page" from="41.5pt,189.35pt" to="553.55pt,189.35pt" strokecolor="#00138b" strokeweight="1.2pt">
            <w10:wrap anchorx="page" anchory="page"/>
          </v:line>
        </w:pict>
      </w:r>
      <w:r>
        <w:pict w14:anchorId="331778A4">
          <v:line id="_x0000_s1323" style="position:absolute;z-index:251503104;mso-position-horizontal-relative:page;mso-position-vertical-relative:page" from="41.5pt,230.4pt" to="553.55pt,230.4pt" strokecolor="#d9d9d9" strokeweight=".7pt">
            <w10:wrap anchorx="page" anchory="page"/>
          </v:line>
        </w:pict>
      </w:r>
      <w:r>
        <w:pict w14:anchorId="267BFD2D">
          <v:line id="_x0000_s1322" style="position:absolute;z-index:251504128;mso-position-horizontal-relative:page;mso-position-vertical-relative:page" from="41.5pt,255.35pt" to="553.55pt,255.35pt" strokecolor="#d9d9d9" strokeweight=".7pt">
            <w10:wrap anchorx="page" anchory="page"/>
          </v:line>
        </w:pict>
      </w:r>
      <w:r>
        <w:pict w14:anchorId="7DAC79C4">
          <v:line id="_x0000_s1321" style="position:absolute;z-index:251505152;mso-position-horizontal-relative:page;mso-position-vertical-relative:page" from="41.5pt,280.8pt" to="553.55pt,280.8pt" strokecolor="#00138b" strokeweight="1.2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768"/>
        <w:gridCol w:w="303"/>
        <w:gridCol w:w="3489"/>
        <w:gridCol w:w="5680"/>
      </w:tblGrid>
      <w:tr w:rsidR="00A05890" w:rsidRPr="003703B0" w14:paraId="7DA48707" w14:textId="77777777">
        <w:trPr>
          <w:trHeight w:hRule="exact" w:val="279"/>
        </w:trPr>
        <w:tc>
          <w:tcPr>
            <w:tcW w:w="768" w:type="dxa"/>
            <w:vAlign w:val="center"/>
          </w:tcPr>
          <w:p w14:paraId="26DBC785" w14:textId="77777777" w:rsidR="00A05890" w:rsidRPr="003703B0" w:rsidRDefault="00000000">
            <w:pPr>
              <w:spacing w:line="258" w:lineRule="exact"/>
              <w:ind w:right="203"/>
              <w:jc w:val="right"/>
              <w:textAlignment w:val="baseline"/>
              <w:rPr>
                <w:rFonts w:ascii="Arial" w:eastAsia="Arial" w:hAnsi="Arial"/>
                <w:color w:val="000000"/>
                <w:sz w:val="24"/>
              </w:rPr>
            </w:pPr>
            <w:r w:rsidRPr="003703B0">
              <w:rPr>
                <w:rFonts w:ascii="Arial" w:eastAsia="Arial" w:hAnsi="Arial"/>
                <w:color w:val="000000"/>
                <w:sz w:val="24"/>
              </w:rPr>
              <w:t>P01</w:t>
            </w:r>
          </w:p>
        </w:tc>
        <w:tc>
          <w:tcPr>
            <w:tcW w:w="303" w:type="dxa"/>
            <w:shd w:val="clear" w:color="FFFF00" w:fill="FFFF00"/>
            <w:vAlign w:val="center"/>
          </w:tcPr>
          <w:p w14:paraId="5881F3FC" w14:textId="77777777" w:rsidR="00A05890" w:rsidRPr="003703B0" w:rsidRDefault="00000000">
            <w:pPr>
              <w:spacing w:line="258" w:lineRule="exact"/>
              <w:jc w:val="center"/>
              <w:textAlignment w:val="baseline"/>
              <w:rPr>
                <w:rFonts w:ascii="Arial" w:eastAsia="Arial" w:hAnsi="Arial"/>
                <w:color w:val="000000"/>
                <w:sz w:val="24"/>
              </w:rPr>
            </w:pPr>
            <w:r w:rsidRPr="003703B0">
              <w:rPr>
                <w:rFonts w:ascii="Arial" w:eastAsia="Arial" w:hAnsi="Arial"/>
                <w:color w:val="000000"/>
                <w:sz w:val="24"/>
              </w:rPr>
              <w:t>S3</w:t>
            </w:r>
          </w:p>
        </w:tc>
        <w:tc>
          <w:tcPr>
            <w:tcW w:w="3489" w:type="dxa"/>
            <w:vMerge w:val="restart"/>
          </w:tcPr>
          <w:p w14:paraId="0C79ED02" w14:textId="77777777" w:rsidR="00A05890" w:rsidRPr="003703B0" w:rsidRDefault="00000000">
            <w:pPr>
              <w:spacing w:line="271" w:lineRule="exact"/>
              <w:ind w:left="792"/>
              <w:textAlignment w:val="baseline"/>
              <w:rPr>
                <w:rFonts w:ascii="Arial" w:eastAsia="Arial" w:hAnsi="Arial"/>
                <w:color w:val="000000"/>
                <w:sz w:val="24"/>
              </w:rPr>
            </w:pPr>
            <w:r w:rsidRPr="003703B0">
              <w:rPr>
                <w:rFonts w:ascii="Arial" w:eastAsia="Arial" w:hAnsi="Arial"/>
                <w:color w:val="000000"/>
                <w:sz w:val="24"/>
              </w:rPr>
              <w:t>Shared for review and comment</w:t>
            </w:r>
          </w:p>
        </w:tc>
        <w:tc>
          <w:tcPr>
            <w:tcW w:w="5680" w:type="dxa"/>
            <w:vMerge w:val="restart"/>
          </w:tcPr>
          <w:p w14:paraId="3C860CC4" w14:textId="77777777" w:rsidR="00A05890" w:rsidRPr="003703B0" w:rsidRDefault="00000000">
            <w:pPr>
              <w:tabs>
                <w:tab w:val="left" w:pos="4032"/>
              </w:tabs>
              <w:spacing w:after="263" w:line="268" w:lineRule="exact"/>
              <w:jc w:val="center"/>
              <w:textAlignment w:val="baseline"/>
              <w:rPr>
                <w:rFonts w:ascii="Arial" w:eastAsia="Arial" w:hAnsi="Arial"/>
                <w:color w:val="000000"/>
                <w:sz w:val="24"/>
              </w:rPr>
            </w:pPr>
            <w:r w:rsidRPr="003703B0">
              <w:rPr>
                <w:rFonts w:ascii="Arial" w:eastAsia="Arial" w:hAnsi="Arial"/>
                <w:color w:val="000000"/>
                <w:sz w:val="24"/>
              </w:rPr>
              <w:t>Angharad Hill, WSP</w:t>
            </w:r>
            <w:r w:rsidRPr="003703B0">
              <w:rPr>
                <w:rFonts w:ascii="Arial" w:eastAsia="Arial" w:hAnsi="Arial"/>
                <w:color w:val="000000"/>
                <w:sz w:val="24"/>
              </w:rPr>
              <w:tab/>
              <w:t>07/08/2026</w:t>
            </w:r>
          </w:p>
        </w:tc>
      </w:tr>
      <w:tr w:rsidR="00A05890" w:rsidRPr="003703B0" w14:paraId="454174E3" w14:textId="77777777">
        <w:trPr>
          <w:trHeight w:hRule="exact" w:val="273"/>
        </w:trPr>
        <w:tc>
          <w:tcPr>
            <w:tcW w:w="768" w:type="dxa"/>
          </w:tcPr>
          <w:p w14:paraId="2BDD10DA" w14:textId="77777777" w:rsidR="00A05890" w:rsidRPr="003703B0" w:rsidRDefault="00A05890"/>
        </w:tc>
        <w:tc>
          <w:tcPr>
            <w:tcW w:w="303" w:type="dxa"/>
          </w:tcPr>
          <w:p w14:paraId="5ADC5808" w14:textId="77777777" w:rsidR="00A05890" w:rsidRPr="003703B0" w:rsidRDefault="00A05890"/>
        </w:tc>
        <w:tc>
          <w:tcPr>
            <w:tcW w:w="3489" w:type="dxa"/>
            <w:vMerge/>
          </w:tcPr>
          <w:p w14:paraId="522A06C4" w14:textId="77777777" w:rsidR="00A05890" w:rsidRPr="003703B0" w:rsidRDefault="00A05890"/>
        </w:tc>
        <w:tc>
          <w:tcPr>
            <w:tcW w:w="5680" w:type="dxa"/>
            <w:vMerge/>
          </w:tcPr>
          <w:p w14:paraId="31528191" w14:textId="77777777" w:rsidR="00A05890" w:rsidRPr="003703B0" w:rsidRDefault="00A05890"/>
        </w:tc>
      </w:tr>
    </w:tbl>
    <w:p w14:paraId="7B2E00CD" w14:textId="77777777" w:rsidR="00A05890" w:rsidRPr="003703B0" w:rsidRDefault="00000000">
      <w:pPr>
        <w:tabs>
          <w:tab w:val="left" w:pos="4248"/>
        </w:tabs>
        <w:spacing w:before="10868"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2EE1BE98"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w:t>
      </w:r>
    </w:p>
    <w:p w14:paraId="2559AC74" w14:textId="77777777" w:rsidR="00A05890" w:rsidRPr="003703B0" w:rsidRDefault="00A05890">
      <w:pPr>
        <w:sectPr w:rsidR="00A05890" w:rsidRPr="003703B0">
          <w:pgSz w:w="11909" w:h="16843"/>
          <w:pgMar w:top="380" w:right="839" w:bottom="181" w:left="83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8"/>
        <w:gridCol w:w="2902"/>
      </w:tblGrid>
      <w:tr w:rsidR="00A05890" w:rsidRPr="003703B0" w14:paraId="6E44C591" w14:textId="77777777">
        <w:trPr>
          <w:trHeight w:hRule="exact" w:val="577"/>
        </w:trPr>
        <w:tc>
          <w:tcPr>
            <w:tcW w:w="7378" w:type="dxa"/>
            <w:vAlign w:val="bottom"/>
          </w:tcPr>
          <w:p w14:paraId="7C39B2CE"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2" w:type="dxa"/>
          </w:tcPr>
          <w:p w14:paraId="4C8D92C7" w14:textId="77777777" w:rsidR="00A05890" w:rsidRPr="003703B0" w:rsidRDefault="00000000">
            <w:pPr>
              <w:spacing w:before="4" w:after="2"/>
              <w:ind w:right="488"/>
              <w:textAlignment w:val="baseline"/>
            </w:pPr>
            <w:r w:rsidRPr="003703B0">
              <w:rPr>
                <w:noProof/>
              </w:rPr>
              <w:drawing>
                <wp:inline distT="0" distB="0" distL="0" distR="0" wp14:anchorId="5CC84CE9" wp14:editId="0B3B7877">
                  <wp:extent cx="1532890" cy="29273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F5C2D61" w14:textId="77777777" w:rsidR="00A05890" w:rsidRPr="003703B0" w:rsidRDefault="00A05890">
      <w:pPr>
        <w:spacing w:after="556" w:line="20" w:lineRule="exact"/>
      </w:pPr>
    </w:p>
    <w:p w14:paraId="6E45DD0B" w14:textId="77777777" w:rsidR="00A05890" w:rsidRPr="003703B0" w:rsidRDefault="00000000">
      <w:pPr>
        <w:spacing w:after="1138" w:line="540" w:lineRule="exact"/>
        <w:textAlignment w:val="baseline"/>
        <w:rPr>
          <w:rFonts w:ascii="Arial" w:eastAsia="Arial" w:hAnsi="Arial"/>
          <w:b/>
          <w:color w:val="00138B"/>
          <w:sz w:val="47"/>
        </w:rPr>
      </w:pPr>
      <w:r w:rsidRPr="003703B0">
        <w:rPr>
          <w:rFonts w:ascii="Arial" w:eastAsia="Arial" w:hAnsi="Arial"/>
          <w:b/>
          <w:color w:val="00138B"/>
          <w:sz w:val="47"/>
        </w:rPr>
        <w:t>CONTENTS</w:t>
      </w:r>
    </w:p>
    <w:p w14:paraId="093DE40A" w14:textId="77777777" w:rsidR="00A05890" w:rsidRPr="003703B0" w:rsidRDefault="00000000">
      <w:pPr>
        <w:tabs>
          <w:tab w:val="right" w:pos="10296"/>
        </w:tabs>
        <w:spacing w:before="390" w:line="318" w:lineRule="exact"/>
        <w:textAlignment w:val="baseline"/>
        <w:rPr>
          <w:rFonts w:ascii="Arial" w:eastAsia="Arial" w:hAnsi="Arial"/>
          <w:b/>
          <w:color w:val="00138B"/>
          <w:sz w:val="28"/>
        </w:rPr>
      </w:pPr>
      <w:r>
        <w:pict w14:anchorId="03891D57">
          <v:line id="_x0000_s1320" style="position:absolute;z-index:251506176;mso-position-horizontal-relative:page;mso-position-vertical-relative:page" from="40.8pt,161.3pt" to="554.85pt,161.3pt" strokecolor="#aaaaac" strokeweight=".7pt">
            <w10:wrap anchorx="page" anchory="page"/>
          </v:line>
        </w:pict>
      </w:r>
      <w:r w:rsidRPr="003703B0">
        <w:rPr>
          <w:rFonts w:ascii="Arial" w:eastAsia="Arial" w:hAnsi="Arial"/>
          <w:b/>
          <w:color w:val="00138B"/>
          <w:sz w:val="28"/>
        </w:rPr>
        <w:t>DOCUMENT DETAILS</w:t>
      </w:r>
      <w:r w:rsidRPr="003703B0">
        <w:rPr>
          <w:rFonts w:ascii="Arial" w:eastAsia="Arial" w:hAnsi="Arial"/>
          <w:b/>
          <w:color w:val="00138B"/>
          <w:sz w:val="28"/>
        </w:rPr>
        <w:tab/>
        <w:t>2</w:t>
      </w:r>
    </w:p>
    <w:p w14:paraId="2661FC9F" w14:textId="77777777" w:rsidR="00A05890" w:rsidRPr="003703B0" w:rsidRDefault="00000000">
      <w:pPr>
        <w:tabs>
          <w:tab w:val="right" w:pos="10296"/>
        </w:tabs>
        <w:spacing w:before="369" w:line="318" w:lineRule="exact"/>
        <w:textAlignment w:val="baseline"/>
        <w:rPr>
          <w:rFonts w:ascii="Arial" w:eastAsia="Arial" w:hAnsi="Arial"/>
          <w:b/>
          <w:color w:val="00138B"/>
          <w:sz w:val="28"/>
        </w:rPr>
      </w:pPr>
      <w:r w:rsidRPr="003703B0">
        <w:rPr>
          <w:rFonts w:ascii="Arial" w:eastAsia="Arial" w:hAnsi="Arial"/>
          <w:b/>
          <w:color w:val="00138B"/>
          <w:sz w:val="28"/>
        </w:rPr>
        <w:t>APPROVAL SIGN OFF</w:t>
      </w:r>
      <w:r w:rsidRPr="003703B0">
        <w:rPr>
          <w:rFonts w:ascii="Arial" w:eastAsia="Arial" w:hAnsi="Arial"/>
          <w:b/>
          <w:color w:val="00138B"/>
          <w:sz w:val="28"/>
        </w:rPr>
        <w:tab/>
        <w:t>2</w:t>
      </w:r>
    </w:p>
    <w:p w14:paraId="182520F4" w14:textId="77777777" w:rsidR="00A05890" w:rsidRPr="003703B0" w:rsidRDefault="00000000">
      <w:pPr>
        <w:tabs>
          <w:tab w:val="right" w:pos="10296"/>
        </w:tabs>
        <w:spacing w:before="358" w:line="318" w:lineRule="exact"/>
        <w:textAlignment w:val="baseline"/>
        <w:rPr>
          <w:rFonts w:ascii="Arial" w:eastAsia="Arial" w:hAnsi="Arial"/>
          <w:b/>
          <w:color w:val="00138B"/>
          <w:sz w:val="28"/>
        </w:rPr>
      </w:pPr>
      <w:r w:rsidRPr="003703B0">
        <w:rPr>
          <w:rFonts w:ascii="Arial" w:eastAsia="Arial" w:hAnsi="Arial"/>
          <w:b/>
          <w:color w:val="00138B"/>
          <w:sz w:val="28"/>
        </w:rPr>
        <w:t>CONTRACT REVISION HISTORY</w:t>
      </w:r>
      <w:r w:rsidRPr="003703B0">
        <w:rPr>
          <w:rFonts w:ascii="Arial" w:eastAsia="Arial" w:hAnsi="Arial"/>
          <w:b/>
          <w:color w:val="00138B"/>
          <w:sz w:val="28"/>
        </w:rPr>
        <w:tab/>
        <w:t>3</w:t>
      </w:r>
    </w:p>
    <w:p w14:paraId="636DE52A" w14:textId="77777777" w:rsidR="00A05890" w:rsidRPr="003703B0" w:rsidRDefault="00000000">
      <w:pPr>
        <w:numPr>
          <w:ilvl w:val="0"/>
          <w:numId w:val="1"/>
        </w:numPr>
        <w:tabs>
          <w:tab w:val="right" w:pos="10296"/>
        </w:tabs>
        <w:spacing w:before="369" w:line="318" w:lineRule="exact"/>
        <w:textAlignment w:val="baseline"/>
        <w:rPr>
          <w:rFonts w:ascii="Arial" w:eastAsia="Arial" w:hAnsi="Arial"/>
          <w:b/>
          <w:color w:val="00138B"/>
          <w:sz w:val="28"/>
        </w:rPr>
      </w:pPr>
      <w:r w:rsidRPr="003703B0">
        <w:rPr>
          <w:rFonts w:ascii="Arial" w:eastAsia="Arial" w:hAnsi="Arial"/>
          <w:b/>
          <w:color w:val="00138B"/>
          <w:sz w:val="28"/>
        </w:rPr>
        <w:t>INTRODUCTION</w:t>
      </w:r>
      <w:r w:rsidRPr="003703B0">
        <w:rPr>
          <w:rFonts w:ascii="Arial" w:eastAsia="Arial" w:hAnsi="Arial"/>
          <w:b/>
          <w:color w:val="00138B"/>
          <w:sz w:val="28"/>
        </w:rPr>
        <w:tab/>
        <w:t>6</w:t>
      </w:r>
    </w:p>
    <w:p w14:paraId="09FD62C3" w14:textId="77777777" w:rsidR="00A05890" w:rsidRPr="003703B0" w:rsidRDefault="00000000">
      <w:pPr>
        <w:tabs>
          <w:tab w:val="left" w:pos="864"/>
          <w:tab w:val="right" w:pos="10296"/>
        </w:tabs>
        <w:spacing w:before="121" w:line="275" w:lineRule="exact"/>
        <w:textAlignment w:val="baseline"/>
        <w:rPr>
          <w:rFonts w:ascii="Arial" w:eastAsia="Arial" w:hAnsi="Arial"/>
          <w:color w:val="00138B"/>
          <w:sz w:val="24"/>
        </w:rPr>
      </w:pPr>
      <w:r w:rsidRPr="003703B0">
        <w:rPr>
          <w:rFonts w:ascii="Arial" w:eastAsia="Arial" w:hAnsi="Arial"/>
          <w:color w:val="00138B"/>
          <w:sz w:val="24"/>
        </w:rPr>
        <w:t>1.1</w:t>
      </w:r>
      <w:r w:rsidRPr="003703B0">
        <w:rPr>
          <w:rFonts w:ascii="Arial" w:eastAsia="Arial" w:hAnsi="Arial"/>
          <w:color w:val="00138B"/>
          <w:sz w:val="24"/>
        </w:rPr>
        <w:tab/>
        <w:t>Project Background</w:t>
      </w:r>
      <w:r w:rsidRPr="003703B0">
        <w:rPr>
          <w:rFonts w:ascii="Arial" w:eastAsia="Arial" w:hAnsi="Arial"/>
          <w:color w:val="00138B"/>
          <w:sz w:val="24"/>
        </w:rPr>
        <w:tab/>
        <w:t>6</w:t>
      </w:r>
    </w:p>
    <w:p w14:paraId="58C298E6" w14:textId="77777777" w:rsidR="00A05890" w:rsidRPr="003703B0" w:rsidRDefault="00000000">
      <w:pPr>
        <w:tabs>
          <w:tab w:val="left" w:pos="864"/>
          <w:tab w:val="right" w:pos="10296"/>
        </w:tabs>
        <w:spacing w:before="80" w:line="275" w:lineRule="exact"/>
        <w:textAlignment w:val="baseline"/>
        <w:rPr>
          <w:rFonts w:ascii="Arial" w:eastAsia="Arial" w:hAnsi="Arial"/>
          <w:color w:val="00138B"/>
          <w:sz w:val="24"/>
        </w:rPr>
      </w:pPr>
      <w:r w:rsidRPr="003703B0">
        <w:rPr>
          <w:rFonts w:ascii="Arial" w:eastAsia="Arial" w:hAnsi="Arial"/>
          <w:color w:val="00138B"/>
          <w:sz w:val="24"/>
        </w:rPr>
        <w:t>1.2</w:t>
      </w:r>
      <w:r w:rsidRPr="003703B0">
        <w:rPr>
          <w:rFonts w:ascii="Arial" w:eastAsia="Arial" w:hAnsi="Arial"/>
          <w:color w:val="00138B"/>
          <w:sz w:val="24"/>
        </w:rPr>
        <w:tab/>
        <w:t>Purpose of the Equality Impact Assessment</w:t>
      </w:r>
      <w:r w:rsidRPr="003703B0">
        <w:rPr>
          <w:rFonts w:ascii="Arial" w:eastAsia="Arial" w:hAnsi="Arial"/>
          <w:color w:val="00138B"/>
          <w:sz w:val="24"/>
        </w:rPr>
        <w:tab/>
        <w:t>6</w:t>
      </w:r>
    </w:p>
    <w:p w14:paraId="3C708306" w14:textId="77777777" w:rsidR="00A05890" w:rsidRPr="003703B0" w:rsidRDefault="00000000">
      <w:pPr>
        <w:numPr>
          <w:ilvl w:val="0"/>
          <w:numId w:val="1"/>
        </w:numPr>
        <w:tabs>
          <w:tab w:val="right" w:pos="10296"/>
        </w:tabs>
        <w:spacing w:before="361" w:line="318" w:lineRule="exact"/>
        <w:textAlignment w:val="baseline"/>
        <w:rPr>
          <w:rFonts w:ascii="Arial" w:eastAsia="Arial" w:hAnsi="Arial"/>
          <w:b/>
          <w:color w:val="00138B"/>
          <w:sz w:val="28"/>
        </w:rPr>
      </w:pPr>
      <w:r w:rsidRPr="003703B0">
        <w:rPr>
          <w:rFonts w:ascii="Arial" w:eastAsia="Arial" w:hAnsi="Arial"/>
          <w:b/>
          <w:color w:val="00138B"/>
          <w:sz w:val="28"/>
        </w:rPr>
        <w:t>Scheme Description</w:t>
      </w:r>
      <w:r w:rsidRPr="003703B0">
        <w:rPr>
          <w:rFonts w:ascii="Arial" w:eastAsia="Arial" w:hAnsi="Arial"/>
          <w:b/>
          <w:color w:val="00138B"/>
          <w:sz w:val="28"/>
        </w:rPr>
        <w:tab/>
        <w:t>8</w:t>
      </w:r>
    </w:p>
    <w:p w14:paraId="435F645B" w14:textId="77777777" w:rsidR="00A05890" w:rsidRPr="003703B0" w:rsidRDefault="00000000">
      <w:pPr>
        <w:tabs>
          <w:tab w:val="left" w:pos="864"/>
          <w:tab w:val="right" w:pos="10296"/>
        </w:tabs>
        <w:spacing w:before="126" w:line="275" w:lineRule="exact"/>
        <w:textAlignment w:val="baseline"/>
        <w:rPr>
          <w:rFonts w:ascii="Arial" w:eastAsia="Arial" w:hAnsi="Arial"/>
          <w:color w:val="00138B"/>
          <w:sz w:val="24"/>
        </w:rPr>
      </w:pPr>
      <w:r w:rsidRPr="003703B0">
        <w:rPr>
          <w:rFonts w:ascii="Arial" w:eastAsia="Arial" w:hAnsi="Arial"/>
          <w:color w:val="00138B"/>
          <w:sz w:val="24"/>
        </w:rPr>
        <w:t>2.1</w:t>
      </w:r>
      <w:r w:rsidRPr="003703B0">
        <w:rPr>
          <w:rFonts w:ascii="Arial" w:eastAsia="Arial" w:hAnsi="Arial"/>
          <w:color w:val="00138B"/>
          <w:sz w:val="24"/>
        </w:rPr>
        <w:tab/>
        <w:t>The Project: Brinsworth to Chesterfield</w:t>
      </w:r>
      <w:r w:rsidRPr="003703B0">
        <w:rPr>
          <w:rFonts w:ascii="Arial" w:eastAsia="Arial" w:hAnsi="Arial"/>
          <w:color w:val="00138B"/>
          <w:sz w:val="24"/>
        </w:rPr>
        <w:tab/>
        <w:t>8</w:t>
      </w:r>
    </w:p>
    <w:p w14:paraId="3D99D578" w14:textId="77777777" w:rsidR="00A05890" w:rsidRPr="003703B0" w:rsidRDefault="00000000">
      <w:pPr>
        <w:tabs>
          <w:tab w:val="left" w:pos="864"/>
          <w:tab w:val="right" w:pos="10296"/>
        </w:tabs>
        <w:spacing w:before="80" w:line="275" w:lineRule="exact"/>
        <w:textAlignment w:val="baseline"/>
        <w:rPr>
          <w:rFonts w:ascii="Arial" w:eastAsia="Arial" w:hAnsi="Arial"/>
          <w:color w:val="00138B"/>
          <w:sz w:val="24"/>
        </w:rPr>
      </w:pPr>
      <w:r w:rsidRPr="003703B0">
        <w:rPr>
          <w:rFonts w:ascii="Arial" w:eastAsia="Arial" w:hAnsi="Arial"/>
          <w:color w:val="00138B"/>
          <w:sz w:val="24"/>
        </w:rPr>
        <w:t>2.2</w:t>
      </w:r>
      <w:r w:rsidRPr="003703B0">
        <w:rPr>
          <w:rFonts w:ascii="Arial" w:eastAsia="Arial" w:hAnsi="Arial"/>
          <w:color w:val="00138B"/>
          <w:sz w:val="24"/>
        </w:rPr>
        <w:tab/>
        <w:t>Compulsory Purchase</w:t>
      </w:r>
      <w:r w:rsidRPr="003703B0">
        <w:rPr>
          <w:rFonts w:ascii="Arial" w:eastAsia="Arial" w:hAnsi="Arial"/>
          <w:color w:val="00138B"/>
          <w:sz w:val="24"/>
        </w:rPr>
        <w:tab/>
        <w:t>8</w:t>
      </w:r>
    </w:p>
    <w:p w14:paraId="519F3156" w14:textId="77777777" w:rsidR="00A05890" w:rsidRPr="003703B0" w:rsidRDefault="00000000">
      <w:pPr>
        <w:tabs>
          <w:tab w:val="left" w:pos="864"/>
          <w:tab w:val="right" w:pos="10296"/>
        </w:tabs>
        <w:spacing w:before="81" w:line="275" w:lineRule="exact"/>
        <w:textAlignment w:val="baseline"/>
        <w:rPr>
          <w:rFonts w:ascii="Arial" w:eastAsia="Arial" w:hAnsi="Arial"/>
          <w:color w:val="00138B"/>
          <w:sz w:val="24"/>
        </w:rPr>
      </w:pPr>
      <w:r w:rsidRPr="003703B0">
        <w:rPr>
          <w:rFonts w:ascii="Arial" w:eastAsia="Arial" w:hAnsi="Arial"/>
          <w:color w:val="00138B"/>
          <w:sz w:val="24"/>
        </w:rPr>
        <w:t>2.3</w:t>
      </w:r>
      <w:r w:rsidRPr="003703B0">
        <w:rPr>
          <w:rFonts w:ascii="Arial" w:eastAsia="Arial" w:hAnsi="Arial"/>
          <w:color w:val="00138B"/>
          <w:sz w:val="24"/>
        </w:rPr>
        <w:tab/>
        <w:t>Further Guidance</w:t>
      </w:r>
      <w:r w:rsidRPr="003703B0">
        <w:rPr>
          <w:rFonts w:ascii="Arial" w:eastAsia="Arial" w:hAnsi="Arial"/>
          <w:color w:val="00138B"/>
          <w:sz w:val="24"/>
        </w:rPr>
        <w:tab/>
        <w:t>9</w:t>
      </w:r>
    </w:p>
    <w:p w14:paraId="63349ACA" w14:textId="77777777" w:rsidR="00A05890" w:rsidRPr="003703B0" w:rsidRDefault="00000000">
      <w:pPr>
        <w:tabs>
          <w:tab w:val="left" w:pos="864"/>
          <w:tab w:val="right" w:pos="10296"/>
        </w:tabs>
        <w:spacing w:before="80" w:line="275" w:lineRule="exact"/>
        <w:textAlignment w:val="baseline"/>
        <w:rPr>
          <w:rFonts w:ascii="Arial" w:eastAsia="Arial" w:hAnsi="Arial"/>
          <w:color w:val="00138B"/>
          <w:sz w:val="24"/>
        </w:rPr>
      </w:pPr>
      <w:r w:rsidRPr="003703B0">
        <w:rPr>
          <w:rFonts w:ascii="Arial" w:eastAsia="Arial" w:hAnsi="Arial"/>
          <w:color w:val="00138B"/>
          <w:sz w:val="24"/>
        </w:rPr>
        <w:t>2.4</w:t>
      </w:r>
      <w:r w:rsidRPr="003703B0">
        <w:rPr>
          <w:rFonts w:ascii="Arial" w:eastAsia="Arial" w:hAnsi="Arial"/>
          <w:color w:val="00138B"/>
          <w:sz w:val="24"/>
        </w:rPr>
        <w:tab/>
        <w:t>Structure of Equality Impact Assessment</w:t>
      </w:r>
      <w:r w:rsidRPr="003703B0">
        <w:rPr>
          <w:rFonts w:ascii="Arial" w:eastAsia="Arial" w:hAnsi="Arial"/>
          <w:color w:val="00138B"/>
          <w:sz w:val="24"/>
        </w:rPr>
        <w:tab/>
        <w:t>9</w:t>
      </w:r>
    </w:p>
    <w:p w14:paraId="74231C75" w14:textId="77777777" w:rsidR="00A05890" w:rsidRPr="003703B0" w:rsidRDefault="00000000">
      <w:pPr>
        <w:numPr>
          <w:ilvl w:val="0"/>
          <w:numId w:val="1"/>
        </w:numPr>
        <w:tabs>
          <w:tab w:val="right" w:pos="10296"/>
        </w:tabs>
        <w:spacing w:before="366" w:line="318" w:lineRule="exact"/>
        <w:textAlignment w:val="baseline"/>
        <w:rPr>
          <w:rFonts w:ascii="Arial" w:eastAsia="Arial" w:hAnsi="Arial"/>
          <w:b/>
          <w:color w:val="00138B"/>
          <w:sz w:val="28"/>
        </w:rPr>
      </w:pPr>
      <w:r w:rsidRPr="003703B0">
        <w:rPr>
          <w:rFonts w:ascii="Arial" w:eastAsia="Arial" w:hAnsi="Arial"/>
          <w:b/>
          <w:color w:val="00138B"/>
          <w:sz w:val="28"/>
        </w:rPr>
        <w:t>Approach to Equality Impact Assessment</w:t>
      </w:r>
      <w:r w:rsidRPr="003703B0">
        <w:rPr>
          <w:rFonts w:ascii="Arial" w:eastAsia="Arial" w:hAnsi="Arial"/>
          <w:b/>
          <w:color w:val="00138B"/>
          <w:sz w:val="28"/>
        </w:rPr>
        <w:tab/>
        <w:t>11</w:t>
      </w:r>
    </w:p>
    <w:p w14:paraId="0207B5FC" w14:textId="77777777" w:rsidR="00A05890" w:rsidRPr="003703B0" w:rsidRDefault="00000000">
      <w:pPr>
        <w:tabs>
          <w:tab w:val="left" w:pos="864"/>
          <w:tab w:val="right" w:pos="10296"/>
        </w:tabs>
        <w:spacing w:before="121" w:line="274" w:lineRule="exact"/>
        <w:textAlignment w:val="baseline"/>
        <w:rPr>
          <w:rFonts w:ascii="Arial" w:eastAsia="Arial" w:hAnsi="Arial"/>
          <w:color w:val="00138B"/>
          <w:sz w:val="24"/>
        </w:rPr>
      </w:pPr>
      <w:r w:rsidRPr="003703B0">
        <w:rPr>
          <w:rFonts w:ascii="Arial" w:eastAsia="Arial" w:hAnsi="Arial"/>
          <w:color w:val="00138B"/>
          <w:sz w:val="24"/>
        </w:rPr>
        <w:t>3.1</w:t>
      </w:r>
      <w:r w:rsidRPr="003703B0">
        <w:rPr>
          <w:rFonts w:ascii="Arial" w:eastAsia="Arial" w:hAnsi="Arial"/>
          <w:color w:val="00138B"/>
          <w:sz w:val="24"/>
        </w:rPr>
        <w:tab/>
        <w:t>Assessment Methodology</w:t>
      </w:r>
      <w:r w:rsidRPr="003703B0">
        <w:rPr>
          <w:rFonts w:ascii="Arial" w:eastAsia="Arial" w:hAnsi="Arial"/>
          <w:color w:val="00138B"/>
          <w:sz w:val="24"/>
        </w:rPr>
        <w:tab/>
        <w:t>11</w:t>
      </w:r>
    </w:p>
    <w:p w14:paraId="7CDD3339" w14:textId="77777777" w:rsidR="00A05890" w:rsidRPr="003703B0" w:rsidRDefault="00000000">
      <w:pPr>
        <w:tabs>
          <w:tab w:val="right" w:pos="10296"/>
        </w:tabs>
        <w:spacing w:line="273" w:lineRule="exact"/>
        <w:ind w:left="864"/>
        <w:textAlignment w:val="baseline"/>
        <w:rPr>
          <w:rFonts w:ascii="Arial" w:eastAsia="Arial" w:hAnsi="Arial"/>
          <w:color w:val="00138B"/>
          <w:sz w:val="24"/>
        </w:rPr>
      </w:pPr>
      <w:r w:rsidRPr="003703B0">
        <w:rPr>
          <w:rFonts w:ascii="Arial" w:eastAsia="Arial" w:hAnsi="Arial"/>
          <w:color w:val="00138B"/>
          <w:sz w:val="24"/>
        </w:rPr>
        <w:t>Approach to Screening</w:t>
      </w:r>
      <w:r w:rsidRPr="003703B0">
        <w:rPr>
          <w:rFonts w:ascii="Arial" w:eastAsia="Arial" w:hAnsi="Arial"/>
          <w:color w:val="00138B"/>
          <w:sz w:val="24"/>
        </w:rPr>
        <w:tab/>
        <w:t>11</w:t>
      </w:r>
    </w:p>
    <w:p w14:paraId="4D031821" w14:textId="77777777" w:rsidR="00A05890" w:rsidRPr="003703B0" w:rsidRDefault="00000000">
      <w:pPr>
        <w:tabs>
          <w:tab w:val="right" w:pos="10296"/>
        </w:tabs>
        <w:spacing w:line="275" w:lineRule="exact"/>
        <w:ind w:left="864"/>
        <w:textAlignment w:val="baseline"/>
        <w:rPr>
          <w:rFonts w:ascii="Arial" w:eastAsia="Arial" w:hAnsi="Arial"/>
          <w:color w:val="00138B"/>
          <w:sz w:val="24"/>
        </w:rPr>
      </w:pPr>
      <w:r w:rsidRPr="003703B0">
        <w:rPr>
          <w:rFonts w:ascii="Arial" w:eastAsia="Arial" w:hAnsi="Arial"/>
          <w:color w:val="00138B"/>
          <w:sz w:val="24"/>
        </w:rPr>
        <w:t>Approach to Equality Impact Assessment</w:t>
      </w:r>
      <w:r w:rsidRPr="003703B0">
        <w:rPr>
          <w:rFonts w:ascii="Arial" w:eastAsia="Arial" w:hAnsi="Arial"/>
          <w:color w:val="00138B"/>
          <w:sz w:val="24"/>
        </w:rPr>
        <w:tab/>
        <w:t>11</w:t>
      </w:r>
    </w:p>
    <w:p w14:paraId="0AC195AA" w14:textId="77777777" w:rsidR="00A05890" w:rsidRPr="003703B0" w:rsidRDefault="00000000">
      <w:pPr>
        <w:tabs>
          <w:tab w:val="left" w:pos="864"/>
          <w:tab w:val="right" w:pos="10296"/>
        </w:tabs>
        <w:spacing w:before="80" w:line="275" w:lineRule="exact"/>
        <w:textAlignment w:val="baseline"/>
        <w:rPr>
          <w:rFonts w:ascii="Arial" w:eastAsia="Arial" w:hAnsi="Arial"/>
          <w:color w:val="00138B"/>
          <w:sz w:val="24"/>
        </w:rPr>
      </w:pPr>
      <w:r w:rsidRPr="003703B0">
        <w:rPr>
          <w:rFonts w:ascii="Arial" w:eastAsia="Arial" w:hAnsi="Arial"/>
          <w:color w:val="00138B"/>
          <w:sz w:val="24"/>
        </w:rPr>
        <w:t>3.2</w:t>
      </w:r>
      <w:r w:rsidRPr="003703B0">
        <w:rPr>
          <w:rFonts w:ascii="Arial" w:eastAsia="Arial" w:hAnsi="Arial"/>
          <w:color w:val="00138B"/>
          <w:sz w:val="24"/>
        </w:rPr>
        <w:tab/>
        <w:t>Study Area</w:t>
      </w:r>
      <w:r w:rsidRPr="003703B0">
        <w:rPr>
          <w:rFonts w:ascii="Arial" w:eastAsia="Arial" w:hAnsi="Arial"/>
          <w:color w:val="00138B"/>
          <w:sz w:val="24"/>
        </w:rPr>
        <w:tab/>
        <w:t>12</w:t>
      </w:r>
    </w:p>
    <w:p w14:paraId="3F974EE9" w14:textId="77777777" w:rsidR="00A05890" w:rsidRPr="003703B0" w:rsidRDefault="00000000">
      <w:pPr>
        <w:numPr>
          <w:ilvl w:val="0"/>
          <w:numId w:val="1"/>
        </w:numPr>
        <w:tabs>
          <w:tab w:val="right" w:pos="10296"/>
        </w:tabs>
        <w:spacing w:before="371" w:line="318" w:lineRule="exact"/>
        <w:textAlignment w:val="baseline"/>
        <w:rPr>
          <w:rFonts w:ascii="Arial" w:eastAsia="Arial" w:hAnsi="Arial"/>
          <w:b/>
          <w:color w:val="00138B"/>
          <w:sz w:val="28"/>
        </w:rPr>
      </w:pPr>
      <w:r w:rsidRPr="003703B0">
        <w:rPr>
          <w:rFonts w:ascii="Arial" w:eastAsia="Arial" w:hAnsi="Arial"/>
          <w:b/>
          <w:color w:val="00138B"/>
          <w:sz w:val="28"/>
        </w:rPr>
        <w:t>Consultation</w:t>
      </w:r>
      <w:r w:rsidRPr="003703B0">
        <w:rPr>
          <w:rFonts w:ascii="Arial" w:eastAsia="Arial" w:hAnsi="Arial"/>
          <w:b/>
          <w:color w:val="00138B"/>
          <w:sz w:val="28"/>
        </w:rPr>
        <w:tab/>
        <w:t>14</w:t>
      </w:r>
    </w:p>
    <w:p w14:paraId="2ABB044E" w14:textId="77777777" w:rsidR="00A05890" w:rsidRPr="003703B0" w:rsidRDefault="00000000">
      <w:pPr>
        <w:tabs>
          <w:tab w:val="left" w:pos="864"/>
          <w:tab w:val="right" w:pos="10296"/>
        </w:tabs>
        <w:spacing w:before="116" w:line="275" w:lineRule="exact"/>
        <w:textAlignment w:val="baseline"/>
        <w:rPr>
          <w:rFonts w:ascii="Arial" w:eastAsia="Arial" w:hAnsi="Arial"/>
          <w:color w:val="00138B"/>
          <w:sz w:val="24"/>
        </w:rPr>
      </w:pPr>
      <w:r w:rsidRPr="003703B0">
        <w:rPr>
          <w:rFonts w:ascii="Arial" w:eastAsia="Arial" w:hAnsi="Arial"/>
          <w:color w:val="00138B"/>
          <w:sz w:val="24"/>
        </w:rPr>
        <w:t>4.1</w:t>
      </w:r>
      <w:r w:rsidRPr="003703B0">
        <w:rPr>
          <w:rFonts w:ascii="Arial" w:eastAsia="Arial" w:hAnsi="Arial"/>
          <w:color w:val="00138B"/>
          <w:sz w:val="24"/>
        </w:rPr>
        <w:tab/>
        <w:t>Stakeholder Engagement</w:t>
      </w:r>
      <w:r w:rsidRPr="003703B0">
        <w:rPr>
          <w:rFonts w:ascii="Arial" w:eastAsia="Arial" w:hAnsi="Arial"/>
          <w:color w:val="00138B"/>
          <w:sz w:val="24"/>
        </w:rPr>
        <w:tab/>
        <w:t>14</w:t>
      </w:r>
    </w:p>
    <w:p w14:paraId="63A0FEFF" w14:textId="77777777" w:rsidR="00A05890" w:rsidRPr="003703B0" w:rsidRDefault="00000000">
      <w:pPr>
        <w:tabs>
          <w:tab w:val="left" w:pos="864"/>
          <w:tab w:val="right" w:pos="10296"/>
        </w:tabs>
        <w:spacing w:before="80" w:line="275" w:lineRule="exact"/>
        <w:textAlignment w:val="baseline"/>
        <w:rPr>
          <w:rFonts w:ascii="Arial" w:eastAsia="Arial" w:hAnsi="Arial"/>
          <w:color w:val="00138B"/>
          <w:sz w:val="24"/>
        </w:rPr>
      </w:pPr>
      <w:r w:rsidRPr="003703B0">
        <w:rPr>
          <w:rFonts w:ascii="Arial" w:eastAsia="Arial" w:hAnsi="Arial"/>
          <w:color w:val="00138B"/>
          <w:sz w:val="24"/>
        </w:rPr>
        <w:t>4.2</w:t>
      </w:r>
      <w:r w:rsidRPr="003703B0">
        <w:rPr>
          <w:rFonts w:ascii="Arial" w:eastAsia="Arial" w:hAnsi="Arial"/>
          <w:color w:val="00138B"/>
          <w:sz w:val="24"/>
        </w:rPr>
        <w:tab/>
        <w:t>Landowner Engagement</w:t>
      </w:r>
      <w:r w:rsidRPr="003703B0">
        <w:rPr>
          <w:rFonts w:ascii="Arial" w:eastAsia="Arial" w:hAnsi="Arial"/>
          <w:color w:val="00138B"/>
          <w:sz w:val="24"/>
        </w:rPr>
        <w:tab/>
        <w:t>14</w:t>
      </w:r>
    </w:p>
    <w:p w14:paraId="32637499" w14:textId="77777777" w:rsidR="00A05890" w:rsidRPr="003703B0" w:rsidRDefault="00000000">
      <w:pPr>
        <w:numPr>
          <w:ilvl w:val="0"/>
          <w:numId w:val="1"/>
        </w:numPr>
        <w:tabs>
          <w:tab w:val="right" w:pos="10296"/>
        </w:tabs>
        <w:spacing w:before="366" w:line="318" w:lineRule="exact"/>
        <w:textAlignment w:val="baseline"/>
        <w:rPr>
          <w:rFonts w:ascii="Arial" w:eastAsia="Arial" w:hAnsi="Arial"/>
          <w:b/>
          <w:color w:val="00138B"/>
          <w:sz w:val="28"/>
        </w:rPr>
      </w:pPr>
      <w:r w:rsidRPr="003703B0">
        <w:rPr>
          <w:rFonts w:ascii="Arial" w:eastAsia="Arial" w:hAnsi="Arial"/>
          <w:b/>
          <w:color w:val="00138B"/>
          <w:sz w:val="28"/>
        </w:rPr>
        <w:t>Social Baseline</w:t>
      </w:r>
      <w:r w:rsidRPr="003703B0">
        <w:rPr>
          <w:rFonts w:ascii="Arial" w:eastAsia="Arial" w:hAnsi="Arial"/>
          <w:b/>
          <w:color w:val="00138B"/>
          <w:sz w:val="28"/>
        </w:rPr>
        <w:tab/>
        <w:t>16</w:t>
      </w:r>
    </w:p>
    <w:p w14:paraId="2C7CE401" w14:textId="77777777" w:rsidR="00A05890" w:rsidRPr="003703B0" w:rsidRDefault="00000000">
      <w:pPr>
        <w:tabs>
          <w:tab w:val="left" w:pos="864"/>
          <w:tab w:val="right" w:pos="10296"/>
        </w:tabs>
        <w:spacing w:before="121" w:line="275" w:lineRule="exact"/>
        <w:textAlignment w:val="baseline"/>
        <w:rPr>
          <w:rFonts w:ascii="Arial" w:eastAsia="Arial" w:hAnsi="Arial"/>
          <w:color w:val="00138B"/>
          <w:sz w:val="24"/>
        </w:rPr>
      </w:pPr>
      <w:r w:rsidRPr="003703B0">
        <w:rPr>
          <w:rFonts w:ascii="Arial" w:eastAsia="Arial" w:hAnsi="Arial"/>
          <w:color w:val="00138B"/>
          <w:sz w:val="24"/>
        </w:rPr>
        <w:t>5.2</w:t>
      </w:r>
      <w:r w:rsidRPr="003703B0">
        <w:rPr>
          <w:rFonts w:ascii="Arial" w:eastAsia="Arial" w:hAnsi="Arial"/>
          <w:color w:val="00138B"/>
          <w:sz w:val="24"/>
        </w:rPr>
        <w:tab/>
        <w:t>Protected Characteristics Profile</w:t>
      </w:r>
      <w:r w:rsidRPr="003703B0">
        <w:rPr>
          <w:rFonts w:ascii="Arial" w:eastAsia="Arial" w:hAnsi="Arial"/>
          <w:color w:val="00138B"/>
          <w:sz w:val="24"/>
        </w:rPr>
        <w:tab/>
        <w:t>16</w:t>
      </w:r>
    </w:p>
    <w:p w14:paraId="4E43CCB5" w14:textId="77777777" w:rsidR="00A05890" w:rsidRPr="003703B0" w:rsidRDefault="00000000">
      <w:pPr>
        <w:tabs>
          <w:tab w:val="right" w:pos="10296"/>
        </w:tabs>
        <w:spacing w:before="4" w:line="274" w:lineRule="exact"/>
        <w:ind w:left="864"/>
        <w:textAlignment w:val="baseline"/>
        <w:rPr>
          <w:rFonts w:ascii="Arial" w:eastAsia="Arial" w:hAnsi="Arial"/>
          <w:color w:val="00138B"/>
          <w:sz w:val="24"/>
        </w:rPr>
      </w:pPr>
      <w:r w:rsidRPr="003703B0">
        <w:rPr>
          <w:rFonts w:ascii="Arial" w:eastAsia="Arial" w:hAnsi="Arial"/>
          <w:color w:val="00138B"/>
          <w:sz w:val="24"/>
        </w:rPr>
        <w:t>Race</w:t>
      </w:r>
      <w:r w:rsidRPr="003703B0">
        <w:rPr>
          <w:rFonts w:ascii="Arial" w:eastAsia="Arial" w:hAnsi="Arial"/>
          <w:color w:val="00138B"/>
          <w:sz w:val="24"/>
        </w:rPr>
        <w:tab/>
        <w:t>16</w:t>
      </w:r>
    </w:p>
    <w:p w14:paraId="1A112D7F" w14:textId="77777777" w:rsidR="00A05890" w:rsidRPr="003703B0" w:rsidRDefault="00000000">
      <w:pPr>
        <w:tabs>
          <w:tab w:val="right" w:pos="10296"/>
        </w:tabs>
        <w:spacing w:line="273" w:lineRule="exact"/>
        <w:ind w:left="864"/>
        <w:textAlignment w:val="baseline"/>
        <w:rPr>
          <w:rFonts w:ascii="Arial" w:eastAsia="Arial" w:hAnsi="Arial"/>
          <w:color w:val="00138B"/>
          <w:sz w:val="24"/>
        </w:rPr>
      </w:pPr>
      <w:r w:rsidRPr="003703B0">
        <w:rPr>
          <w:rFonts w:ascii="Arial" w:eastAsia="Arial" w:hAnsi="Arial"/>
          <w:color w:val="00138B"/>
          <w:sz w:val="24"/>
        </w:rPr>
        <w:t>Religion or Belief</w:t>
      </w:r>
      <w:r w:rsidRPr="003703B0">
        <w:rPr>
          <w:rFonts w:ascii="Arial" w:eastAsia="Arial" w:hAnsi="Arial"/>
          <w:color w:val="00138B"/>
          <w:sz w:val="24"/>
        </w:rPr>
        <w:tab/>
        <w:t>19</w:t>
      </w:r>
    </w:p>
    <w:p w14:paraId="200B30A3" w14:textId="77777777" w:rsidR="00A05890" w:rsidRPr="003703B0" w:rsidRDefault="00000000">
      <w:pPr>
        <w:tabs>
          <w:tab w:val="right" w:pos="10296"/>
        </w:tabs>
        <w:spacing w:line="275" w:lineRule="exact"/>
        <w:ind w:left="864"/>
        <w:textAlignment w:val="baseline"/>
        <w:rPr>
          <w:rFonts w:ascii="Arial" w:eastAsia="Arial" w:hAnsi="Arial"/>
          <w:color w:val="00138B"/>
          <w:sz w:val="24"/>
        </w:rPr>
      </w:pPr>
      <w:r w:rsidRPr="003703B0">
        <w:rPr>
          <w:rFonts w:ascii="Arial" w:eastAsia="Arial" w:hAnsi="Arial"/>
          <w:color w:val="00138B"/>
          <w:sz w:val="24"/>
        </w:rPr>
        <w:t>Age</w:t>
      </w:r>
      <w:r w:rsidRPr="003703B0">
        <w:rPr>
          <w:rFonts w:ascii="Arial" w:eastAsia="Arial" w:hAnsi="Arial"/>
          <w:color w:val="00138B"/>
          <w:sz w:val="24"/>
        </w:rPr>
        <w:tab/>
        <w:t>21</w:t>
      </w:r>
    </w:p>
    <w:p w14:paraId="6855AC56" w14:textId="77777777" w:rsidR="00A05890" w:rsidRPr="003703B0" w:rsidRDefault="00000000">
      <w:pPr>
        <w:tabs>
          <w:tab w:val="right" w:pos="10296"/>
        </w:tabs>
        <w:spacing w:before="8" w:line="274" w:lineRule="exact"/>
        <w:ind w:left="864"/>
        <w:textAlignment w:val="baseline"/>
        <w:rPr>
          <w:rFonts w:ascii="Arial" w:eastAsia="Arial" w:hAnsi="Arial"/>
          <w:color w:val="00138B"/>
          <w:sz w:val="24"/>
        </w:rPr>
      </w:pPr>
      <w:r w:rsidRPr="003703B0">
        <w:rPr>
          <w:rFonts w:ascii="Arial" w:eastAsia="Arial" w:hAnsi="Arial"/>
          <w:color w:val="00138B"/>
          <w:sz w:val="24"/>
        </w:rPr>
        <w:t>Sex</w:t>
      </w:r>
      <w:r w:rsidRPr="003703B0">
        <w:rPr>
          <w:rFonts w:ascii="Arial" w:eastAsia="Arial" w:hAnsi="Arial"/>
          <w:color w:val="00138B"/>
          <w:sz w:val="24"/>
        </w:rPr>
        <w:tab/>
        <w:t>24</w:t>
      </w:r>
    </w:p>
    <w:p w14:paraId="39C15841" w14:textId="77777777" w:rsidR="00A05890" w:rsidRPr="003703B0" w:rsidRDefault="00000000">
      <w:pPr>
        <w:tabs>
          <w:tab w:val="right" w:pos="10296"/>
        </w:tabs>
        <w:spacing w:line="274" w:lineRule="exact"/>
        <w:ind w:left="864"/>
        <w:textAlignment w:val="baseline"/>
        <w:rPr>
          <w:rFonts w:ascii="Arial" w:eastAsia="Arial" w:hAnsi="Arial"/>
          <w:color w:val="00138B"/>
          <w:sz w:val="24"/>
        </w:rPr>
      </w:pPr>
      <w:r w:rsidRPr="003703B0">
        <w:rPr>
          <w:rFonts w:ascii="Arial" w:eastAsia="Arial" w:hAnsi="Arial"/>
          <w:color w:val="00138B"/>
          <w:sz w:val="24"/>
        </w:rPr>
        <w:t>Disability</w:t>
      </w:r>
      <w:r w:rsidRPr="003703B0">
        <w:rPr>
          <w:rFonts w:ascii="Arial" w:eastAsia="Arial" w:hAnsi="Arial"/>
          <w:color w:val="00138B"/>
          <w:sz w:val="24"/>
        </w:rPr>
        <w:tab/>
        <w:t>26</w:t>
      </w:r>
    </w:p>
    <w:p w14:paraId="49637680" w14:textId="77777777" w:rsidR="00A05890" w:rsidRPr="003703B0" w:rsidRDefault="00000000">
      <w:pPr>
        <w:tabs>
          <w:tab w:val="right" w:pos="10296"/>
        </w:tabs>
        <w:spacing w:line="274" w:lineRule="exact"/>
        <w:ind w:left="864"/>
        <w:textAlignment w:val="baseline"/>
        <w:rPr>
          <w:rFonts w:ascii="Arial" w:eastAsia="Arial" w:hAnsi="Arial"/>
          <w:color w:val="00138B"/>
          <w:sz w:val="24"/>
        </w:rPr>
      </w:pPr>
      <w:r w:rsidRPr="003703B0">
        <w:rPr>
          <w:rFonts w:ascii="Arial" w:eastAsia="Arial" w:hAnsi="Arial"/>
          <w:color w:val="00138B"/>
          <w:sz w:val="24"/>
        </w:rPr>
        <w:t>Marriage and Civil Partnership</w:t>
      </w:r>
      <w:r w:rsidRPr="003703B0">
        <w:rPr>
          <w:rFonts w:ascii="Arial" w:eastAsia="Arial" w:hAnsi="Arial"/>
          <w:color w:val="00138B"/>
          <w:sz w:val="24"/>
        </w:rPr>
        <w:tab/>
        <w:t>29</w:t>
      </w:r>
    </w:p>
    <w:p w14:paraId="07C5F1E2" w14:textId="77777777" w:rsidR="00A05890" w:rsidRPr="003703B0" w:rsidRDefault="00000000">
      <w:pPr>
        <w:tabs>
          <w:tab w:val="right" w:pos="10296"/>
        </w:tabs>
        <w:spacing w:before="4" w:line="274" w:lineRule="exact"/>
        <w:ind w:left="864"/>
        <w:textAlignment w:val="baseline"/>
        <w:rPr>
          <w:rFonts w:ascii="Arial" w:eastAsia="Arial" w:hAnsi="Arial"/>
          <w:color w:val="00138B"/>
          <w:sz w:val="24"/>
        </w:rPr>
      </w:pPr>
      <w:r w:rsidRPr="003703B0">
        <w:rPr>
          <w:rFonts w:ascii="Arial" w:eastAsia="Arial" w:hAnsi="Arial"/>
          <w:color w:val="00138B"/>
          <w:sz w:val="24"/>
        </w:rPr>
        <w:t>Sexual Orientation</w:t>
      </w:r>
      <w:r w:rsidRPr="003703B0">
        <w:rPr>
          <w:rFonts w:ascii="Arial" w:eastAsia="Arial" w:hAnsi="Arial"/>
          <w:color w:val="00138B"/>
          <w:sz w:val="24"/>
        </w:rPr>
        <w:tab/>
        <w:t>32</w:t>
      </w:r>
    </w:p>
    <w:p w14:paraId="4FDD155C" w14:textId="77777777" w:rsidR="00A05890" w:rsidRPr="003703B0" w:rsidRDefault="00000000">
      <w:pPr>
        <w:tabs>
          <w:tab w:val="right" w:pos="10296"/>
        </w:tabs>
        <w:spacing w:line="274" w:lineRule="exact"/>
        <w:ind w:left="864"/>
        <w:textAlignment w:val="baseline"/>
        <w:rPr>
          <w:rFonts w:ascii="Arial" w:eastAsia="Arial" w:hAnsi="Arial"/>
          <w:color w:val="00138B"/>
          <w:sz w:val="24"/>
        </w:rPr>
      </w:pPr>
      <w:r w:rsidRPr="003703B0">
        <w:rPr>
          <w:rFonts w:ascii="Arial" w:eastAsia="Arial" w:hAnsi="Arial"/>
          <w:color w:val="00138B"/>
          <w:sz w:val="24"/>
        </w:rPr>
        <w:t>Gender Identity and Reassignment</w:t>
      </w:r>
      <w:r w:rsidRPr="003703B0">
        <w:rPr>
          <w:rFonts w:ascii="Arial" w:eastAsia="Arial" w:hAnsi="Arial"/>
          <w:color w:val="00138B"/>
          <w:sz w:val="24"/>
        </w:rPr>
        <w:tab/>
        <w:t>32</w:t>
      </w:r>
    </w:p>
    <w:p w14:paraId="6F895558" w14:textId="77777777" w:rsidR="00A05890" w:rsidRPr="003703B0" w:rsidRDefault="00000000">
      <w:pPr>
        <w:tabs>
          <w:tab w:val="left" w:pos="4320"/>
        </w:tabs>
        <w:spacing w:before="430"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029BF288"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w:t>
      </w:r>
    </w:p>
    <w:p w14:paraId="33B3EBB4" w14:textId="77777777" w:rsidR="00A05890" w:rsidRPr="003703B0" w:rsidRDefault="00A05890">
      <w:pPr>
        <w:sectPr w:rsidR="00A05890" w:rsidRPr="003703B0">
          <w:pgSz w:w="11909" w:h="16843"/>
          <w:pgMar w:top="380" w:right="813" w:bottom="181" w:left="81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9"/>
        <w:gridCol w:w="2901"/>
      </w:tblGrid>
      <w:tr w:rsidR="00A05890" w:rsidRPr="003703B0" w14:paraId="5B3A0A67" w14:textId="77777777">
        <w:trPr>
          <w:trHeight w:hRule="exact" w:val="596"/>
        </w:trPr>
        <w:tc>
          <w:tcPr>
            <w:tcW w:w="7379" w:type="dxa"/>
            <w:vAlign w:val="bottom"/>
          </w:tcPr>
          <w:p w14:paraId="186616E3"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1" w:type="dxa"/>
          </w:tcPr>
          <w:p w14:paraId="1F88B951" w14:textId="77777777" w:rsidR="00A05890" w:rsidRPr="003703B0" w:rsidRDefault="00000000">
            <w:pPr>
              <w:spacing w:before="4" w:after="21"/>
              <w:ind w:right="487"/>
              <w:textAlignment w:val="baseline"/>
            </w:pPr>
            <w:r w:rsidRPr="003703B0">
              <w:rPr>
                <w:noProof/>
              </w:rPr>
              <w:drawing>
                <wp:inline distT="0" distB="0" distL="0" distR="0" wp14:anchorId="3E37373F" wp14:editId="674F3EE8">
                  <wp:extent cx="1532890" cy="29273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CADF12D" w14:textId="77777777" w:rsidR="00A05890" w:rsidRPr="003703B0" w:rsidRDefault="00A05890">
      <w:pPr>
        <w:spacing w:after="520" w:line="20" w:lineRule="exact"/>
      </w:pPr>
    </w:p>
    <w:p w14:paraId="180A2A6F" w14:textId="77777777" w:rsidR="00A05890" w:rsidRPr="003703B0" w:rsidRDefault="00000000">
      <w:pPr>
        <w:tabs>
          <w:tab w:val="right" w:pos="10296"/>
        </w:tabs>
        <w:spacing w:before="2" w:line="274" w:lineRule="exact"/>
        <w:ind w:left="864"/>
        <w:jc w:val="both"/>
        <w:textAlignment w:val="baseline"/>
        <w:rPr>
          <w:rFonts w:ascii="Arial" w:eastAsia="Arial" w:hAnsi="Arial"/>
          <w:color w:val="00138B"/>
          <w:sz w:val="24"/>
        </w:rPr>
      </w:pPr>
      <w:r w:rsidRPr="003703B0">
        <w:rPr>
          <w:rFonts w:ascii="Arial" w:eastAsia="Arial" w:hAnsi="Arial"/>
          <w:color w:val="00138B"/>
          <w:sz w:val="24"/>
        </w:rPr>
        <w:t>Pregnancy and Maternity</w:t>
      </w:r>
      <w:r w:rsidRPr="003703B0">
        <w:rPr>
          <w:rFonts w:ascii="Arial" w:eastAsia="Arial" w:hAnsi="Arial"/>
          <w:color w:val="00138B"/>
          <w:sz w:val="24"/>
        </w:rPr>
        <w:tab/>
        <w:t>33</w:t>
      </w:r>
    </w:p>
    <w:p w14:paraId="590AAB0E" w14:textId="77777777" w:rsidR="00A05890" w:rsidRPr="003703B0" w:rsidRDefault="00000000">
      <w:pPr>
        <w:tabs>
          <w:tab w:val="right" w:pos="10296"/>
        </w:tabs>
        <w:spacing w:before="4" w:line="274" w:lineRule="exact"/>
        <w:ind w:left="864"/>
        <w:jc w:val="both"/>
        <w:textAlignment w:val="baseline"/>
        <w:rPr>
          <w:rFonts w:ascii="Arial" w:eastAsia="Arial" w:hAnsi="Arial"/>
          <w:color w:val="00138B"/>
          <w:sz w:val="24"/>
        </w:rPr>
      </w:pPr>
      <w:r w:rsidRPr="003703B0">
        <w:rPr>
          <w:rFonts w:ascii="Arial" w:eastAsia="Arial" w:hAnsi="Arial"/>
          <w:color w:val="00138B"/>
          <w:sz w:val="24"/>
        </w:rPr>
        <w:t>Deprivation</w:t>
      </w:r>
      <w:r w:rsidRPr="003703B0">
        <w:rPr>
          <w:rFonts w:ascii="Arial" w:eastAsia="Arial" w:hAnsi="Arial"/>
          <w:color w:val="00138B"/>
          <w:sz w:val="24"/>
        </w:rPr>
        <w:tab/>
        <w:t>35</w:t>
      </w:r>
    </w:p>
    <w:p w14:paraId="095123E9" w14:textId="77777777" w:rsidR="00A05890" w:rsidRPr="003703B0" w:rsidRDefault="00000000">
      <w:pPr>
        <w:tabs>
          <w:tab w:val="left" w:pos="864"/>
          <w:tab w:val="right" w:pos="10296"/>
        </w:tabs>
        <w:spacing w:before="86" w:line="274" w:lineRule="exact"/>
        <w:jc w:val="both"/>
        <w:textAlignment w:val="baseline"/>
        <w:rPr>
          <w:rFonts w:ascii="Arial" w:eastAsia="Arial" w:hAnsi="Arial"/>
          <w:color w:val="00138B"/>
          <w:sz w:val="24"/>
        </w:rPr>
      </w:pPr>
      <w:r w:rsidRPr="003703B0">
        <w:rPr>
          <w:rFonts w:ascii="Arial" w:eastAsia="Arial" w:hAnsi="Arial"/>
          <w:color w:val="00138B"/>
          <w:sz w:val="24"/>
        </w:rPr>
        <w:t>5.3</w:t>
      </w:r>
      <w:r w:rsidRPr="003703B0">
        <w:rPr>
          <w:rFonts w:ascii="Arial" w:eastAsia="Arial" w:hAnsi="Arial"/>
          <w:color w:val="00138B"/>
          <w:sz w:val="24"/>
        </w:rPr>
        <w:tab/>
        <w:t>Communities in Proximity to the Project</w:t>
      </w:r>
      <w:r w:rsidRPr="003703B0">
        <w:rPr>
          <w:rFonts w:ascii="Arial" w:eastAsia="Arial" w:hAnsi="Arial"/>
          <w:color w:val="00138B"/>
          <w:sz w:val="24"/>
        </w:rPr>
        <w:tab/>
        <w:t>35</w:t>
      </w:r>
    </w:p>
    <w:p w14:paraId="08DB63BC" w14:textId="77777777" w:rsidR="00A05890" w:rsidRPr="003703B0" w:rsidRDefault="00000000">
      <w:pPr>
        <w:tabs>
          <w:tab w:val="left" w:pos="864"/>
          <w:tab w:val="right" w:pos="10296"/>
        </w:tabs>
        <w:spacing w:before="81" w:line="274" w:lineRule="exact"/>
        <w:jc w:val="both"/>
        <w:textAlignment w:val="baseline"/>
        <w:rPr>
          <w:rFonts w:ascii="Arial" w:eastAsia="Arial" w:hAnsi="Arial"/>
          <w:color w:val="00138B"/>
          <w:sz w:val="24"/>
        </w:rPr>
      </w:pPr>
      <w:r w:rsidRPr="003703B0">
        <w:rPr>
          <w:rFonts w:ascii="Arial" w:eastAsia="Arial" w:hAnsi="Arial"/>
          <w:color w:val="00138B"/>
          <w:sz w:val="24"/>
        </w:rPr>
        <w:t>5.4</w:t>
      </w:r>
      <w:r w:rsidRPr="003703B0">
        <w:rPr>
          <w:rFonts w:ascii="Arial" w:eastAsia="Arial" w:hAnsi="Arial"/>
          <w:color w:val="00138B"/>
          <w:sz w:val="24"/>
        </w:rPr>
        <w:tab/>
        <w:t>Public Transport, Pedestrian and Cycling Facilities</w:t>
      </w:r>
      <w:r w:rsidRPr="003703B0">
        <w:rPr>
          <w:rFonts w:ascii="Arial" w:eastAsia="Arial" w:hAnsi="Arial"/>
          <w:color w:val="00138B"/>
          <w:sz w:val="24"/>
        </w:rPr>
        <w:tab/>
        <w:t>35</w:t>
      </w:r>
    </w:p>
    <w:p w14:paraId="638DDEB7" w14:textId="77777777" w:rsidR="00A05890" w:rsidRPr="003703B0" w:rsidRDefault="00000000">
      <w:pPr>
        <w:tabs>
          <w:tab w:val="right" w:pos="10296"/>
        </w:tabs>
        <w:spacing w:line="274" w:lineRule="exact"/>
        <w:ind w:left="864"/>
        <w:jc w:val="both"/>
        <w:textAlignment w:val="baseline"/>
        <w:rPr>
          <w:rFonts w:ascii="Arial" w:eastAsia="Arial" w:hAnsi="Arial"/>
          <w:color w:val="00138B"/>
          <w:sz w:val="24"/>
        </w:rPr>
      </w:pPr>
      <w:r w:rsidRPr="003703B0">
        <w:rPr>
          <w:rFonts w:ascii="Arial" w:eastAsia="Arial" w:hAnsi="Arial"/>
          <w:color w:val="00138B"/>
          <w:sz w:val="24"/>
        </w:rPr>
        <w:t>Public Transport</w:t>
      </w:r>
      <w:r w:rsidRPr="003703B0">
        <w:rPr>
          <w:rFonts w:ascii="Arial" w:eastAsia="Arial" w:hAnsi="Arial"/>
          <w:color w:val="00138B"/>
          <w:sz w:val="24"/>
        </w:rPr>
        <w:tab/>
        <w:t>36</w:t>
      </w:r>
    </w:p>
    <w:p w14:paraId="54A5EDE4" w14:textId="77777777" w:rsidR="00A05890" w:rsidRPr="003703B0" w:rsidRDefault="00000000">
      <w:pPr>
        <w:tabs>
          <w:tab w:val="right" w:pos="10296"/>
        </w:tabs>
        <w:spacing w:line="274" w:lineRule="exact"/>
        <w:ind w:left="864"/>
        <w:jc w:val="both"/>
        <w:textAlignment w:val="baseline"/>
        <w:rPr>
          <w:rFonts w:ascii="Arial" w:eastAsia="Arial" w:hAnsi="Arial"/>
          <w:color w:val="00138B"/>
          <w:sz w:val="24"/>
        </w:rPr>
      </w:pPr>
      <w:r w:rsidRPr="003703B0">
        <w:rPr>
          <w:rFonts w:ascii="Arial" w:eastAsia="Arial" w:hAnsi="Arial"/>
          <w:color w:val="00138B"/>
          <w:sz w:val="24"/>
        </w:rPr>
        <w:t>Walkers, Cyclists and Horse-riders</w:t>
      </w:r>
      <w:r w:rsidRPr="003703B0">
        <w:rPr>
          <w:rFonts w:ascii="Arial" w:eastAsia="Arial" w:hAnsi="Arial"/>
          <w:color w:val="00138B"/>
          <w:sz w:val="24"/>
        </w:rPr>
        <w:tab/>
        <w:t>36</w:t>
      </w:r>
    </w:p>
    <w:p w14:paraId="7CA434BE" w14:textId="77777777" w:rsidR="00A05890" w:rsidRPr="003703B0" w:rsidRDefault="00000000">
      <w:pPr>
        <w:tabs>
          <w:tab w:val="left" w:pos="864"/>
          <w:tab w:val="right" w:pos="10296"/>
        </w:tabs>
        <w:spacing w:before="81" w:line="274" w:lineRule="exact"/>
        <w:jc w:val="both"/>
        <w:textAlignment w:val="baseline"/>
        <w:rPr>
          <w:rFonts w:ascii="Arial" w:eastAsia="Arial" w:hAnsi="Arial"/>
          <w:color w:val="00138B"/>
          <w:sz w:val="24"/>
        </w:rPr>
      </w:pPr>
      <w:r w:rsidRPr="003703B0">
        <w:rPr>
          <w:rFonts w:ascii="Arial" w:eastAsia="Arial" w:hAnsi="Arial"/>
          <w:color w:val="00138B"/>
          <w:sz w:val="24"/>
        </w:rPr>
        <w:t>5.5</w:t>
      </w:r>
      <w:r w:rsidRPr="003703B0">
        <w:rPr>
          <w:rFonts w:ascii="Arial" w:eastAsia="Arial" w:hAnsi="Arial"/>
          <w:color w:val="00138B"/>
          <w:sz w:val="24"/>
        </w:rPr>
        <w:tab/>
        <w:t>Equality Receptors</w:t>
      </w:r>
      <w:r w:rsidRPr="003703B0">
        <w:rPr>
          <w:rFonts w:ascii="Arial" w:eastAsia="Arial" w:hAnsi="Arial"/>
          <w:color w:val="00138B"/>
          <w:sz w:val="24"/>
        </w:rPr>
        <w:tab/>
        <w:t>36</w:t>
      </w:r>
    </w:p>
    <w:p w14:paraId="428852F6" w14:textId="77777777" w:rsidR="00A05890" w:rsidRPr="003703B0" w:rsidRDefault="00000000">
      <w:pPr>
        <w:tabs>
          <w:tab w:val="right" w:pos="10296"/>
        </w:tabs>
        <w:spacing w:before="4" w:line="274" w:lineRule="exact"/>
        <w:ind w:left="864"/>
        <w:jc w:val="both"/>
        <w:textAlignment w:val="baseline"/>
        <w:rPr>
          <w:rFonts w:ascii="Arial" w:eastAsia="Arial" w:hAnsi="Arial"/>
          <w:color w:val="00138B"/>
          <w:sz w:val="24"/>
        </w:rPr>
      </w:pPr>
      <w:r w:rsidRPr="003703B0">
        <w:rPr>
          <w:rFonts w:ascii="Arial" w:eastAsia="Arial" w:hAnsi="Arial"/>
          <w:color w:val="00138B"/>
          <w:sz w:val="24"/>
        </w:rPr>
        <w:t>Residential Receptors</w:t>
      </w:r>
      <w:r w:rsidRPr="003703B0">
        <w:rPr>
          <w:rFonts w:ascii="Arial" w:eastAsia="Arial" w:hAnsi="Arial"/>
          <w:color w:val="00138B"/>
          <w:sz w:val="24"/>
        </w:rPr>
        <w:tab/>
        <w:t>37</w:t>
      </w:r>
    </w:p>
    <w:p w14:paraId="02E37D9D" w14:textId="77777777" w:rsidR="00A05890" w:rsidRPr="003703B0" w:rsidRDefault="00000000">
      <w:pPr>
        <w:tabs>
          <w:tab w:val="right" w:pos="10296"/>
        </w:tabs>
        <w:spacing w:before="5" w:line="273" w:lineRule="exact"/>
        <w:ind w:left="864"/>
        <w:jc w:val="both"/>
        <w:textAlignment w:val="baseline"/>
        <w:rPr>
          <w:rFonts w:ascii="Arial" w:eastAsia="Arial" w:hAnsi="Arial"/>
          <w:color w:val="00138B"/>
          <w:sz w:val="24"/>
        </w:rPr>
      </w:pPr>
      <w:r w:rsidRPr="003703B0">
        <w:rPr>
          <w:rFonts w:ascii="Arial" w:eastAsia="Arial" w:hAnsi="Arial"/>
          <w:color w:val="00138B"/>
          <w:sz w:val="24"/>
        </w:rPr>
        <w:t>Educational Facilities</w:t>
      </w:r>
      <w:r w:rsidRPr="003703B0">
        <w:rPr>
          <w:rFonts w:ascii="Arial" w:eastAsia="Arial" w:hAnsi="Arial"/>
          <w:color w:val="00138B"/>
          <w:sz w:val="24"/>
        </w:rPr>
        <w:tab/>
        <w:t>37</w:t>
      </w:r>
    </w:p>
    <w:p w14:paraId="6C56A622" w14:textId="77777777" w:rsidR="00A05890" w:rsidRPr="003703B0" w:rsidRDefault="00000000">
      <w:pPr>
        <w:tabs>
          <w:tab w:val="right" w:pos="10296"/>
        </w:tabs>
        <w:spacing w:after="190" w:line="274" w:lineRule="exact"/>
        <w:ind w:left="864"/>
        <w:jc w:val="both"/>
        <w:textAlignment w:val="baseline"/>
        <w:rPr>
          <w:rFonts w:ascii="Arial" w:eastAsia="Arial" w:hAnsi="Arial"/>
          <w:color w:val="00138B"/>
          <w:sz w:val="24"/>
        </w:rPr>
      </w:pPr>
      <w:r w:rsidRPr="003703B0">
        <w:rPr>
          <w:rFonts w:ascii="Arial" w:eastAsia="Arial" w:hAnsi="Arial"/>
          <w:color w:val="00138B"/>
          <w:sz w:val="24"/>
        </w:rPr>
        <w:t>Community Assets and Other Facilities</w:t>
      </w:r>
      <w:r w:rsidRPr="003703B0">
        <w:rPr>
          <w:rFonts w:ascii="Arial" w:eastAsia="Arial" w:hAnsi="Arial"/>
          <w:color w:val="00138B"/>
          <w:sz w:val="24"/>
        </w:rPr>
        <w:tab/>
        <w:t>37</w:t>
      </w:r>
    </w:p>
    <w:tbl>
      <w:tblPr>
        <w:tblW w:w="0" w:type="auto"/>
        <w:tblLayout w:type="fixed"/>
        <w:tblCellMar>
          <w:left w:w="0" w:type="dxa"/>
          <w:right w:w="0" w:type="dxa"/>
        </w:tblCellMar>
        <w:tblLook w:val="04A0" w:firstRow="1" w:lastRow="0" w:firstColumn="1" w:lastColumn="0" w:noHBand="0" w:noVBand="1"/>
      </w:tblPr>
      <w:tblGrid>
        <w:gridCol w:w="687"/>
        <w:gridCol w:w="6888"/>
        <w:gridCol w:w="2705"/>
      </w:tblGrid>
      <w:tr w:rsidR="00A05890" w:rsidRPr="003703B0" w14:paraId="0F27F026" w14:textId="77777777">
        <w:trPr>
          <w:trHeight w:hRule="exact" w:val="528"/>
        </w:trPr>
        <w:tc>
          <w:tcPr>
            <w:tcW w:w="687" w:type="dxa"/>
            <w:vAlign w:val="center"/>
          </w:tcPr>
          <w:p w14:paraId="533045BD" w14:textId="77777777" w:rsidR="00A05890" w:rsidRPr="003703B0" w:rsidRDefault="00000000">
            <w:pPr>
              <w:tabs>
                <w:tab w:val="decimal" w:pos="216"/>
              </w:tabs>
              <w:spacing w:before="167" w:after="37" w:line="319" w:lineRule="exact"/>
              <w:textAlignment w:val="baseline"/>
              <w:rPr>
                <w:rFonts w:ascii="Arial" w:eastAsia="Arial" w:hAnsi="Arial"/>
                <w:b/>
                <w:color w:val="00138B"/>
                <w:sz w:val="28"/>
              </w:rPr>
            </w:pPr>
            <w:r w:rsidRPr="003703B0">
              <w:rPr>
                <w:rFonts w:ascii="Arial" w:eastAsia="Arial" w:hAnsi="Arial"/>
                <w:b/>
                <w:color w:val="00138B"/>
                <w:sz w:val="28"/>
              </w:rPr>
              <w:t>6.</w:t>
            </w:r>
          </w:p>
        </w:tc>
        <w:tc>
          <w:tcPr>
            <w:tcW w:w="6888" w:type="dxa"/>
            <w:vAlign w:val="center"/>
          </w:tcPr>
          <w:p w14:paraId="7DF036E7" w14:textId="77777777" w:rsidR="00A05890" w:rsidRPr="003703B0" w:rsidRDefault="00000000">
            <w:pPr>
              <w:spacing w:before="167" w:after="37" w:line="319" w:lineRule="exact"/>
              <w:ind w:left="192"/>
              <w:textAlignment w:val="baseline"/>
              <w:rPr>
                <w:rFonts w:ascii="Arial" w:eastAsia="Arial" w:hAnsi="Arial"/>
                <w:b/>
                <w:color w:val="00138B"/>
                <w:sz w:val="28"/>
              </w:rPr>
            </w:pPr>
            <w:r w:rsidRPr="003703B0">
              <w:rPr>
                <w:rFonts w:ascii="Arial" w:eastAsia="Arial" w:hAnsi="Arial"/>
                <w:b/>
                <w:color w:val="00138B"/>
                <w:sz w:val="28"/>
              </w:rPr>
              <w:t>Equality Impact Screening</w:t>
            </w:r>
          </w:p>
        </w:tc>
        <w:tc>
          <w:tcPr>
            <w:tcW w:w="2705" w:type="dxa"/>
            <w:vAlign w:val="center"/>
          </w:tcPr>
          <w:p w14:paraId="0377348E" w14:textId="77777777" w:rsidR="00A05890" w:rsidRPr="003703B0" w:rsidRDefault="00000000">
            <w:pPr>
              <w:spacing w:before="167" w:after="37" w:line="319" w:lineRule="exact"/>
              <w:ind w:right="41"/>
              <w:jc w:val="right"/>
              <w:textAlignment w:val="baseline"/>
              <w:rPr>
                <w:rFonts w:ascii="Arial" w:eastAsia="Arial" w:hAnsi="Arial"/>
                <w:b/>
                <w:color w:val="00138B"/>
                <w:sz w:val="28"/>
              </w:rPr>
            </w:pPr>
            <w:r w:rsidRPr="003703B0">
              <w:rPr>
                <w:rFonts w:ascii="Arial" w:eastAsia="Arial" w:hAnsi="Arial"/>
                <w:b/>
                <w:color w:val="00138B"/>
                <w:sz w:val="28"/>
              </w:rPr>
              <w:t>38</w:t>
            </w:r>
          </w:p>
        </w:tc>
      </w:tr>
      <w:tr w:rsidR="00A05890" w:rsidRPr="003703B0" w14:paraId="5BE0AAE4" w14:textId="77777777">
        <w:trPr>
          <w:trHeight w:hRule="exact" w:val="384"/>
        </w:trPr>
        <w:tc>
          <w:tcPr>
            <w:tcW w:w="687" w:type="dxa"/>
            <w:vAlign w:val="center"/>
          </w:tcPr>
          <w:p w14:paraId="0A349D00" w14:textId="77777777" w:rsidR="00A05890" w:rsidRPr="003703B0" w:rsidRDefault="00000000">
            <w:pPr>
              <w:tabs>
                <w:tab w:val="decimal" w:pos="216"/>
              </w:tabs>
              <w:spacing w:before="78" w:after="18" w:line="274" w:lineRule="exact"/>
              <w:textAlignment w:val="baseline"/>
              <w:rPr>
                <w:rFonts w:ascii="Arial" w:eastAsia="Arial" w:hAnsi="Arial"/>
                <w:color w:val="00138B"/>
                <w:sz w:val="24"/>
              </w:rPr>
            </w:pPr>
            <w:r w:rsidRPr="003703B0">
              <w:rPr>
                <w:rFonts w:ascii="Arial" w:eastAsia="Arial" w:hAnsi="Arial"/>
                <w:color w:val="00138B"/>
                <w:sz w:val="24"/>
              </w:rPr>
              <w:t>6.2</w:t>
            </w:r>
          </w:p>
        </w:tc>
        <w:tc>
          <w:tcPr>
            <w:tcW w:w="6888" w:type="dxa"/>
            <w:vAlign w:val="center"/>
          </w:tcPr>
          <w:p w14:paraId="1F77CF83" w14:textId="77777777" w:rsidR="00A05890" w:rsidRPr="003703B0" w:rsidRDefault="00000000">
            <w:pPr>
              <w:spacing w:before="78" w:after="18" w:line="274" w:lineRule="exact"/>
              <w:ind w:left="192"/>
              <w:textAlignment w:val="baseline"/>
              <w:rPr>
                <w:rFonts w:ascii="Arial" w:eastAsia="Arial" w:hAnsi="Arial"/>
                <w:color w:val="00138B"/>
                <w:sz w:val="24"/>
              </w:rPr>
            </w:pPr>
            <w:r w:rsidRPr="003703B0">
              <w:rPr>
                <w:rFonts w:ascii="Arial" w:eastAsia="Arial" w:hAnsi="Arial"/>
                <w:color w:val="00138B"/>
                <w:sz w:val="24"/>
              </w:rPr>
              <w:t>Race</w:t>
            </w:r>
          </w:p>
        </w:tc>
        <w:tc>
          <w:tcPr>
            <w:tcW w:w="2705" w:type="dxa"/>
            <w:vAlign w:val="center"/>
          </w:tcPr>
          <w:p w14:paraId="52608525" w14:textId="77777777" w:rsidR="00A05890" w:rsidRPr="003703B0" w:rsidRDefault="00000000">
            <w:pPr>
              <w:spacing w:before="78" w:after="18"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39</w:t>
            </w:r>
          </w:p>
        </w:tc>
      </w:tr>
      <w:tr w:rsidR="00A05890" w:rsidRPr="003703B0" w14:paraId="49A03764" w14:textId="77777777">
        <w:trPr>
          <w:trHeight w:hRule="exact" w:val="350"/>
        </w:trPr>
        <w:tc>
          <w:tcPr>
            <w:tcW w:w="687" w:type="dxa"/>
            <w:vAlign w:val="center"/>
          </w:tcPr>
          <w:p w14:paraId="5508CD7C" w14:textId="77777777" w:rsidR="00A05890" w:rsidRPr="003703B0" w:rsidRDefault="00000000">
            <w:pPr>
              <w:tabs>
                <w:tab w:val="decimal" w:pos="216"/>
              </w:tabs>
              <w:spacing w:before="49" w:after="23" w:line="274" w:lineRule="exact"/>
              <w:textAlignment w:val="baseline"/>
              <w:rPr>
                <w:rFonts w:ascii="Arial" w:eastAsia="Arial" w:hAnsi="Arial"/>
                <w:color w:val="00138B"/>
                <w:sz w:val="24"/>
              </w:rPr>
            </w:pPr>
            <w:r w:rsidRPr="003703B0">
              <w:rPr>
                <w:rFonts w:ascii="Arial" w:eastAsia="Arial" w:hAnsi="Arial"/>
                <w:color w:val="00138B"/>
                <w:sz w:val="24"/>
              </w:rPr>
              <w:t>6.3</w:t>
            </w:r>
          </w:p>
        </w:tc>
        <w:tc>
          <w:tcPr>
            <w:tcW w:w="6888" w:type="dxa"/>
            <w:vAlign w:val="center"/>
          </w:tcPr>
          <w:p w14:paraId="4DBFF406" w14:textId="77777777" w:rsidR="00A05890" w:rsidRPr="003703B0" w:rsidRDefault="00000000">
            <w:pPr>
              <w:spacing w:before="49" w:after="23" w:line="274" w:lineRule="exact"/>
              <w:ind w:left="192"/>
              <w:textAlignment w:val="baseline"/>
              <w:rPr>
                <w:rFonts w:ascii="Arial" w:eastAsia="Arial" w:hAnsi="Arial"/>
                <w:color w:val="00138B"/>
                <w:sz w:val="24"/>
              </w:rPr>
            </w:pPr>
            <w:r w:rsidRPr="003703B0">
              <w:rPr>
                <w:rFonts w:ascii="Arial" w:eastAsia="Arial" w:hAnsi="Arial"/>
                <w:color w:val="00138B"/>
                <w:sz w:val="24"/>
              </w:rPr>
              <w:t>Religion or Belief</w:t>
            </w:r>
          </w:p>
        </w:tc>
        <w:tc>
          <w:tcPr>
            <w:tcW w:w="2705" w:type="dxa"/>
            <w:vAlign w:val="center"/>
          </w:tcPr>
          <w:p w14:paraId="58016C2F" w14:textId="77777777" w:rsidR="00A05890" w:rsidRPr="003703B0" w:rsidRDefault="00000000">
            <w:pPr>
              <w:spacing w:before="49" w:after="23"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39</w:t>
            </w:r>
          </w:p>
        </w:tc>
      </w:tr>
      <w:tr w:rsidR="00A05890" w:rsidRPr="003703B0" w14:paraId="7009B66F" w14:textId="77777777">
        <w:trPr>
          <w:trHeight w:hRule="exact" w:val="360"/>
        </w:trPr>
        <w:tc>
          <w:tcPr>
            <w:tcW w:w="687" w:type="dxa"/>
            <w:vAlign w:val="center"/>
          </w:tcPr>
          <w:p w14:paraId="2279DBE2" w14:textId="77777777" w:rsidR="00A05890" w:rsidRPr="003703B0" w:rsidRDefault="00000000">
            <w:pPr>
              <w:tabs>
                <w:tab w:val="decimal" w:pos="216"/>
              </w:tabs>
              <w:spacing w:before="55" w:after="27" w:line="274" w:lineRule="exact"/>
              <w:textAlignment w:val="baseline"/>
              <w:rPr>
                <w:rFonts w:ascii="Arial" w:eastAsia="Arial" w:hAnsi="Arial"/>
                <w:color w:val="00138B"/>
                <w:sz w:val="24"/>
              </w:rPr>
            </w:pPr>
            <w:r w:rsidRPr="003703B0">
              <w:rPr>
                <w:rFonts w:ascii="Arial" w:eastAsia="Arial" w:hAnsi="Arial"/>
                <w:color w:val="00138B"/>
                <w:sz w:val="24"/>
              </w:rPr>
              <w:t>6.4</w:t>
            </w:r>
          </w:p>
        </w:tc>
        <w:tc>
          <w:tcPr>
            <w:tcW w:w="6888" w:type="dxa"/>
            <w:vAlign w:val="center"/>
          </w:tcPr>
          <w:p w14:paraId="37F53DCD" w14:textId="77777777" w:rsidR="00A05890" w:rsidRPr="003703B0" w:rsidRDefault="00000000">
            <w:pPr>
              <w:spacing w:before="55" w:after="27" w:line="274" w:lineRule="exact"/>
              <w:ind w:left="192"/>
              <w:textAlignment w:val="baseline"/>
              <w:rPr>
                <w:rFonts w:ascii="Arial" w:eastAsia="Arial" w:hAnsi="Arial"/>
                <w:color w:val="00138B"/>
                <w:sz w:val="24"/>
              </w:rPr>
            </w:pPr>
            <w:r w:rsidRPr="003703B0">
              <w:rPr>
                <w:rFonts w:ascii="Arial" w:eastAsia="Arial" w:hAnsi="Arial"/>
                <w:color w:val="00138B"/>
                <w:sz w:val="24"/>
              </w:rPr>
              <w:t>Age</w:t>
            </w:r>
          </w:p>
        </w:tc>
        <w:tc>
          <w:tcPr>
            <w:tcW w:w="2705" w:type="dxa"/>
            <w:vAlign w:val="center"/>
          </w:tcPr>
          <w:p w14:paraId="5650AD00" w14:textId="77777777" w:rsidR="00A05890" w:rsidRPr="003703B0" w:rsidRDefault="00000000">
            <w:pPr>
              <w:spacing w:before="55" w:after="27"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39</w:t>
            </w:r>
          </w:p>
        </w:tc>
      </w:tr>
      <w:tr w:rsidR="00A05890" w:rsidRPr="003703B0" w14:paraId="084906B9" w14:textId="77777777">
        <w:trPr>
          <w:trHeight w:hRule="exact" w:val="351"/>
        </w:trPr>
        <w:tc>
          <w:tcPr>
            <w:tcW w:w="687" w:type="dxa"/>
            <w:vAlign w:val="center"/>
          </w:tcPr>
          <w:p w14:paraId="3FA8AD92" w14:textId="77777777" w:rsidR="00A05890" w:rsidRPr="003703B0" w:rsidRDefault="00000000">
            <w:pPr>
              <w:tabs>
                <w:tab w:val="decimal" w:pos="216"/>
              </w:tabs>
              <w:spacing w:before="50" w:after="17" w:line="274" w:lineRule="exact"/>
              <w:textAlignment w:val="baseline"/>
              <w:rPr>
                <w:rFonts w:ascii="Arial" w:eastAsia="Arial" w:hAnsi="Arial"/>
                <w:color w:val="00138B"/>
                <w:sz w:val="24"/>
              </w:rPr>
            </w:pPr>
            <w:r w:rsidRPr="003703B0">
              <w:rPr>
                <w:rFonts w:ascii="Arial" w:eastAsia="Arial" w:hAnsi="Arial"/>
                <w:color w:val="00138B"/>
                <w:sz w:val="24"/>
              </w:rPr>
              <w:t>6.5</w:t>
            </w:r>
          </w:p>
        </w:tc>
        <w:tc>
          <w:tcPr>
            <w:tcW w:w="6888" w:type="dxa"/>
            <w:vAlign w:val="center"/>
          </w:tcPr>
          <w:p w14:paraId="45178D96" w14:textId="77777777" w:rsidR="00A05890" w:rsidRPr="003703B0" w:rsidRDefault="00000000">
            <w:pPr>
              <w:spacing w:before="50" w:after="17" w:line="274" w:lineRule="exact"/>
              <w:ind w:left="192"/>
              <w:textAlignment w:val="baseline"/>
              <w:rPr>
                <w:rFonts w:ascii="Arial" w:eastAsia="Arial" w:hAnsi="Arial"/>
                <w:color w:val="00138B"/>
                <w:sz w:val="24"/>
              </w:rPr>
            </w:pPr>
            <w:r w:rsidRPr="003703B0">
              <w:rPr>
                <w:rFonts w:ascii="Arial" w:eastAsia="Arial" w:hAnsi="Arial"/>
                <w:color w:val="00138B"/>
                <w:sz w:val="24"/>
              </w:rPr>
              <w:t>Sex (Including Pregnancy and Maternity)</w:t>
            </w:r>
          </w:p>
        </w:tc>
        <w:tc>
          <w:tcPr>
            <w:tcW w:w="2705" w:type="dxa"/>
            <w:vAlign w:val="center"/>
          </w:tcPr>
          <w:p w14:paraId="339F7B46" w14:textId="77777777" w:rsidR="00A05890" w:rsidRPr="003703B0" w:rsidRDefault="00000000">
            <w:pPr>
              <w:spacing w:before="50" w:after="17"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39</w:t>
            </w:r>
          </w:p>
        </w:tc>
      </w:tr>
      <w:tr w:rsidR="00A05890" w:rsidRPr="003703B0" w14:paraId="50601C1D" w14:textId="77777777">
        <w:trPr>
          <w:trHeight w:hRule="exact" w:val="360"/>
        </w:trPr>
        <w:tc>
          <w:tcPr>
            <w:tcW w:w="687" w:type="dxa"/>
            <w:vAlign w:val="center"/>
          </w:tcPr>
          <w:p w14:paraId="749395F6" w14:textId="77777777" w:rsidR="00A05890" w:rsidRPr="003703B0" w:rsidRDefault="00000000">
            <w:pPr>
              <w:tabs>
                <w:tab w:val="decimal" w:pos="216"/>
              </w:tabs>
              <w:spacing w:before="54" w:after="22" w:line="274" w:lineRule="exact"/>
              <w:textAlignment w:val="baseline"/>
              <w:rPr>
                <w:rFonts w:ascii="Arial" w:eastAsia="Arial" w:hAnsi="Arial"/>
                <w:color w:val="00138B"/>
                <w:sz w:val="24"/>
              </w:rPr>
            </w:pPr>
            <w:r w:rsidRPr="003703B0">
              <w:rPr>
                <w:rFonts w:ascii="Arial" w:eastAsia="Arial" w:hAnsi="Arial"/>
                <w:color w:val="00138B"/>
                <w:sz w:val="24"/>
              </w:rPr>
              <w:t>6.6</w:t>
            </w:r>
          </w:p>
        </w:tc>
        <w:tc>
          <w:tcPr>
            <w:tcW w:w="6888" w:type="dxa"/>
            <w:vAlign w:val="center"/>
          </w:tcPr>
          <w:p w14:paraId="5CECE564" w14:textId="77777777" w:rsidR="00A05890" w:rsidRPr="003703B0" w:rsidRDefault="00000000">
            <w:pPr>
              <w:spacing w:before="54" w:after="22" w:line="274" w:lineRule="exact"/>
              <w:ind w:left="192"/>
              <w:textAlignment w:val="baseline"/>
              <w:rPr>
                <w:rFonts w:ascii="Arial" w:eastAsia="Arial" w:hAnsi="Arial"/>
                <w:color w:val="00138B"/>
                <w:sz w:val="24"/>
              </w:rPr>
            </w:pPr>
            <w:r w:rsidRPr="003703B0">
              <w:rPr>
                <w:rFonts w:ascii="Arial" w:eastAsia="Arial" w:hAnsi="Arial"/>
                <w:color w:val="00138B"/>
                <w:sz w:val="24"/>
              </w:rPr>
              <w:t>Disability</w:t>
            </w:r>
          </w:p>
        </w:tc>
        <w:tc>
          <w:tcPr>
            <w:tcW w:w="2705" w:type="dxa"/>
            <w:vAlign w:val="center"/>
          </w:tcPr>
          <w:p w14:paraId="0729243E" w14:textId="77777777" w:rsidR="00A05890" w:rsidRPr="003703B0" w:rsidRDefault="00000000">
            <w:pPr>
              <w:spacing w:before="54" w:after="22"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40</w:t>
            </w:r>
          </w:p>
        </w:tc>
      </w:tr>
      <w:tr w:rsidR="00A05890" w:rsidRPr="003703B0" w14:paraId="24D29397" w14:textId="77777777">
        <w:trPr>
          <w:trHeight w:hRule="exact" w:val="355"/>
        </w:trPr>
        <w:tc>
          <w:tcPr>
            <w:tcW w:w="687" w:type="dxa"/>
            <w:vAlign w:val="center"/>
          </w:tcPr>
          <w:p w14:paraId="12236A37" w14:textId="77777777" w:rsidR="00A05890" w:rsidRPr="003703B0" w:rsidRDefault="00000000">
            <w:pPr>
              <w:tabs>
                <w:tab w:val="decimal" w:pos="216"/>
              </w:tabs>
              <w:spacing w:before="54" w:after="22" w:line="274" w:lineRule="exact"/>
              <w:textAlignment w:val="baseline"/>
              <w:rPr>
                <w:rFonts w:ascii="Arial" w:eastAsia="Arial" w:hAnsi="Arial"/>
                <w:color w:val="00138B"/>
                <w:sz w:val="24"/>
              </w:rPr>
            </w:pPr>
            <w:r w:rsidRPr="003703B0">
              <w:rPr>
                <w:rFonts w:ascii="Arial" w:eastAsia="Arial" w:hAnsi="Arial"/>
                <w:color w:val="00138B"/>
                <w:sz w:val="24"/>
              </w:rPr>
              <w:t>6.7</w:t>
            </w:r>
          </w:p>
        </w:tc>
        <w:tc>
          <w:tcPr>
            <w:tcW w:w="6888" w:type="dxa"/>
            <w:vAlign w:val="center"/>
          </w:tcPr>
          <w:p w14:paraId="73AE861C" w14:textId="77777777" w:rsidR="00A05890" w:rsidRPr="003703B0" w:rsidRDefault="00000000">
            <w:pPr>
              <w:spacing w:before="54" w:after="22" w:line="274" w:lineRule="exact"/>
              <w:ind w:left="192"/>
              <w:textAlignment w:val="baseline"/>
              <w:rPr>
                <w:rFonts w:ascii="Arial" w:eastAsia="Arial" w:hAnsi="Arial"/>
                <w:color w:val="00138B"/>
                <w:sz w:val="24"/>
              </w:rPr>
            </w:pPr>
            <w:r w:rsidRPr="003703B0">
              <w:rPr>
                <w:rFonts w:ascii="Arial" w:eastAsia="Arial" w:hAnsi="Arial"/>
                <w:color w:val="00138B"/>
                <w:sz w:val="24"/>
              </w:rPr>
              <w:t>Marriage and Civil Partnership</w:t>
            </w:r>
          </w:p>
        </w:tc>
        <w:tc>
          <w:tcPr>
            <w:tcW w:w="2705" w:type="dxa"/>
            <w:vAlign w:val="center"/>
          </w:tcPr>
          <w:p w14:paraId="095BE0FA" w14:textId="77777777" w:rsidR="00A05890" w:rsidRPr="003703B0" w:rsidRDefault="00000000">
            <w:pPr>
              <w:spacing w:before="54" w:after="22"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40</w:t>
            </w:r>
          </w:p>
        </w:tc>
      </w:tr>
      <w:tr w:rsidR="00A05890" w:rsidRPr="003703B0" w14:paraId="2B441C80" w14:textId="77777777">
        <w:trPr>
          <w:trHeight w:hRule="exact" w:val="355"/>
        </w:trPr>
        <w:tc>
          <w:tcPr>
            <w:tcW w:w="687" w:type="dxa"/>
            <w:vAlign w:val="center"/>
          </w:tcPr>
          <w:p w14:paraId="3D74C73F" w14:textId="77777777" w:rsidR="00A05890" w:rsidRPr="003703B0" w:rsidRDefault="00000000">
            <w:pPr>
              <w:tabs>
                <w:tab w:val="decimal" w:pos="216"/>
              </w:tabs>
              <w:spacing w:before="54" w:after="13" w:line="274" w:lineRule="exact"/>
              <w:textAlignment w:val="baseline"/>
              <w:rPr>
                <w:rFonts w:ascii="Arial" w:eastAsia="Arial" w:hAnsi="Arial"/>
                <w:color w:val="00138B"/>
                <w:sz w:val="24"/>
              </w:rPr>
            </w:pPr>
            <w:r w:rsidRPr="003703B0">
              <w:rPr>
                <w:rFonts w:ascii="Arial" w:eastAsia="Arial" w:hAnsi="Arial"/>
                <w:color w:val="00138B"/>
                <w:sz w:val="24"/>
              </w:rPr>
              <w:t>6.8</w:t>
            </w:r>
          </w:p>
        </w:tc>
        <w:tc>
          <w:tcPr>
            <w:tcW w:w="6888" w:type="dxa"/>
            <w:vAlign w:val="center"/>
          </w:tcPr>
          <w:p w14:paraId="440C88FD" w14:textId="77777777" w:rsidR="00A05890" w:rsidRPr="003703B0" w:rsidRDefault="00000000">
            <w:pPr>
              <w:spacing w:before="54" w:after="13" w:line="274" w:lineRule="exact"/>
              <w:ind w:left="192"/>
              <w:textAlignment w:val="baseline"/>
              <w:rPr>
                <w:rFonts w:ascii="Arial" w:eastAsia="Arial" w:hAnsi="Arial"/>
                <w:color w:val="00138B"/>
                <w:sz w:val="24"/>
              </w:rPr>
            </w:pPr>
            <w:r w:rsidRPr="003703B0">
              <w:rPr>
                <w:rFonts w:ascii="Arial" w:eastAsia="Arial" w:hAnsi="Arial"/>
                <w:color w:val="00138B"/>
                <w:sz w:val="24"/>
              </w:rPr>
              <w:t>Sexual Orientation</w:t>
            </w:r>
          </w:p>
        </w:tc>
        <w:tc>
          <w:tcPr>
            <w:tcW w:w="2705" w:type="dxa"/>
            <w:vAlign w:val="center"/>
          </w:tcPr>
          <w:p w14:paraId="2FF0283B" w14:textId="77777777" w:rsidR="00A05890" w:rsidRPr="003703B0" w:rsidRDefault="00000000">
            <w:pPr>
              <w:spacing w:before="54" w:after="13"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40</w:t>
            </w:r>
          </w:p>
        </w:tc>
      </w:tr>
      <w:tr w:rsidR="00A05890" w:rsidRPr="003703B0" w14:paraId="50920D06" w14:textId="77777777">
        <w:trPr>
          <w:trHeight w:hRule="exact" w:val="355"/>
        </w:trPr>
        <w:tc>
          <w:tcPr>
            <w:tcW w:w="687" w:type="dxa"/>
            <w:vAlign w:val="center"/>
          </w:tcPr>
          <w:p w14:paraId="6F0635C3" w14:textId="77777777" w:rsidR="00A05890" w:rsidRPr="003703B0" w:rsidRDefault="00000000">
            <w:pPr>
              <w:tabs>
                <w:tab w:val="decimal" w:pos="216"/>
              </w:tabs>
              <w:spacing w:before="54" w:after="18" w:line="274" w:lineRule="exact"/>
              <w:textAlignment w:val="baseline"/>
              <w:rPr>
                <w:rFonts w:ascii="Arial" w:eastAsia="Arial" w:hAnsi="Arial"/>
                <w:color w:val="00138B"/>
                <w:sz w:val="24"/>
              </w:rPr>
            </w:pPr>
            <w:r w:rsidRPr="003703B0">
              <w:rPr>
                <w:rFonts w:ascii="Arial" w:eastAsia="Arial" w:hAnsi="Arial"/>
                <w:color w:val="00138B"/>
                <w:sz w:val="24"/>
              </w:rPr>
              <w:t>6.9</w:t>
            </w:r>
          </w:p>
        </w:tc>
        <w:tc>
          <w:tcPr>
            <w:tcW w:w="6888" w:type="dxa"/>
            <w:vAlign w:val="center"/>
          </w:tcPr>
          <w:p w14:paraId="5C495CD2" w14:textId="77777777" w:rsidR="00A05890" w:rsidRPr="003703B0" w:rsidRDefault="00000000">
            <w:pPr>
              <w:spacing w:before="54" w:after="18" w:line="274" w:lineRule="exact"/>
              <w:ind w:left="192"/>
              <w:textAlignment w:val="baseline"/>
              <w:rPr>
                <w:rFonts w:ascii="Arial" w:eastAsia="Arial" w:hAnsi="Arial"/>
                <w:color w:val="00138B"/>
                <w:sz w:val="24"/>
              </w:rPr>
            </w:pPr>
            <w:r w:rsidRPr="003703B0">
              <w:rPr>
                <w:rFonts w:ascii="Arial" w:eastAsia="Arial" w:hAnsi="Arial"/>
                <w:color w:val="00138B"/>
                <w:sz w:val="24"/>
              </w:rPr>
              <w:t>Gender Identity / Reassignment</w:t>
            </w:r>
          </w:p>
        </w:tc>
        <w:tc>
          <w:tcPr>
            <w:tcW w:w="2705" w:type="dxa"/>
            <w:vAlign w:val="center"/>
          </w:tcPr>
          <w:p w14:paraId="057ABC2F" w14:textId="77777777" w:rsidR="00A05890" w:rsidRPr="003703B0" w:rsidRDefault="00000000">
            <w:pPr>
              <w:spacing w:before="54" w:after="18"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40</w:t>
            </w:r>
          </w:p>
        </w:tc>
      </w:tr>
      <w:tr w:rsidR="00A05890" w:rsidRPr="003703B0" w14:paraId="54A969FD" w14:textId="77777777">
        <w:trPr>
          <w:trHeight w:hRule="exact" w:val="356"/>
        </w:trPr>
        <w:tc>
          <w:tcPr>
            <w:tcW w:w="687" w:type="dxa"/>
            <w:vAlign w:val="center"/>
          </w:tcPr>
          <w:p w14:paraId="0E0A70A1" w14:textId="77777777" w:rsidR="00A05890" w:rsidRPr="003703B0" w:rsidRDefault="00000000">
            <w:pPr>
              <w:tabs>
                <w:tab w:val="decimal" w:pos="216"/>
              </w:tabs>
              <w:spacing w:before="55" w:after="22" w:line="274" w:lineRule="exact"/>
              <w:textAlignment w:val="baseline"/>
              <w:rPr>
                <w:rFonts w:ascii="Arial" w:eastAsia="Arial" w:hAnsi="Arial"/>
                <w:color w:val="00138B"/>
                <w:sz w:val="24"/>
              </w:rPr>
            </w:pPr>
            <w:r w:rsidRPr="003703B0">
              <w:rPr>
                <w:rFonts w:ascii="Arial" w:eastAsia="Arial" w:hAnsi="Arial"/>
                <w:color w:val="00138B"/>
                <w:sz w:val="24"/>
              </w:rPr>
              <w:t>6.10</w:t>
            </w:r>
          </w:p>
        </w:tc>
        <w:tc>
          <w:tcPr>
            <w:tcW w:w="6888" w:type="dxa"/>
            <w:vAlign w:val="center"/>
          </w:tcPr>
          <w:p w14:paraId="418F94F9" w14:textId="77777777" w:rsidR="00A05890" w:rsidRPr="003703B0" w:rsidRDefault="00000000">
            <w:pPr>
              <w:spacing w:before="55" w:after="22" w:line="274" w:lineRule="exact"/>
              <w:ind w:left="192"/>
              <w:textAlignment w:val="baseline"/>
              <w:rPr>
                <w:rFonts w:ascii="Arial" w:eastAsia="Arial" w:hAnsi="Arial"/>
                <w:color w:val="00138B"/>
                <w:sz w:val="24"/>
              </w:rPr>
            </w:pPr>
            <w:r w:rsidRPr="003703B0">
              <w:rPr>
                <w:rFonts w:ascii="Arial" w:eastAsia="Arial" w:hAnsi="Arial"/>
                <w:color w:val="00138B"/>
                <w:sz w:val="24"/>
              </w:rPr>
              <w:t>Deprivation</w:t>
            </w:r>
          </w:p>
        </w:tc>
        <w:tc>
          <w:tcPr>
            <w:tcW w:w="2705" w:type="dxa"/>
            <w:vAlign w:val="center"/>
          </w:tcPr>
          <w:p w14:paraId="3C52EF0C" w14:textId="77777777" w:rsidR="00A05890" w:rsidRPr="003703B0" w:rsidRDefault="00000000">
            <w:pPr>
              <w:spacing w:before="55" w:after="22"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41</w:t>
            </w:r>
          </w:p>
        </w:tc>
      </w:tr>
      <w:tr w:rsidR="00A05890" w:rsidRPr="003703B0" w14:paraId="34C9156F" w14:textId="77777777">
        <w:trPr>
          <w:trHeight w:hRule="exact" w:val="499"/>
        </w:trPr>
        <w:tc>
          <w:tcPr>
            <w:tcW w:w="687" w:type="dxa"/>
          </w:tcPr>
          <w:p w14:paraId="0253E575" w14:textId="77777777" w:rsidR="00A05890" w:rsidRPr="003703B0" w:rsidRDefault="00000000">
            <w:pPr>
              <w:tabs>
                <w:tab w:val="decimal" w:pos="216"/>
              </w:tabs>
              <w:spacing w:before="54" w:after="156" w:line="274" w:lineRule="exact"/>
              <w:textAlignment w:val="baseline"/>
              <w:rPr>
                <w:rFonts w:ascii="Arial" w:eastAsia="Arial" w:hAnsi="Arial"/>
                <w:color w:val="00138B"/>
                <w:sz w:val="24"/>
              </w:rPr>
            </w:pPr>
            <w:r w:rsidRPr="003703B0">
              <w:rPr>
                <w:rFonts w:ascii="Arial" w:eastAsia="Arial" w:hAnsi="Arial"/>
                <w:color w:val="00138B"/>
                <w:sz w:val="24"/>
              </w:rPr>
              <w:t>6.11</w:t>
            </w:r>
          </w:p>
        </w:tc>
        <w:tc>
          <w:tcPr>
            <w:tcW w:w="6888" w:type="dxa"/>
          </w:tcPr>
          <w:p w14:paraId="6796651C" w14:textId="77777777" w:rsidR="00A05890" w:rsidRPr="003703B0" w:rsidRDefault="00000000">
            <w:pPr>
              <w:spacing w:before="54" w:after="156" w:line="274" w:lineRule="exact"/>
              <w:ind w:left="192"/>
              <w:textAlignment w:val="baseline"/>
              <w:rPr>
                <w:rFonts w:ascii="Arial" w:eastAsia="Arial" w:hAnsi="Arial"/>
                <w:color w:val="00138B"/>
                <w:sz w:val="24"/>
              </w:rPr>
            </w:pPr>
            <w:r w:rsidRPr="003703B0">
              <w:rPr>
                <w:rFonts w:ascii="Arial" w:eastAsia="Arial" w:hAnsi="Arial"/>
                <w:color w:val="00138B"/>
                <w:sz w:val="24"/>
              </w:rPr>
              <w:t>Summary</w:t>
            </w:r>
          </w:p>
        </w:tc>
        <w:tc>
          <w:tcPr>
            <w:tcW w:w="2705" w:type="dxa"/>
          </w:tcPr>
          <w:p w14:paraId="0FB1D871" w14:textId="77777777" w:rsidR="00A05890" w:rsidRPr="003703B0" w:rsidRDefault="00000000">
            <w:pPr>
              <w:spacing w:before="54" w:after="156" w:line="274" w:lineRule="exact"/>
              <w:ind w:right="41"/>
              <w:jc w:val="right"/>
              <w:textAlignment w:val="baseline"/>
              <w:rPr>
                <w:rFonts w:ascii="Arial" w:eastAsia="Arial" w:hAnsi="Arial"/>
                <w:color w:val="00138B"/>
                <w:sz w:val="24"/>
              </w:rPr>
            </w:pPr>
            <w:r w:rsidRPr="003703B0">
              <w:rPr>
                <w:rFonts w:ascii="Arial" w:eastAsia="Arial" w:hAnsi="Arial"/>
                <w:color w:val="00138B"/>
                <w:sz w:val="24"/>
              </w:rPr>
              <w:t>41</w:t>
            </w:r>
          </w:p>
        </w:tc>
      </w:tr>
      <w:tr w:rsidR="00A05890" w:rsidRPr="003703B0" w14:paraId="1BD612D3" w14:textId="77777777">
        <w:trPr>
          <w:trHeight w:hRule="exact" w:val="681"/>
        </w:trPr>
        <w:tc>
          <w:tcPr>
            <w:tcW w:w="687" w:type="dxa"/>
            <w:vAlign w:val="center"/>
          </w:tcPr>
          <w:p w14:paraId="21480783" w14:textId="77777777" w:rsidR="00A05890" w:rsidRPr="003703B0" w:rsidRDefault="00000000">
            <w:pPr>
              <w:tabs>
                <w:tab w:val="decimal" w:pos="216"/>
              </w:tabs>
              <w:spacing w:before="196" w:after="162" w:line="319" w:lineRule="exact"/>
              <w:textAlignment w:val="baseline"/>
              <w:rPr>
                <w:rFonts w:ascii="Arial" w:eastAsia="Arial" w:hAnsi="Arial"/>
                <w:b/>
                <w:color w:val="00138B"/>
                <w:sz w:val="28"/>
              </w:rPr>
            </w:pPr>
            <w:r w:rsidRPr="003703B0">
              <w:rPr>
                <w:rFonts w:ascii="Arial" w:eastAsia="Arial" w:hAnsi="Arial"/>
                <w:b/>
                <w:color w:val="00138B"/>
                <w:sz w:val="28"/>
              </w:rPr>
              <w:t>7.</w:t>
            </w:r>
          </w:p>
        </w:tc>
        <w:tc>
          <w:tcPr>
            <w:tcW w:w="6888" w:type="dxa"/>
            <w:vAlign w:val="center"/>
          </w:tcPr>
          <w:p w14:paraId="6354EB4E" w14:textId="77777777" w:rsidR="00A05890" w:rsidRPr="003703B0" w:rsidRDefault="00000000">
            <w:pPr>
              <w:spacing w:before="196" w:after="162" w:line="319" w:lineRule="exact"/>
              <w:ind w:left="192"/>
              <w:textAlignment w:val="baseline"/>
              <w:rPr>
                <w:rFonts w:ascii="Arial" w:eastAsia="Arial" w:hAnsi="Arial"/>
                <w:b/>
                <w:color w:val="00138B"/>
                <w:sz w:val="28"/>
              </w:rPr>
            </w:pPr>
            <w:r w:rsidRPr="003703B0">
              <w:rPr>
                <w:rFonts w:ascii="Arial" w:eastAsia="Arial" w:hAnsi="Arial"/>
                <w:b/>
                <w:color w:val="00138B"/>
                <w:sz w:val="28"/>
              </w:rPr>
              <w:t>Equality Impact Assessment</w:t>
            </w:r>
          </w:p>
        </w:tc>
        <w:tc>
          <w:tcPr>
            <w:tcW w:w="2705" w:type="dxa"/>
            <w:vAlign w:val="center"/>
          </w:tcPr>
          <w:p w14:paraId="4BD3EA73" w14:textId="77777777" w:rsidR="00A05890" w:rsidRPr="003703B0" w:rsidRDefault="00000000">
            <w:pPr>
              <w:spacing w:before="196" w:after="162" w:line="319" w:lineRule="exact"/>
              <w:ind w:right="41"/>
              <w:jc w:val="right"/>
              <w:textAlignment w:val="baseline"/>
              <w:rPr>
                <w:rFonts w:ascii="Arial" w:eastAsia="Arial" w:hAnsi="Arial"/>
                <w:b/>
                <w:color w:val="00138B"/>
                <w:sz w:val="28"/>
              </w:rPr>
            </w:pPr>
            <w:r w:rsidRPr="003703B0">
              <w:rPr>
                <w:rFonts w:ascii="Arial" w:eastAsia="Arial" w:hAnsi="Arial"/>
                <w:b/>
                <w:color w:val="00138B"/>
                <w:sz w:val="28"/>
              </w:rPr>
              <w:t>42</w:t>
            </w:r>
          </w:p>
        </w:tc>
      </w:tr>
      <w:tr w:rsidR="00A05890" w:rsidRPr="003703B0" w14:paraId="682B30F1" w14:textId="77777777">
        <w:trPr>
          <w:trHeight w:hRule="exact" w:val="506"/>
        </w:trPr>
        <w:tc>
          <w:tcPr>
            <w:tcW w:w="687" w:type="dxa"/>
            <w:vAlign w:val="center"/>
          </w:tcPr>
          <w:p w14:paraId="7E9CE258" w14:textId="77777777" w:rsidR="00A05890" w:rsidRPr="003703B0" w:rsidRDefault="00000000">
            <w:pPr>
              <w:tabs>
                <w:tab w:val="decimal" w:pos="216"/>
              </w:tabs>
              <w:spacing w:before="196" w:line="304" w:lineRule="exact"/>
              <w:textAlignment w:val="baseline"/>
              <w:rPr>
                <w:rFonts w:ascii="Arial" w:eastAsia="Arial" w:hAnsi="Arial"/>
                <w:b/>
                <w:color w:val="00138B"/>
                <w:sz w:val="28"/>
              </w:rPr>
            </w:pPr>
            <w:r w:rsidRPr="003703B0">
              <w:rPr>
                <w:rFonts w:ascii="Arial" w:eastAsia="Arial" w:hAnsi="Arial"/>
                <w:b/>
                <w:color w:val="00138B"/>
                <w:sz w:val="28"/>
              </w:rPr>
              <w:t>8.</w:t>
            </w:r>
          </w:p>
        </w:tc>
        <w:tc>
          <w:tcPr>
            <w:tcW w:w="6888" w:type="dxa"/>
            <w:vAlign w:val="center"/>
          </w:tcPr>
          <w:p w14:paraId="63A444ED" w14:textId="77777777" w:rsidR="00A05890" w:rsidRPr="003703B0" w:rsidRDefault="00000000">
            <w:pPr>
              <w:spacing w:before="196" w:line="304" w:lineRule="exact"/>
              <w:ind w:left="192"/>
              <w:textAlignment w:val="baseline"/>
              <w:rPr>
                <w:rFonts w:ascii="Arial" w:eastAsia="Arial" w:hAnsi="Arial"/>
                <w:b/>
                <w:color w:val="00138B"/>
                <w:sz w:val="28"/>
              </w:rPr>
            </w:pPr>
            <w:r w:rsidRPr="003703B0">
              <w:rPr>
                <w:rFonts w:ascii="Arial" w:eastAsia="Arial" w:hAnsi="Arial"/>
                <w:b/>
                <w:color w:val="00138B"/>
                <w:sz w:val="28"/>
              </w:rPr>
              <w:t>Conclusions</w:t>
            </w:r>
          </w:p>
        </w:tc>
        <w:tc>
          <w:tcPr>
            <w:tcW w:w="2705" w:type="dxa"/>
            <w:vAlign w:val="center"/>
          </w:tcPr>
          <w:p w14:paraId="2FF514C9" w14:textId="77777777" w:rsidR="00A05890" w:rsidRPr="003703B0" w:rsidRDefault="00000000">
            <w:pPr>
              <w:spacing w:before="196" w:line="304" w:lineRule="exact"/>
              <w:ind w:right="41"/>
              <w:jc w:val="right"/>
              <w:textAlignment w:val="baseline"/>
              <w:rPr>
                <w:rFonts w:ascii="Arial" w:eastAsia="Arial" w:hAnsi="Arial"/>
                <w:b/>
                <w:color w:val="00138B"/>
                <w:sz w:val="28"/>
              </w:rPr>
            </w:pPr>
            <w:r w:rsidRPr="003703B0">
              <w:rPr>
                <w:rFonts w:ascii="Arial" w:eastAsia="Arial" w:hAnsi="Arial"/>
                <w:b/>
                <w:color w:val="00138B"/>
                <w:sz w:val="28"/>
              </w:rPr>
              <w:t>46</w:t>
            </w:r>
          </w:p>
        </w:tc>
      </w:tr>
    </w:tbl>
    <w:p w14:paraId="5C018A28" w14:textId="77777777" w:rsidR="00A05890" w:rsidRPr="003703B0" w:rsidRDefault="00A05890">
      <w:pPr>
        <w:spacing w:after="484" w:line="20" w:lineRule="exact"/>
      </w:pPr>
    </w:p>
    <w:p w14:paraId="421DFCFE" w14:textId="77777777" w:rsidR="00A05890" w:rsidRPr="003703B0" w:rsidRDefault="00000000">
      <w:pPr>
        <w:tabs>
          <w:tab w:val="left" w:pos="4320"/>
        </w:tabs>
        <w:spacing w:before="4806" w:line="187" w:lineRule="exact"/>
        <w:textAlignment w:val="baseline"/>
        <w:rPr>
          <w:rFonts w:ascii="Arial" w:eastAsia="Arial" w:hAnsi="Arial"/>
          <w:color w:val="515151"/>
          <w:spacing w:val="-1"/>
          <w:sz w:val="16"/>
        </w:rPr>
      </w:pPr>
      <w:r>
        <w:pict w14:anchorId="662D2E02">
          <v:line id="_x0000_s1319" style="position:absolute;z-index:251507200;mso-position-horizontal-relative:page;mso-position-vertical-relative:page" from="40.75pt,533.5pt" to="554.8pt,533.5pt" strokecolor="#aaaaac" strokeweight=".7pt">
            <w10:wrap anchorx="page" anchory="page"/>
          </v:line>
        </w:pict>
      </w: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137F7BA9"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5</w:t>
      </w:r>
    </w:p>
    <w:p w14:paraId="1CB7BEA4" w14:textId="77777777" w:rsidR="00A05890" w:rsidRPr="003703B0" w:rsidRDefault="00A05890">
      <w:pPr>
        <w:sectPr w:rsidR="00A05890" w:rsidRPr="003703B0">
          <w:pgSz w:w="11909" w:h="16843"/>
          <w:pgMar w:top="380" w:right="814" w:bottom="181" w:left="81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2"/>
        <w:gridCol w:w="2908"/>
      </w:tblGrid>
      <w:tr w:rsidR="00A05890" w:rsidRPr="003703B0" w14:paraId="4887A8AE" w14:textId="77777777">
        <w:trPr>
          <w:trHeight w:hRule="exact" w:val="577"/>
        </w:trPr>
        <w:tc>
          <w:tcPr>
            <w:tcW w:w="7372" w:type="dxa"/>
            <w:vAlign w:val="bottom"/>
          </w:tcPr>
          <w:p w14:paraId="50194E8D"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8" w:type="dxa"/>
          </w:tcPr>
          <w:p w14:paraId="75E7612B" w14:textId="77777777" w:rsidR="00A05890" w:rsidRPr="003703B0" w:rsidRDefault="00000000">
            <w:pPr>
              <w:spacing w:before="4" w:after="2"/>
              <w:ind w:right="494"/>
              <w:textAlignment w:val="baseline"/>
            </w:pPr>
            <w:r w:rsidRPr="003703B0">
              <w:rPr>
                <w:noProof/>
              </w:rPr>
              <w:drawing>
                <wp:inline distT="0" distB="0" distL="0" distR="0" wp14:anchorId="6E4AF9DC" wp14:editId="4D6065C8">
                  <wp:extent cx="1532890" cy="292735"/>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75EF102" w14:textId="77777777" w:rsidR="00A05890" w:rsidRPr="003703B0" w:rsidRDefault="00A05890">
      <w:pPr>
        <w:spacing w:after="556" w:line="20" w:lineRule="exact"/>
      </w:pPr>
    </w:p>
    <w:p w14:paraId="30508C61" w14:textId="77777777" w:rsidR="00A05890" w:rsidRPr="003703B0" w:rsidRDefault="00000000">
      <w:pPr>
        <w:spacing w:line="540" w:lineRule="exact"/>
        <w:ind w:left="72"/>
        <w:textAlignment w:val="baseline"/>
        <w:rPr>
          <w:rFonts w:ascii="Arial" w:eastAsia="Arial" w:hAnsi="Arial"/>
          <w:b/>
          <w:color w:val="00138B"/>
          <w:w w:val="105"/>
          <w:sz w:val="47"/>
        </w:rPr>
      </w:pPr>
      <w:r w:rsidRPr="003703B0">
        <w:rPr>
          <w:rFonts w:ascii="Arial" w:eastAsia="Arial" w:hAnsi="Arial"/>
          <w:b/>
          <w:color w:val="00138B"/>
          <w:w w:val="105"/>
          <w:sz w:val="47"/>
        </w:rPr>
        <w:t>1. INTRODUCTION</w:t>
      </w:r>
    </w:p>
    <w:p w14:paraId="1D2636FD" w14:textId="77777777" w:rsidR="00A05890" w:rsidRPr="003703B0" w:rsidRDefault="00000000">
      <w:pPr>
        <w:tabs>
          <w:tab w:val="left" w:pos="864"/>
        </w:tabs>
        <w:spacing w:before="965" w:after="222" w:line="368" w:lineRule="exact"/>
        <w:ind w:left="72"/>
        <w:textAlignment w:val="baseline"/>
        <w:rPr>
          <w:rFonts w:ascii="Arial" w:eastAsia="Arial" w:hAnsi="Arial"/>
          <w:b/>
          <w:color w:val="00138B"/>
          <w:sz w:val="32"/>
        </w:rPr>
      </w:pPr>
      <w:r w:rsidRPr="003703B0">
        <w:rPr>
          <w:rFonts w:ascii="Arial" w:eastAsia="Arial" w:hAnsi="Arial"/>
          <w:b/>
          <w:color w:val="00138B"/>
          <w:sz w:val="32"/>
        </w:rPr>
        <w:t>1.1</w:t>
      </w:r>
      <w:r w:rsidRPr="003703B0">
        <w:rPr>
          <w:rFonts w:ascii="Arial" w:eastAsia="Arial" w:hAnsi="Arial"/>
          <w:b/>
          <w:color w:val="00138B"/>
          <w:sz w:val="32"/>
        </w:rPr>
        <w:tab/>
        <w:t>Project Background</w:t>
      </w:r>
    </w:p>
    <w:p w14:paraId="5E1841E7" w14:textId="77777777" w:rsidR="00A05890" w:rsidRPr="003703B0" w:rsidRDefault="00000000">
      <w:pPr>
        <w:tabs>
          <w:tab w:val="left" w:pos="1008"/>
        </w:tabs>
        <w:spacing w:line="276" w:lineRule="exact"/>
        <w:ind w:left="1008" w:right="144" w:hanging="936"/>
        <w:textAlignment w:val="baseline"/>
        <w:rPr>
          <w:rFonts w:ascii="Arial" w:eastAsia="Arial" w:hAnsi="Arial"/>
          <w:color w:val="000000"/>
          <w:sz w:val="24"/>
        </w:rPr>
      </w:pPr>
      <w:r w:rsidRPr="003703B0">
        <w:rPr>
          <w:rFonts w:ascii="Arial" w:eastAsia="Arial" w:hAnsi="Arial"/>
          <w:color w:val="000000"/>
          <w:sz w:val="24"/>
        </w:rPr>
        <w:t>1.1.1</w:t>
      </w:r>
      <w:r w:rsidRPr="003703B0">
        <w:rPr>
          <w:rFonts w:ascii="Arial" w:eastAsia="Arial" w:hAnsi="Arial"/>
          <w:color w:val="000000"/>
          <w:sz w:val="24"/>
        </w:rPr>
        <w:tab/>
        <w:t>National Grid Electricity Transmission plc (National Grid) is preparing to make a compulsory purchase order (CPO) under Section 10 of the Electricity Act 1989 to support the acquisition of land and rights over land to enable them to deliver the EDEU Project (‘the Project’).</w:t>
      </w:r>
    </w:p>
    <w:p w14:paraId="63A52B62" w14:textId="77777777" w:rsidR="00A05890" w:rsidRPr="003703B0" w:rsidRDefault="00000000">
      <w:pPr>
        <w:tabs>
          <w:tab w:val="left" w:pos="1008"/>
        </w:tabs>
        <w:spacing w:before="161" w:line="276" w:lineRule="exact"/>
        <w:ind w:left="1008" w:right="288" w:hanging="936"/>
        <w:textAlignment w:val="baseline"/>
        <w:rPr>
          <w:rFonts w:ascii="Arial" w:eastAsia="Arial" w:hAnsi="Arial"/>
          <w:color w:val="000000"/>
          <w:sz w:val="24"/>
        </w:rPr>
      </w:pPr>
      <w:r w:rsidRPr="003703B0">
        <w:rPr>
          <w:rFonts w:ascii="Arial" w:eastAsia="Arial" w:hAnsi="Arial"/>
          <w:color w:val="000000"/>
          <w:sz w:val="24"/>
        </w:rPr>
        <w:t>1.1.2</w:t>
      </w:r>
      <w:r w:rsidRPr="003703B0">
        <w:rPr>
          <w:rFonts w:ascii="Arial" w:eastAsia="Arial" w:hAnsi="Arial"/>
          <w:color w:val="000000"/>
          <w:sz w:val="24"/>
        </w:rPr>
        <w:tab/>
        <w:t>The Project comprises the uprating of the transmission network between Brinsworth and High Marnham, including new substations at Long Lane, Chesterfield and High Marnham. The Project works are supported by three Town and Country Planning Act 1990 (TCPA) applications and two applications for consent under section 37 of The Electricity Act 1989.</w:t>
      </w:r>
    </w:p>
    <w:p w14:paraId="527E4117" w14:textId="77777777" w:rsidR="00A05890" w:rsidRPr="003703B0" w:rsidRDefault="00000000">
      <w:pPr>
        <w:tabs>
          <w:tab w:val="left" w:pos="1008"/>
        </w:tabs>
        <w:spacing w:before="156" w:line="276" w:lineRule="exact"/>
        <w:ind w:left="1008" w:right="72" w:hanging="936"/>
        <w:textAlignment w:val="baseline"/>
        <w:rPr>
          <w:rFonts w:ascii="Arial" w:eastAsia="Arial" w:hAnsi="Arial"/>
          <w:color w:val="000000"/>
          <w:sz w:val="24"/>
        </w:rPr>
      </w:pPr>
      <w:r w:rsidRPr="003703B0">
        <w:rPr>
          <w:rFonts w:ascii="Arial" w:eastAsia="Arial" w:hAnsi="Arial"/>
          <w:color w:val="000000"/>
          <w:sz w:val="24"/>
        </w:rPr>
        <w:t>1.1.3</w:t>
      </w:r>
      <w:r w:rsidRPr="003703B0">
        <w:rPr>
          <w:rFonts w:ascii="Arial" w:eastAsia="Arial" w:hAnsi="Arial"/>
          <w:color w:val="000000"/>
          <w:sz w:val="24"/>
        </w:rPr>
        <w:tab/>
        <w:t>WSP has been commissioned by National Grid to prepare two Equality Impact Assessments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to accompany proposals for the Compulsory Purchase Order (CPO) of land and rights along the route of the Project. This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will consider effects on the Brinsworth to Chesterfield CPO. This document presents an assessment of the potential equality effects, including a description of the relevant baseline characteristics of the surrounding area, identification of direct effects arising from the CPO and an assessment of wider effects which may arise from the Project.</w:t>
      </w:r>
    </w:p>
    <w:p w14:paraId="5093FE2C" w14:textId="77777777" w:rsidR="00A05890" w:rsidRPr="003703B0" w:rsidRDefault="00000000">
      <w:pPr>
        <w:tabs>
          <w:tab w:val="left" w:pos="1008"/>
        </w:tabs>
        <w:spacing w:before="158" w:line="276" w:lineRule="exact"/>
        <w:ind w:left="1008" w:right="216" w:hanging="936"/>
        <w:textAlignment w:val="baseline"/>
        <w:rPr>
          <w:rFonts w:ascii="Arial" w:eastAsia="Arial" w:hAnsi="Arial"/>
          <w:color w:val="000000"/>
          <w:spacing w:val="-2"/>
          <w:sz w:val="24"/>
        </w:rPr>
      </w:pPr>
      <w:r w:rsidRPr="003703B0">
        <w:rPr>
          <w:rFonts w:ascii="Arial" w:eastAsia="Arial" w:hAnsi="Arial"/>
          <w:color w:val="000000"/>
          <w:spacing w:val="-2"/>
          <w:sz w:val="24"/>
        </w:rPr>
        <w:t>1.1.4</w:t>
      </w:r>
      <w:r w:rsidRPr="003703B0">
        <w:rPr>
          <w:rFonts w:ascii="Arial" w:eastAsia="Arial" w:hAnsi="Arial"/>
          <w:color w:val="000000"/>
          <w:spacing w:val="-2"/>
          <w:sz w:val="24"/>
        </w:rPr>
        <w:tab/>
        <w:t>Additional mitigation measures have been identified where appropriate to avoid, reduce or offset any adverse effects identified and/or enhance likely beneficial effects.</w:t>
      </w:r>
    </w:p>
    <w:p w14:paraId="588AD0A0" w14:textId="77777777" w:rsidR="00A05890" w:rsidRPr="003703B0" w:rsidRDefault="00000000">
      <w:pPr>
        <w:tabs>
          <w:tab w:val="left" w:pos="864"/>
        </w:tabs>
        <w:spacing w:before="370" w:line="368" w:lineRule="exact"/>
        <w:ind w:left="72"/>
        <w:textAlignment w:val="baseline"/>
        <w:rPr>
          <w:rFonts w:ascii="Arial" w:eastAsia="Arial" w:hAnsi="Arial"/>
          <w:b/>
          <w:color w:val="00138B"/>
          <w:sz w:val="32"/>
        </w:rPr>
      </w:pPr>
      <w:r w:rsidRPr="003703B0">
        <w:rPr>
          <w:rFonts w:ascii="Arial" w:eastAsia="Arial" w:hAnsi="Arial"/>
          <w:b/>
          <w:color w:val="00138B"/>
          <w:sz w:val="32"/>
        </w:rPr>
        <w:t>1.2</w:t>
      </w:r>
      <w:r w:rsidRPr="003703B0">
        <w:rPr>
          <w:rFonts w:ascii="Arial" w:eastAsia="Arial" w:hAnsi="Arial"/>
          <w:b/>
          <w:color w:val="00138B"/>
          <w:sz w:val="32"/>
        </w:rPr>
        <w:tab/>
        <w:t>Purpose of the Equality Impact Assessment</w:t>
      </w:r>
    </w:p>
    <w:p w14:paraId="60726084" w14:textId="77777777" w:rsidR="00A05890" w:rsidRPr="003703B0" w:rsidRDefault="00000000">
      <w:pPr>
        <w:tabs>
          <w:tab w:val="left" w:pos="1008"/>
        </w:tabs>
        <w:spacing w:before="236" w:line="276" w:lineRule="exact"/>
        <w:ind w:left="1008" w:right="144" w:hanging="936"/>
        <w:textAlignment w:val="baseline"/>
        <w:rPr>
          <w:rFonts w:ascii="Arial" w:eastAsia="Arial" w:hAnsi="Arial"/>
          <w:color w:val="000000"/>
          <w:sz w:val="24"/>
        </w:rPr>
      </w:pPr>
      <w:r w:rsidRPr="003703B0">
        <w:rPr>
          <w:rFonts w:ascii="Arial" w:eastAsia="Arial" w:hAnsi="Arial"/>
          <w:color w:val="000000"/>
          <w:sz w:val="24"/>
        </w:rPr>
        <w:t>1.2.1</w:t>
      </w:r>
      <w:r w:rsidRPr="003703B0">
        <w:rPr>
          <w:rFonts w:ascii="Arial" w:eastAsia="Arial" w:hAnsi="Arial"/>
          <w:color w:val="000000"/>
          <w:sz w:val="24"/>
        </w:rPr>
        <w:tab/>
        <w:t>The Equality Act 2010 provides people with legal protection from discrimination. It sets out different ways in which it is unlawful for someone to be treated. The Public Sector Equality Duty (the PSED) was created under the Equality Act 2010 and requires public authorities to have due regard to:</w:t>
      </w:r>
    </w:p>
    <w:p w14:paraId="1EED925B" w14:textId="77777777" w:rsidR="00A05890" w:rsidRPr="003703B0" w:rsidRDefault="00000000">
      <w:pPr>
        <w:numPr>
          <w:ilvl w:val="0"/>
          <w:numId w:val="2"/>
        </w:numPr>
        <w:tabs>
          <w:tab w:val="clear" w:pos="360"/>
          <w:tab w:val="left" w:pos="1584"/>
        </w:tabs>
        <w:spacing w:before="173" w:line="276" w:lineRule="exact"/>
        <w:ind w:left="1584" w:right="648" w:hanging="360"/>
        <w:textAlignment w:val="baseline"/>
        <w:rPr>
          <w:rFonts w:ascii="Arial" w:eastAsia="Arial" w:hAnsi="Arial"/>
          <w:color w:val="000000"/>
          <w:sz w:val="24"/>
        </w:rPr>
      </w:pPr>
      <w:r w:rsidRPr="003703B0">
        <w:rPr>
          <w:rFonts w:ascii="Arial" w:eastAsia="Arial" w:hAnsi="Arial"/>
          <w:color w:val="000000"/>
          <w:sz w:val="24"/>
        </w:rPr>
        <w:t xml:space="preserve">Eliminate discrimination, removing or </w:t>
      </w:r>
      <w:proofErr w:type="spellStart"/>
      <w:r w:rsidRPr="003703B0">
        <w:rPr>
          <w:rFonts w:ascii="Arial" w:eastAsia="Arial" w:hAnsi="Arial"/>
          <w:color w:val="000000"/>
          <w:sz w:val="24"/>
        </w:rPr>
        <w:t>minimising</w:t>
      </w:r>
      <w:proofErr w:type="spellEnd"/>
      <w:r w:rsidRPr="003703B0">
        <w:rPr>
          <w:rFonts w:ascii="Arial" w:eastAsia="Arial" w:hAnsi="Arial"/>
          <w:color w:val="000000"/>
          <w:sz w:val="24"/>
        </w:rPr>
        <w:t xml:space="preserve"> disadvantages suffered by people due to their protected characteristics;</w:t>
      </w:r>
    </w:p>
    <w:p w14:paraId="1B145DD7" w14:textId="77777777" w:rsidR="00A05890" w:rsidRPr="003703B0" w:rsidRDefault="00000000">
      <w:pPr>
        <w:numPr>
          <w:ilvl w:val="0"/>
          <w:numId w:val="2"/>
        </w:numPr>
        <w:tabs>
          <w:tab w:val="clear" w:pos="360"/>
          <w:tab w:val="left" w:pos="1584"/>
        </w:tabs>
        <w:spacing w:before="178" w:line="276" w:lineRule="exact"/>
        <w:ind w:left="1584" w:right="792" w:hanging="360"/>
        <w:textAlignment w:val="baseline"/>
        <w:rPr>
          <w:rFonts w:ascii="Arial" w:eastAsia="Arial" w:hAnsi="Arial"/>
          <w:color w:val="000000"/>
          <w:spacing w:val="-1"/>
          <w:sz w:val="24"/>
        </w:rPr>
      </w:pPr>
      <w:r w:rsidRPr="003703B0">
        <w:rPr>
          <w:rFonts w:ascii="Arial" w:eastAsia="Arial" w:hAnsi="Arial"/>
          <w:color w:val="000000"/>
          <w:spacing w:val="-1"/>
          <w:sz w:val="24"/>
        </w:rPr>
        <w:t>Advance equality, taking steps to meet the needs of people from protected groups where these are different from the needs of other people; and</w:t>
      </w:r>
    </w:p>
    <w:p w14:paraId="7760BE18" w14:textId="77777777" w:rsidR="00A05890" w:rsidRPr="003703B0" w:rsidRDefault="00000000">
      <w:pPr>
        <w:numPr>
          <w:ilvl w:val="0"/>
          <w:numId w:val="2"/>
        </w:numPr>
        <w:tabs>
          <w:tab w:val="clear" w:pos="360"/>
          <w:tab w:val="left" w:pos="1584"/>
        </w:tabs>
        <w:spacing w:before="177" w:line="276" w:lineRule="exact"/>
        <w:ind w:left="1584" w:right="72" w:hanging="360"/>
        <w:textAlignment w:val="baseline"/>
        <w:rPr>
          <w:rFonts w:ascii="Arial" w:eastAsia="Arial" w:hAnsi="Arial"/>
          <w:color w:val="000000"/>
          <w:spacing w:val="-1"/>
          <w:sz w:val="24"/>
        </w:rPr>
      </w:pPr>
      <w:r w:rsidRPr="003703B0">
        <w:rPr>
          <w:rFonts w:ascii="Arial" w:eastAsia="Arial" w:hAnsi="Arial"/>
          <w:color w:val="000000"/>
          <w:spacing w:val="-1"/>
          <w:sz w:val="24"/>
        </w:rPr>
        <w:t>Foster good relations, encouraging people from protected groups to participate in public life or in other activities where their participation is disproportionately low.</w:t>
      </w:r>
    </w:p>
    <w:p w14:paraId="55699960" w14:textId="77777777" w:rsidR="00A05890" w:rsidRPr="003703B0" w:rsidRDefault="00000000">
      <w:pPr>
        <w:tabs>
          <w:tab w:val="left" w:pos="1008"/>
        </w:tabs>
        <w:spacing w:before="161" w:line="276" w:lineRule="exact"/>
        <w:ind w:left="1008" w:right="144" w:hanging="936"/>
        <w:textAlignment w:val="baseline"/>
        <w:rPr>
          <w:rFonts w:ascii="Arial" w:eastAsia="Arial" w:hAnsi="Arial"/>
          <w:color w:val="000000"/>
          <w:sz w:val="24"/>
        </w:rPr>
      </w:pPr>
      <w:r w:rsidRPr="003703B0">
        <w:rPr>
          <w:rFonts w:ascii="Arial" w:eastAsia="Arial" w:hAnsi="Arial"/>
          <w:color w:val="000000"/>
          <w:sz w:val="24"/>
        </w:rPr>
        <w:t>1.2.2</w:t>
      </w:r>
      <w:r w:rsidRPr="003703B0">
        <w:rPr>
          <w:rFonts w:ascii="Arial" w:eastAsia="Arial" w:hAnsi="Arial"/>
          <w:color w:val="000000"/>
          <w:sz w:val="24"/>
        </w:rPr>
        <w:tab/>
        <w:t xml:space="preserve">The purpose of this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is to identify and address potential equality impacts that may arise as a result of the CPO process. This relates to impacts of the CPO on people with relevant protected characteristics under the Equality Act 2010 who live or work in areas affected by the Project. Protected characteristics (defined in section 149 of the Equality Act 2010) are:</w:t>
      </w:r>
    </w:p>
    <w:p w14:paraId="4F2DDF0D" w14:textId="77777777" w:rsidR="00A05890" w:rsidRPr="003703B0" w:rsidRDefault="00000000">
      <w:pPr>
        <w:numPr>
          <w:ilvl w:val="0"/>
          <w:numId w:val="2"/>
        </w:numPr>
        <w:tabs>
          <w:tab w:val="clear" w:pos="360"/>
          <w:tab w:val="left" w:pos="1584"/>
        </w:tabs>
        <w:spacing w:before="175" w:line="276" w:lineRule="exact"/>
        <w:ind w:left="1584" w:hanging="360"/>
        <w:textAlignment w:val="baseline"/>
        <w:rPr>
          <w:rFonts w:ascii="Arial" w:eastAsia="Arial" w:hAnsi="Arial"/>
          <w:color w:val="000000"/>
          <w:sz w:val="24"/>
        </w:rPr>
      </w:pPr>
      <w:r w:rsidRPr="003703B0">
        <w:rPr>
          <w:rFonts w:ascii="Arial" w:eastAsia="Arial" w:hAnsi="Arial"/>
          <w:color w:val="000000"/>
          <w:sz w:val="24"/>
        </w:rPr>
        <w:t>Race;</w:t>
      </w:r>
    </w:p>
    <w:p w14:paraId="2DD2D422" w14:textId="77777777" w:rsidR="00A05890" w:rsidRPr="003703B0" w:rsidRDefault="00000000">
      <w:pPr>
        <w:tabs>
          <w:tab w:val="left" w:pos="4320"/>
        </w:tabs>
        <w:spacing w:before="673"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C20F119"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6</w:t>
      </w:r>
    </w:p>
    <w:p w14:paraId="66CE1044" w14:textId="77777777" w:rsidR="00A05890" w:rsidRPr="003703B0" w:rsidRDefault="00A05890">
      <w:pPr>
        <w:sectPr w:rsidR="00A05890" w:rsidRPr="003703B0">
          <w:pgSz w:w="11909" w:h="16843"/>
          <w:pgMar w:top="380" w:right="807" w:bottom="181" w:left="82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94"/>
        <w:gridCol w:w="2886"/>
      </w:tblGrid>
      <w:tr w:rsidR="00A05890" w:rsidRPr="003703B0" w14:paraId="7E31CE9B" w14:textId="77777777">
        <w:trPr>
          <w:trHeight w:hRule="exact" w:val="591"/>
        </w:trPr>
        <w:tc>
          <w:tcPr>
            <w:tcW w:w="7394" w:type="dxa"/>
            <w:vAlign w:val="bottom"/>
          </w:tcPr>
          <w:p w14:paraId="0A52E5C9"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86" w:type="dxa"/>
          </w:tcPr>
          <w:p w14:paraId="294604C5" w14:textId="77777777" w:rsidR="00A05890" w:rsidRPr="003703B0" w:rsidRDefault="00000000">
            <w:pPr>
              <w:spacing w:before="4" w:after="16"/>
              <w:ind w:right="472"/>
              <w:textAlignment w:val="baseline"/>
            </w:pPr>
            <w:r w:rsidRPr="003703B0">
              <w:rPr>
                <w:noProof/>
              </w:rPr>
              <w:drawing>
                <wp:inline distT="0" distB="0" distL="0" distR="0" wp14:anchorId="062D830D" wp14:editId="1B093196">
                  <wp:extent cx="1532890" cy="29273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7D016BB" w14:textId="77777777" w:rsidR="00A05890" w:rsidRPr="003703B0" w:rsidRDefault="00A05890">
      <w:pPr>
        <w:spacing w:after="484" w:line="20" w:lineRule="exact"/>
      </w:pPr>
    </w:p>
    <w:p w14:paraId="6504D8AD" w14:textId="77777777" w:rsidR="00A05890" w:rsidRPr="003703B0" w:rsidRDefault="00000000">
      <w:pPr>
        <w:numPr>
          <w:ilvl w:val="0"/>
          <w:numId w:val="3"/>
        </w:numPr>
        <w:tabs>
          <w:tab w:val="clear" w:pos="432"/>
          <w:tab w:val="left" w:pos="1656"/>
        </w:tabs>
        <w:spacing w:before="53" w:line="276" w:lineRule="exact"/>
        <w:ind w:left="1224"/>
        <w:textAlignment w:val="baseline"/>
        <w:rPr>
          <w:rFonts w:ascii="Arial" w:eastAsia="Arial" w:hAnsi="Arial"/>
          <w:color w:val="000000"/>
          <w:spacing w:val="-1"/>
          <w:sz w:val="24"/>
        </w:rPr>
      </w:pPr>
      <w:r w:rsidRPr="003703B0">
        <w:rPr>
          <w:rFonts w:ascii="Arial" w:eastAsia="Arial" w:hAnsi="Arial"/>
          <w:color w:val="000000"/>
          <w:spacing w:val="-1"/>
          <w:sz w:val="24"/>
        </w:rPr>
        <w:t>Religion or Belief;</w:t>
      </w:r>
    </w:p>
    <w:p w14:paraId="05F94F66" w14:textId="77777777" w:rsidR="00A05890" w:rsidRPr="003703B0" w:rsidRDefault="00000000">
      <w:pPr>
        <w:numPr>
          <w:ilvl w:val="0"/>
          <w:numId w:val="3"/>
        </w:numPr>
        <w:tabs>
          <w:tab w:val="clear" w:pos="432"/>
          <w:tab w:val="left" w:pos="1656"/>
        </w:tabs>
        <w:spacing w:before="180" w:line="276" w:lineRule="exact"/>
        <w:ind w:left="1224"/>
        <w:textAlignment w:val="baseline"/>
        <w:rPr>
          <w:rFonts w:ascii="Arial" w:eastAsia="Arial" w:hAnsi="Arial"/>
          <w:color w:val="000000"/>
          <w:spacing w:val="-10"/>
          <w:sz w:val="24"/>
        </w:rPr>
      </w:pPr>
      <w:r w:rsidRPr="003703B0">
        <w:rPr>
          <w:rFonts w:ascii="Arial" w:eastAsia="Arial" w:hAnsi="Arial"/>
          <w:color w:val="000000"/>
          <w:spacing w:val="-10"/>
          <w:sz w:val="24"/>
        </w:rPr>
        <w:t>Age;</w:t>
      </w:r>
    </w:p>
    <w:p w14:paraId="4867BAC5" w14:textId="77777777" w:rsidR="00A05890" w:rsidRPr="003703B0" w:rsidRDefault="00000000">
      <w:pPr>
        <w:numPr>
          <w:ilvl w:val="0"/>
          <w:numId w:val="3"/>
        </w:numPr>
        <w:tabs>
          <w:tab w:val="clear" w:pos="432"/>
          <w:tab w:val="left" w:pos="1656"/>
        </w:tabs>
        <w:spacing w:before="175" w:line="276" w:lineRule="exact"/>
        <w:ind w:left="1224"/>
        <w:textAlignment w:val="baseline"/>
        <w:rPr>
          <w:rFonts w:ascii="Arial" w:eastAsia="Arial" w:hAnsi="Arial"/>
          <w:color w:val="000000"/>
          <w:spacing w:val="-10"/>
          <w:sz w:val="24"/>
        </w:rPr>
      </w:pPr>
      <w:r w:rsidRPr="003703B0">
        <w:rPr>
          <w:rFonts w:ascii="Arial" w:eastAsia="Arial" w:hAnsi="Arial"/>
          <w:color w:val="000000"/>
          <w:spacing w:val="-10"/>
          <w:sz w:val="24"/>
        </w:rPr>
        <w:t>Sex;</w:t>
      </w:r>
    </w:p>
    <w:p w14:paraId="4E74F2AE" w14:textId="77777777" w:rsidR="00A05890" w:rsidRPr="003703B0" w:rsidRDefault="00000000">
      <w:pPr>
        <w:numPr>
          <w:ilvl w:val="0"/>
          <w:numId w:val="3"/>
        </w:numPr>
        <w:tabs>
          <w:tab w:val="clear" w:pos="432"/>
          <w:tab w:val="left" w:pos="1656"/>
        </w:tabs>
        <w:spacing w:before="176" w:line="276" w:lineRule="exact"/>
        <w:ind w:left="1224"/>
        <w:textAlignment w:val="baseline"/>
        <w:rPr>
          <w:rFonts w:ascii="Arial" w:eastAsia="Arial" w:hAnsi="Arial"/>
          <w:color w:val="000000"/>
          <w:spacing w:val="-3"/>
          <w:sz w:val="24"/>
        </w:rPr>
      </w:pPr>
      <w:r w:rsidRPr="003703B0">
        <w:rPr>
          <w:rFonts w:ascii="Arial" w:eastAsia="Arial" w:hAnsi="Arial"/>
          <w:color w:val="000000"/>
          <w:spacing w:val="-3"/>
          <w:sz w:val="24"/>
        </w:rPr>
        <w:t>Disability;</w:t>
      </w:r>
    </w:p>
    <w:p w14:paraId="778ED240" w14:textId="77777777" w:rsidR="00A05890" w:rsidRPr="003703B0" w:rsidRDefault="00000000">
      <w:pPr>
        <w:numPr>
          <w:ilvl w:val="0"/>
          <w:numId w:val="3"/>
        </w:numPr>
        <w:tabs>
          <w:tab w:val="clear" w:pos="432"/>
          <w:tab w:val="left" w:pos="1656"/>
        </w:tabs>
        <w:spacing w:before="175" w:line="276" w:lineRule="exact"/>
        <w:ind w:left="1224"/>
        <w:textAlignment w:val="baseline"/>
        <w:rPr>
          <w:rFonts w:ascii="Arial" w:eastAsia="Arial" w:hAnsi="Arial"/>
          <w:color w:val="000000"/>
          <w:spacing w:val="-1"/>
          <w:sz w:val="24"/>
        </w:rPr>
      </w:pPr>
      <w:r w:rsidRPr="003703B0">
        <w:rPr>
          <w:rFonts w:ascii="Arial" w:eastAsia="Arial" w:hAnsi="Arial"/>
          <w:color w:val="000000"/>
          <w:spacing w:val="-1"/>
          <w:sz w:val="24"/>
        </w:rPr>
        <w:t>Mariage and Civil Partnership;</w:t>
      </w:r>
    </w:p>
    <w:p w14:paraId="3D24E7AC" w14:textId="77777777" w:rsidR="00A05890" w:rsidRPr="003703B0" w:rsidRDefault="00000000">
      <w:pPr>
        <w:numPr>
          <w:ilvl w:val="0"/>
          <w:numId w:val="3"/>
        </w:numPr>
        <w:tabs>
          <w:tab w:val="clear" w:pos="432"/>
          <w:tab w:val="left" w:pos="1656"/>
        </w:tabs>
        <w:spacing w:before="175" w:line="276" w:lineRule="exact"/>
        <w:ind w:left="1224"/>
        <w:textAlignment w:val="baseline"/>
        <w:rPr>
          <w:rFonts w:ascii="Arial" w:eastAsia="Arial" w:hAnsi="Arial"/>
          <w:color w:val="000000"/>
          <w:spacing w:val="-2"/>
          <w:sz w:val="24"/>
        </w:rPr>
      </w:pPr>
      <w:r w:rsidRPr="003703B0">
        <w:rPr>
          <w:rFonts w:ascii="Arial" w:eastAsia="Arial" w:hAnsi="Arial"/>
          <w:color w:val="000000"/>
          <w:spacing w:val="-2"/>
          <w:sz w:val="24"/>
        </w:rPr>
        <w:t>Sexual Orientation;</w:t>
      </w:r>
    </w:p>
    <w:p w14:paraId="4BD8863A" w14:textId="77777777" w:rsidR="00A05890" w:rsidRPr="003703B0" w:rsidRDefault="00000000">
      <w:pPr>
        <w:numPr>
          <w:ilvl w:val="0"/>
          <w:numId w:val="3"/>
        </w:numPr>
        <w:tabs>
          <w:tab w:val="clear" w:pos="432"/>
          <w:tab w:val="left" w:pos="1656"/>
        </w:tabs>
        <w:spacing w:before="180" w:line="276" w:lineRule="exact"/>
        <w:ind w:left="1224"/>
        <w:textAlignment w:val="baseline"/>
        <w:rPr>
          <w:rFonts w:ascii="Arial" w:eastAsia="Arial" w:hAnsi="Arial"/>
          <w:color w:val="000000"/>
          <w:sz w:val="24"/>
        </w:rPr>
      </w:pPr>
      <w:r w:rsidRPr="003703B0">
        <w:rPr>
          <w:rFonts w:ascii="Arial" w:eastAsia="Arial" w:hAnsi="Arial"/>
          <w:color w:val="000000"/>
          <w:sz w:val="24"/>
        </w:rPr>
        <w:t xml:space="preserve">Gender Identity and </w:t>
      </w:r>
      <w:proofErr w:type="spellStart"/>
      <w:r w:rsidRPr="003703B0">
        <w:rPr>
          <w:rFonts w:ascii="Arial" w:eastAsia="Arial" w:hAnsi="Arial"/>
          <w:color w:val="000000"/>
          <w:sz w:val="24"/>
        </w:rPr>
        <w:t>Ressignment</w:t>
      </w:r>
      <w:proofErr w:type="spellEnd"/>
      <w:r w:rsidRPr="003703B0">
        <w:rPr>
          <w:rFonts w:ascii="Arial" w:eastAsia="Arial" w:hAnsi="Arial"/>
          <w:color w:val="000000"/>
          <w:sz w:val="24"/>
        </w:rPr>
        <w:t>; and</w:t>
      </w:r>
    </w:p>
    <w:p w14:paraId="4CA2499E" w14:textId="77777777" w:rsidR="00A05890" w:rsidRPr="003703B0" w:rsidRDefault="00000000">
      <w:pPr>
        <w:numPr>
          <w:ilvl w:val="0"/>
          <w:numId w:val="3"/>
        </w:numPr>
        <w:tabs>
          <w:tab w:val="clear" w:pos="432"/>
          <w:tab w:val="left" w:pos="1656"/>
        </w:tabs>
        <w:spacing w:before="175" w:line="276" w:lineRule="exact"/>
        <w:ind w:left="1224"/>
        <w:textAlignment w:val="baseline"/>
        <w:rPr>
          <w:rFonts w:ascii="Arial" w:eastAsia="Arial" w:hAnsi="Arial"/>
          <w:color w:val="000000"/>
          <w:spacing w:val="-1"/>
          <w:sz w:val="24"/>
        </w:rPr>
      </w:pPr>
      <w:r w:rsidRPr="003703B0">
        <w:rPr>
          <w:rFonts w:ascii="Arial" w:eastAsia="Arial" w:hAnsi="Arial"/>
          <w:color w:val="000000"/>
          <w:spacing w:val="-1"/>
          <w:sz w:val="24"/>
        </w:rPr>
        <w:t>Pregnancy and maternity.</w:t>
      </w:r>
    </w:p>
    <w:p w14:paraId="08EF177B" w14:textId="77777777" w:rsidR="00A05890" w:rsidRPr="003703B0" w:rsidRDefault="00000000">
      <w:pPr>
        <w:tabs>
          <w:tab w:val="decimal" w:pos="432"/>
          <w:tab w:val="left" w:pos="1008"/>
        </w:tabs>
        <w:spacing w:before="166" w:line="276" w:lineRule="exact"/>
        <w:ind w:left="72"/>
        <w:textAlignment w:val="baseline"/>
        <w:rPr>
          <w:rFonts w:ascii="Arial" w:eastAsia="Arial" w:hAnsi="Arial"/>
          <w:color w:val="000000"/>
          <w:sz w:val="24"/>
        </w:rPr>
      </w:pPr>
      <w:r w:rsidRPr="003703B0">
        <w:rPr>
          <w:rFonts w:ascii="Arial" w:eastAsia="Arial" w:hAnsi="Arial"/>
          <w:color w:val="000000"/>
          <w:sz w:val="24"/>
        </w:rPr>
        <w:tab/>
        <w:t>1.2.3</w:t>
      </w:r>
      <w:r w:rsidRPr="003703B0">
        <w:rPr>
          <w:rFonts w:ascii="Arial" w:eastAsia="Arial" w:hAnsi="Arial"/>
          <w:color w:val="000000"/>
          <w:sz w:val="24"/>
        </w:rPr>
        <w:tab/>
        <w:t>Although deprivation is not a protected characteristic under the Equality Act 2010, the</w:t>
      </w:r>
    </w:p>
    <w:p w14:paraId="57647E6F" w14:textId="77777777" w:rsidR="00A05890" w:rsidRPr="003703B0" w:rsidRDefault="00000000">
      <w:pPr>
        <w:spacing w:line="275" w:lineRule="exact"/>
        <w:ind w:left="1008" w:right="72"/>
        <w:textAlignment w:val="baseline"/>
        <w:rPr>
          <w:rFonts w:ascii="Arial" w:eastAsia="Arial" w:hAnsi="Arial"/>
          <w:color w:val="000000"/>
          <w:sz w:val="24"/>
        </w:rPr>
      </w:pP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has included this vulnerable group to consider people at risk of socio-economic disadvantage. Additionally National Grid is not subject to the PSED, however considering equality effects demonstrates National Grid’s ambition to contribute to a more equitable society. This document will be used to assist the Secretary of State when making their decision to grant the CPO. National Grid’s commitment to equality is outlined through the </w:t>
      </w:r>
      <w:proofErr w:type="spellStart"/>
      <w:r w:rsidRPr="003703B0">
        <w:rPr>
          <w:rFonts w:ascii="Arial" w:eastAsia="Arial" w:hAnsi="Arial"/>
          <w:color w:val="000000"/>
          <w:sz w:val="24"/>
        </w:rPr>
        <w:t>organisation’s</w:t>
      </w:r>
      <w:proofErr w:type="spellEnd"/>
      <w:r w:rsidRPr="003703B0">
        <w:rPr>
          <w:rFonts w:ascii="Arial" w:eastAsia="Arial" w:hAnsi="Arial"/>
          <w:color w:val="000000"/>
          <w:sz w:val="24"/>
        </w:rPr>
        <w:t xml:space="preserve"> values and Diversity, Equality and Inclusion (DEI) Strategy</w:t>
      </w:r>
      <w:r w:rsidRPr="003703B0">
        <w:rPr>
          <w:rFonts w:ascii="Arial" w:eastAsia="Arial" w:hAnsi="Arial"/>
          <w:color w:val="000000"/>
          <w:sz w:val="24"/>
          <w:vertAlign w:val="superscript"/>
        </w:rPr>
        <w:t>1</w:t>
      </w:r>
      <w:r w:rsidRPr="003703B0">
        <w:rPr>
          <w:rFonts w:ascii="Arial" w:eastAsia="Arial" w:hAnsi="Arial"/>
          <w:color w:val="000000"/>
          <w:sz w:val="24"/>
        </w:rPr>
        <w:t xml:space="preserve"> as well as the National Grid Code of Ethics</w:t>
      </w:r>
      <w:r w:rsidRPr="003703B0">
        <w:rPr>
          <w:rFonts w:ascii="Arial" w:eastAsia="Arial" w:hAnsi="Arial"/>
          <w:color w:val="000000"/>
          <w:sz w:val="24"/>
          <w:vertAlign w:val="superscript"/>
        </w:rPr>
        <w:t>2</w:t>
      </w:r>
      <w:r w:rsidRPr="003703B0">
        <w:rPr>
          <w:rFonts w:ascii="Arial" w:eastAsia="Arial" w:hAnsi="Arial"/>
          <w:color w:val="000000"/>
          <w:sz w:val="24"/>
        </w:rPr>
        <w:t xml:space="preserve"> which has clear objectives and greater accountability around the </w:t>
      </w:r>
      <w:proofErr w:type="spellStart"/>
      <w:r w:rsidRPr="003703B0">
        <w:rPr>
          <w:rFonts w:ascii="Arial" w:eastAsia="Arial" w:hAnsi="Arial"/>
          <w:color w:val="000000"/>
          <w:sz w:val="24"/>
        </w:rPr>
        <w:t>organisation</w:t>
      </w:r>
      <w:proofErr w:type="spellEnd"/>
      <w:r w:rsidRPr="003703B0">
        <w:rPr>
          <w:rFonts w:ascii="Arial" w:eastAsia="Arial" w:hAnsi="Arial"/>
          <w:color w:val="000000"/>
          <w:sz w:val="24"/>
        </w:rPr>
        <w:t xml:space="preserve"> with regard to Diversity, Equality and Inclusion.</w:t>
      </w:r>
    </w:p>
    <w:p w14:paraId="45533D5E" w14:textId="77777777" w:rsidR="00A05890" w:rsidRPr="003703B0" w:rsidRDefault="00000000">
      <w:pPr>
        <w:tabs>
          <w:tab w:val="decimal" w:pos="432"/>
          <w:tab w:val="left" w:pos="1008"/>
        </w:tabs>
        <w:spacing w:before="165" w:line="276" w:lineRule="exact"/>
        <w:ind w:left="72"/>
        <w:textAlignment w:val="baseline"/>
        <w:rPr>
          <w:rFonts w:ascii="Arial" w:eastAsia="Arial" w:hAnsi="Arial"/>
          <w:color w:val="000000"/>
          <w:sz w:val="24"/>
        </w:rPr>
      </w:pPr>
      <w:r w:rsidRPr="003703B0">
        <w:rPr>
          <w:rFonts w:ascii="Arial" w:eastAsia="Arial" w:hAnsi="Arial"/>
          <w:color w:val="000000"/>
          <w:sz w:val="24"/>
        </w:rPr>
        <w:tab/>
        <w:t>1.2.4</w:t>
      </w:r>
      <w:r w:rsidRPr="003703B0">
        <w:rPr>
          <w:rFonts w:ascii="Arial" w:eastAsia="Arial" w:hAnsi="Arial"/>
          <w:color w:val="000000"/>
          <w:sz w:val="24"/>
        </w:rPr>
        <w:tab/>
        <w:t>This document will remain live until the commencement of the CPO process. It will be</w:t>
      </w:r>
    </w:p>
    <w:p w14:paraId="25661F35" w14:textId="77777777" w:rsidR="00A05890" w:rsidRPr="003703B0" w:rsidRDefault="00000000">
      <w:pPr>
        <w:spacing w:after="5544" w:line="276" w:lineRule="exact"/>
        <w:ind w:left="1008" w:right="216"/>
        <w:textAlignment w:val="baseline"/>
        <w:rPr>
          <w:rFonts w:ascii="Arial" w:eastAsia="Arial" w:hAnsi="Arial"/>
          <w:color w:val="000000"/>
          <w:sz w:val="24"/>
        </w:rPr>
      </w:pPr>
      <w:r w:rsidRPr="003703B0">
        <w:rPr>
          <w:rFonts w:ascii="Arial" w:eastAsia="Arial" w:hAnsi="Arial"/>
          <w:color w:val="000000"/>
          <w:sz w:val="24"/>
        </w:rPr>
        <w:t>updated at appropriate points to incorporate the latest findings from engagement with landowners and tenants.</w:t>
      </w:r>
    </w:p>
    <w:p w14:paraId="59C808D9" w14:textId="77777777" w:rsidR="00A05890" w:rsidRPr="003703B0" w:rsidRDefault="00000000">
      <w:pPr>
        <w:spacing w:before="127" w:line="231" w:lineRule="exact"/>
        <w:ind w:left="72" w:right="432"/>
        <w:textAlignment w:val="baseline"/>
        <w:rPr>
          <w:rFonts w:ascii="Arial" w:eastAsia="Arial" w:hAnsi="Arial"/>
          <w:color w:val="808083"/>
          <w:sz w:val="14"/>
        </w:rPr>
      </w:pPr>
      <w:r>
        <w:pict w14:anchorId="4AC0133F">
          <v:line id="_x0000_s1318" style="position:absolute;left:0;text-align:left;z-index:251508224;mso-position-horizontal-relative:page;mso-position-vertical-relative:page" from="40pt,722.15pt" to="186.75pt,722.15pt" strokeweight=".95pt">
            <w10:wrap anchorx="page" anchory="page"/>
          </v:line>
        </w:pict>
      </w:r>
      <w:r w:rsidRPr="003703B0">
        <w:rPr>
          <w:rFonts w:ascii="Arial" w:eastAsia="Arial" w:hAnsi="Arial"/>
          <w:color w:val="808083"/>
          <w:sz w:val="14"/>
        </w:rPr>
        <w:t xml:space="preserve">1 </w:t>
      </w:r>
      <w:r w:rsidRPr="003703B0">
        <w:rPr>
          <w:rFonts w:ascii="Arial" w:eastAsia="Arial" w:hAnsi="Arial"/>
          <w:color w:val="808083"/>
          <w:sz w:val="20"/>
        </w:rPr>
        <w:t>National Grid (2026) Inclusion and Diversity. Available at:</w:t>
      </w:r>
      <w:hyperlink r:id="rId11">
        <w:r w:rsidR="00A05890" w:rsidRPr="003703B0">
          <w:rPr>
            <w:rFonts w:ascii="Arial" w:eastAsia="Arial" w:hAnsi="Arial"/>
            <w:color w:val="0000FF"/>
            <w:sz w:val="21"/>
            <w:u w:val="single"/>
          </w:rPr>
          <w:t xml:space="preserve"> https://www.nationalgrid.com/careers/inclusion-and-diversity</w:t>
        </w:r>
      </w:hyperlink>
      <w:hyperlink r:id="rId12">
        <w:r w:rsidR="00A05890" w:rsidRPr="003703B0">
          <w:rPr>
            <w:rFonts w:ascii="Arial" w:eastAsia="Arial" w:hAnsi="Arial"/>
            <w:color w:val="0000FF"/>
            <w:sz w:val="20"/>
            <w:u w:val="single"/>
          </w:rPr>
          <w:t xml:space="preserve"> </w:t>
        </w:r>
      </w:hyperlink>
      <w:r w:rsidRPr="003703B0">
        <w:rPr>
          <w:rFonts w:ascii="Arial" w:eastAsia="Arial" w:hAnsi="Arial"/>
          <w:color w:val="808083"/>
          <w:sz w:val="20"/>
        </w:rPr>
        <w:t>(Accessed July 2026).</w:t>
      </w:r>
    </w:p>
    <w:p w14:paraId="6A084971" w14:textId="77777777" w:rsidR="00A05890" w:rsidRPr="003703B0" w:rsidRDefault="00000000">
      <w:pPr>
        <w:spacing w:before="119" w:line="231" w:lineRule="exact"/>
        <w:ind w:left="72" w:right="144"/>
        <w:jc w:val="both"/>
        <w:textAlignment w:val="baseline"/>
        <w:rPr>
          <w:rFonts w:ascii="Arial" w:eastAsia="Arial" w:hAnsi="Arial"/>
          <w:color w:val="808083"/>
          <w:sz w:val="14"/>
        </w:rPr>
      </w:pPr>
      <w:r w:rsidRPr="003703B0">
        <w:rPr>
          <w:rFonts w:ascii="Arial" w:eastAsia="Arial" w:hAnsi="Arial"/>
          <w:color w:val="808083"/>
          <w:sz w:val="14"/>
        </w:rPr>
        <w:t xml:space="preserve">2 </w:t>
      </w:r>
      <w:r w:rsidRPr="003703B0">
        <w:rPr>
          <w:rFonts w:ascii="Arial" w:eastAsia="Arial" w:hAnsi="Arial"/>
          <w:color w:val="808083"/>
          <w:sz w:val="20"/>
        </w:rPr>
        <w:t xml:space="preserve">National Grid (2026) Our Code of Ethics. Available at: </w:t>
      </w:r>
      <w:hyperlink r:id="rId13">
        <w:r w:rsidR="00A05890" w:rsidRPr="003703B0">
          <w:rPr>
            <w:rFonts w:ascii="Arial" w:eastAsia="Arial" w:hAnsi="Arial"/>
            <w:color w:val="0000FF"/>
            <w:sz w:val="20"/>
            <w:u w:val="single"/>
          </w:rPr>
          <w:t>https://www.nationalgrid.com/document/149001/download</w:t>
        </w:r>
      </w:hyperlink>
      <w:r w:rsidRPr="003703B0">
        <w:rPr>
          <w:rFonts w:ascii="Arial" w:eastAsia="Arial" w:hAnsi="Arial"/>
          <w:color w:val="808083"/>
          <w:sz w:val="20"/>
        </w:rPr>
        <w:t xml:space="preserve"> (Accessed July 2026).</w:t>
      </w:r>
    </w:p>
    <w:p w14:paraId="5AF6615F" w14:textId="77777777" w:rsidR="00A05890" w:rsidRPr="003703B0" w:rsidRDefault="00000000">
      <w:pPr>
        <w:tabs>
          <w:tab w:val="left" w:pos="4320"/>
        </w:tabs>
        <w:spacing w:before="406"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390253E0"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7</w:t>
      </w:r>
    </w:p>
    <w:p w14:paraId="29589477" w14:textId="77777777" w:rsidR="00A05890" w:rsidRPr="003703B0" w:rsidRDefault="00A05890">
      <w:pPr>
        <w:sectPr w:rsidR="00A05890" w:rsidRPr="003703B0">
          <w:pgSz w:w="11909" w:h="16843"/>
          <w:pgMar w:top="380" w:right="829" w:bottom="181" w:left="80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96"/>
        <w:gridCol w:w="2884"/>
      </w:tblGrid>
      <w:tr w:rsidR="00A05890" w:rsidRPr="003703B0" w14:paraId="516974C2" w14:textId="77777777">
        <w:trPr>
          <w:trHeight w:hRule="exact" w:val="577"/>
        </w:trPr>
        <w:tc>
          <w:tcPr>
            <w:tcW w:w="7396" w:type="dxa"/>
            <w:vAlign w:val="bottom"/>
          </w:tcPr>
          <w:p w14:paraId="464455C6"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84" w:type="dxa"/>
          </w:tcPr>
          <w:p w14:paraId="469B5DC7" w14:textId="77777777" w:rsidR="00A05890" w:rsidRPr="003703B0" w:rsidRDefault="00000000">
            <w:pPr>
              <w:spacing w:before="4" w:after="2"/>
              <w:ind w:right="470"/>
              <w:textAlignment w:val="baseline"/>
            </w:pPr>
            <w:r w:rsidRPr="003703B0">
              <w:rPr>
                <w:noProof/>
              </w:rPr>
              <w:drawing>
                <wp:inline distT="0" distB="0" distL="0" distR="0" wp14:anchorId="45AF23DD" wp14:editId="6AFFB62A">
                  <wp:extent cx="1532890" cy="292735"/>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5B10BAB" w14:textId="77777777" w:rsidR="00A05890" w:rsidRPr="003703B0" w:rsidRDefault="00A05890">
      <w:pPr>
        <w:spacing w:after="556" w:line="20" w:lineRule="exact"/>
      </w:pPr>
    </w:p>
    <w:p w14:paraId="04198D1F" w14:textId="77777777" w:rsidR="00A05890" w:rsidRPr="003703B0" w:rsidRDefault="00000000">
      <w:pPr>
        <w:spacing w:line="536" w:lineRule="exact"/>
        <w:textAlignment w:val="baseline"/>
        <w:rPr>
          <w:rFonts w:ascii="Arial" w:eastAsia="Arial" w:hAnsi="Arial"/>
          <w:b/>
          <w:color w:val="00138B"/>
          <w:spacing w:val="29"/>
          <w:w w:val="95"/>
          <w:sz w:val="47"/>
        </w:rPr>
      </w:pPr>
      <w:r w:rsidRPr="003703B0">
        <w:rPr>
          <w:rFonts w:ascii="Arial" w:eastAsia="Arial" w:hAnsi="Arial"/>
          <w:b/>
          <w:color w:val="00138B"/>
          <w:spacing w:val="29"/>
          <w:w w:val="95"/>
          <w:sz w:val="47"/>
        </w:rPr>
        <w:t>2. Scheme Description</w:t>
      </w:r>
    </w:p>
    <w:p w14:paraId="63478440" w14:textId="77777777" w:rsidR="00A05890" w:rsidRPr="003703B0" w:rsidRDefault="00000000">
      <w:pPr>
        <w:tabs>
          <w:tab w:val="left" w:pos="936"/>
        </w:tabs>
        <w:spacing w:before="969" w:after="221" w:line="369" w:lineRule="exact"/>
        <w:textAlignment w:val="baseline"/>
        <w:rPr>
          <w:rFonts w:ascii="Arial" w:eastAsia="Arial" w:hAnsi="Arial"/>
          <w:b/>
          <w:color w:val="00138B"/>
          <w:spacing w:val="-1"/>
          <w:sz w:val="32"/>
        </w:rPr>
      </w:pPr>
      <w:r w:rsidRPr="003703B0">
        <w:rPr>
          <w:rFonts w:ascii="Arial" w:eastAsia="Arial" w:hAnsi="Arial"/>
          <w:b/>
          <w:color w:val="00138B"/>
          <w:spacing w:val="-1"/>
          <w:sz w:val="32"/>
        </w:rPr>
        <w:t>2.1</w:t>
      </w:r>
      <w:r w:rsidRPr="003703B0">
        <w:rPr>
          <w:rFonts w:ascii="Arial" w:eastAsia="Arial" w:hAnsi="Arial"/>
          <w:b/>
          <w:color w:val="00138B"/>
          <w:spacing w:val="-1"/>
          <w:sz w:val="32"/>
        </w:rPr>
        <w:tab/>
        <w:t>The Project: Brinsworth to Chesterfield</w:t>
      </w:r>
    </w:p>
    <w:p w14:paraId="49A9689C" w14:textId="77777777" w:rsidR="00A05890" w:rsidRPr="003703B0" w:rsidRDefault="00000000">
      <w:pPr>
        <w:tabs>
          <w:tab w:val="left" w:pos="1008"/>
        </w:tabs>
        <w:spacing w:before="9" w:line="275" w:lineRule="exact"/>
        <w:ind w:left="1008" w:right="144" w:hanging="1008"/>
        <w:textAlignment w:val="baseline"/>
        <w:rPr>
          <w:rFonts w:ascii="Arial" w:eastAsia="Arial" w:hAnsi="Arial"/>
          <w:color w:val="000000"/>
          <w:sz w:val="24"/>
        </w:rPr>
      </w:pPr>
      <w:r w:rsidRPr="003703B0">
        <w:rPr>
          <w:rFonts w:ascii="Arial" w:eastAsia="Arial" w:hAnsi="Arial"/>
          <w:color w:val="000000"/>
          <w:sz w:val="24"/>
        </w:rPr>
        <w:t>2.1.1</w:t>
      </w:r>
      <w:r w:rsidRPr="003703B0">
        <w:rPr>
          <w:rFonts w:ascii="Arial" w:eastAsia="Arial" w:hAnsi="Arial"/>
          <w:color w:val="000000"/>
          <w:sz w:val="24"/>
        </w:rPr>
        <w:tab/>
        <w:t xml:space="preserve">The Brinsworth to Chesterfield part of the Project involves the construction of one new substation, at Long Lane, east of Brinsworth, (the “Long Lane Substation”). Additionally, the existing overhead line (OHL) will be uprated from 275kV to 400kV. The existing line exits the existing Brinsworth Substation, before travelling in a southerly direction passing through </w:t>
      </w:r>
      <w:proofErr w:type="spellStart"/>
      <w:r w:rsidRPr="003703B0">
        <w:rPr>
          <w:rFonts w:ascii="Arial" w:eastAsia="Arial" w:hAnsi="Arial"/>
          <w:color w:val="000000"/>
          <w:sz w:val="24"/>
        </w:rPr>
        <w:t>Swallownest</w:t>
      </w:r>
      <w:proofErr w:type="spellEnd"/>
      <w:r w:rsidRPr="003703B0">
        <w:rPr>
          <w:rFonts w:ascii="Arial" w:eastAsia="Arial" w:hAnsi="Arial"/>
          <w:color w:val="000000"/>
          <w:sz w:val="24"/>
        </w:rPr>
        <w:t xml:space="preserve">, and east of </w:t>
      </w:r>
      <w:proofErr w:type="spellStart"/>
      <w:r w:rsidRPr="003703B0">
        <w:rPr>
          <w:rFonts w:ascii="Arial" w:eastAsia="Arial" w:hAnsi="Arial"/>
          <w:color w:val="000000"/>
          <w:sz w:val="24"/>
        </w:rPr>
        <w:t>Sothall</w:t>
      </w:r>
      <w:proofErr w:type="spellEnd"/>
      <w:r w:rsidRPr="003703B0">
        <w:rPr>
          <w:rFonts w:ascii="Arial" w:eastAsia="Arial" w:hAnsi="Arial"/>
          <w:color w:val="000000"/>
          <w:sz w:val="24"/>
        </w:rPr>
        <w:t xml:space="preserve">. It continues south, passing east of Staveley before reaching the existing substation at Calow Lane, Chesterfield. The route is shown in </w:t>
      </w:r>
      <w:r w:rsidRPr="003703B0">
        <w:rPr>
          <w:rFonts w:ascii="Arial" w:eastAsia="Arial" w:hAnsi="Arial"/>
          <w:b/>
          <w:color w:val="000000"/>
          <w:sz w:val="24"/>
        </w:rPr>
        <w:t>Figure 1.</w:t>
      </w:r>
    </w:p>
    <w:p w14:paraId="031F0EF4" w14:textId="77777777" w:rsidR="00A05890" w:rsidRPr="003703B0" w:rsidRDefault="00000000">
      <w:pPr>
        <w:spacing w:before="367" w:line="369" w:lineRule="exact"/>
        <w:textAlignment w:val="baseline"/>
        <w:rPr>
          <w:rFonts w:ascii="Arial" w:eastAsia="Arial" w:hAnsi="Arial"/>
          <w:b/>
          <w:color w:val="00138B"/>
          <w:spacing w:val="13"/>
          <w:sz w:val="32"/>
        </w:rPr>
      </w:pPr>
      <w:r w:rsidRPr="003703B0">
        <w:rPr>
          <w:rFonts w:ascii="Arial" w:eastAsia="Arial" w:hAnsi="Arial"/>
          <w:b/>
          <w:color w:val="00138B"/>
          <w:spacing w:val="13"/>
          <w:sz w:val="32"/>
        </w:rPr>
        <w:t>2.2 Compulsory Purchase</w:t>
      </w:r>
    </w:p>
    <w:p w14:paraId="598D57CB" w14:textId="77777777" w:rsidR="00A05890" w:rsidRPr="003703B0" w:rsidRDefault="00000000">
      <w:pPr>
        <w:tabs>
          <w:tab w:val="left" w:pos="1008"/>
        </w:tabs>
        <w:spacing w:before="236" w:line="275" w:lineRule="exact"/>
        <w:ind w:left="1008" w:right="144" w:hanging="1008"/>
        <w:textAlignment w:val="baseline"/>
        <w:rPr>
          <w:rFonts w:ascii="Arial" w:eastAsia="Arial" w:hAnsi="Arial"/>
          <w:color w:val="000000"/>
          <w:sz w:val="24"/>
        </w:rPr>
      </w:pPr>
      <w:r w:rsidRPr="003703B0">
        <w:rPr>
          <w:rFonts w:ascii="Arial" w:eastAsia="Arial" w:hAnsi="Arial"/>
          <w:color w:val="000000"/>
          <w:sz w:val="24"/>
        </w:rPr>
        <w:t>2.2.1</w:t>
      </w:r>
      <w:r w:rsidRPr="003703B0">
        <w:rPr>
          <w:rFonts w:ascii="Arial" w:eastAsia="Arial" w:hAnsi="Arial"/>
          <w:color w:val="000000"/>
          <w:sz w:val="24"/>
        </w:rPr>
        <w:tab/>
        <w:t xml:space="preserve">Compulsory purchase powers enable bodies to acquire land and rights over land compulsorily. CPO powers are used as a means of assembling land to help deliver infrastructure and ensure it can be maintained. Compulsory purchase is intended as a last resort and should only take place where there is a compelling case in the public interest. National Grid may make a CPO for the purposes of its activities </w:t>
      </w:r>
      <w:proofErr w:type="spellStart"/>
      <w:r w:rsidRPr="003703B0">
        <w:rPr>
          <w:rFonts w:ascii="Arial" w:eastAsia="Arial" w:hAnsi="Arial"/>
          <w:color w:val="000000"/>
          <w:sz w:val="24"/>
        </w:rPr>
        <w:t>authorised</w:t>
      </w:r>
      <w:proofErr w:type="spellEnd"/>
      <w:r w:rsidRPr="003703B0">
        <w:rPr>
          <w:rFonts w:ascii="Arial" w:eastAsia="Arial" w:hAnsi="Arial"/>
          <w:color w:val="000000"/>
          <w:sz w:val="24"/>
        </w:rPr>
        <w:t xml:space="preserve"> under the Electricity Act 1989.</w:t>
      </w:r>
    </w:p>
    <w:p w14:paraId="1E6DE696" w14:textId="77777777" w:rsidR="00A05890" w:rsidRPr="003703B0" w:rsidRDefault="00000000">
      <w:pPr>
        <w:tabs>
          <w:tab w:val="left" w:pos="1008"/>
        </w:tabs>
        <w:spacing w:before="167" w:line="275" w:lineRule="exact"/>
        <w:ind w:left="1008" w:right="144" w:hanging="1008"/>
        <w:textAlignment w:val="baseline"/>
        <w:rPr>
          <w:rFonts w:ascii="Arial" w:eastAsia="Arial" w:hAnsi="Arial"/>
          <w:color w:val="000000"/>
          <w:sz w:val="24"/>
        </w:rPr>
      </w:pPr>
      <w:r w:rsidRPr="003703B0">
        <w:rPr>
          <w:rFonts w:ascii="Arial" w:eastAsia="Arial" w:hAnsi="Arial"/>
          <w:color w:val="000000"/>
          <w:sz w:val="24"/>
        </w:rPr>
        <w:t>2.2.2</w:t>
      </w:r>
      <w:r w:rsidRPr="003703B0">
        <w:rPr>
          <w:rFonts w:ascii="Arial" w:eastAsia="Arial" w:hAnsi="Arial"/>
          <w:color w:val="000000"/>
          <w:sz w:val="24"/>
        </w:rPr>
        <w:tab/>
        <w:t>As part of the CPO process, the Public Sector Equality Duty should be considered by public sector acquiring authorities. This is set out in guidance on the Compulsory Purchase Process</w:t>
      </w:r>
      <w:r w:rsidRPr="003703B0">
        <w:rPr>
          <w:rFonts w:ascii="Arial" w:eastAsia="Arial" w:hAnsi="Arial"/>
          <w:color w:val="000000"/>
          <w:sz w:val="24"/>
          <w:vertAlign w:val="superscript"/>
        </w:rPr>
        <w:t>3</w:t>
      </w:r>
      <w:r w:rsidRPr="003703B0">
        <w:rPr>
          <w:rFonts w:ascii="Arial" w:eastAsia="Arial" w:hAnsi="Arial"/>
          <w:color w:val="000000"/>
          <w:sz w:val="24"/>
        </w:rPr>
        <w:t>. The document identifies that throughout the compulsory purchase process acquiring authorities must have due regard to the need to:</w:t>
      </w:r>
    </w:p>
    <w:p w14:paraId="7933B8D1" w14:textId="77777777" w:rsidR="00A05890" w:rsidRPr="003703B0" w:rsidRDefault="00000000">
      <w:pPr>
        <w:numPr>
          <w:ilvl w:val="0"/>
          <w:numId w:val="2"/>
        </w:numPr>
        <w:tabs>
          <w:tab w:val="clear" w:pos="360"/>
          <w:tab w:val="left" w:pos="1656"/>
        </w:tabs>
        <w:spacing w:before="167" w:line="278" w:lineRule="exact"/>
        <w:ind w:left="1656" w:hanging="360"/>
        <w:textAlignment w:val="baseline"/>
        <w:rPr>
          <w:rFonts w:ascii="Arial" w:eastAsia="Arial" w:hAnsi="Arial"/>
          <w:i/>
          <w:color w:val="000000"/>
          <w:sz w:val="24"/>
        </w:rPr>
      </w:pPr>
      <w:r w:rsidRPr="003703B0">
        <w:rPr>
          <w:rFonts w:ascii="Arial" w:eastAsia="Arial" w:hAnsi="Arial"/>
          <w:i/>
          <w:color w:val="000000"/>
          <w:sz w:val="24"/>
        </w:rPr>
        <w:t xml:space="preserve">“(a) eliminate unlawful discrimination, harassment, </w:t>
      </w:r>
      <w:proofErr w:type="spellStart"/>
      <w:r w:rsidRPr="003703B0">
        <w:rPr>
          <w:rFonts w:ascii="Arial" w:eastAsia="Arial" w:hAnsi="Arial"/>
          <w:i/>
          <w:color w:val="000000"/>
          <w:sz w:val="24"/>
        </w:rPr>
        <w:t>victimisation</w:t>
      </w:r>
      <w:proofErr w:type="spellEnd"/>
      <w:r w:rsidRPr="003703B0">
        <w:rPr>
          <w:rFonts w:ascii="Arial" w:eastAsia="Arial" w:hAnsi="Arial"/>
          <w:i/>
          <w:color w:val="000000"/>
          <w:sz w:val="24"/>
        </w:rPr>
        <w:t>;</w:t>
      </w:r>
    </w:p>
    <w:p w14:paraId="50463032" w14:textId="77777777" w:rsidR="00A05890" w:rsidRPr="003703B0" w:rsidRDefault="00000000">
      <w:pPr>
        <w:numPr>
          <w:ilvl w:val="0"/>
          <w:numId w:val="2"/>
        </w:numPr>
        <w:tabs>
          <w:tab w:val="clear" w:pos="360"/>
          <w:tab w:val="left" w:pos="1656"/>
        </w:tabs>
        <w:spacing w:before="173" w:line="278" w:lineRule="exact"/>
        <w:ind w:left="1656" w:right="648" w:hanging="360"/>
        <w:textAlignment w:val="baseline"/>
        <w:rPr>
          <w:rFonts w:ascii="Arial" w:eastAsia="Arial" w:hAnsi="Arial"/>
          <w:i/>
          <w:color w:val="000000"/>
          <w:sz w:val="24"/>
        </w:rPr>
      </w:pPr>
      <w:r w:rsidRPr="003703B0">
        <w:rPr>
          <w:rFonts w:ascii="Arial" w:eastAsia="Arial" w:hAnsi="Arial"/>
          <w:i/>
          <w:color w:val="000000"/>
          <w:sz w:val="24"/>
        </w:rPr>
        <w:t>“(b) advance equality of opportunity between persons who share a relevant protected characteristic and persons who do not share it; and</w:t>
      </w:r>
    </w:p>
    <w:p w14:paraId="2FB3DB30" w14:textId="77777777" w:rsidR="00A05890" w:rsidRPr="003703B0" w:rsidRDefault="00000000">
      <w:pPr>
        <w:numPr>
          <w:ilvl w:val="0"/>
          <w:numId w:val="2"/>
        </w:numPr>
        <w:tabs>
          <w:tab w:val="clear" w:pos="360"/>
          <w:tab w:val="left" w:pos="1656"/>
        </w:tabs>
        <w:spacing w:before="167" w:line="284" w:lineRule="exact"/>
        <w:ind w:left="1656" w:right="792" w:hanging="360"/>
        <w:textAlignment w:val="baseline"/>
        <w:rPr>
          <w:rFonts w:ascii="Arial" w:eastAsia="Arial" w:hAnsi="Arial"/>
          <w:i/>
          <w:color w:val="000000"/>
          <w:sz w:val="24"/>
        </w:rPr>
      </w:pPr>
      <w:r w:rsidRPr="003703B0">
        <w:rPr>
          <w:rFonts w:ascii="Arial" w:eastAsia="Arial" w:hAnsi="Arial"/>
          <w:i/>
          <w:color w:val="000000"/>
          <w:sz w:val="24"/>
        </w:rPr>
        <w:t>“(c) foster good relations between persons who share a relevant protected characteristic and persons who do not share it.”</w:t>
      </w:r>
    </w:p>
    <w:p w14:paraId="21EC7EEE" w14:textId="77777777" w:rsidR="00A05890" w:rsidRPr="003703B0" w:rsidRDefault="00000000">
      <w:pPr>
        <w:tabs>
          <w:tab w:val="left" w:pos="1008"/>
        </w:tabs>
        <w:spacing w:before="159" w:line="275" w:lineRule="exact"/>
        <w:ind w:left="1008" w:right="648" w:hanging="1008"/>
        <w:textAlignment w:val="baseline"/>
        <w:rPr>
          <w:rFonts w:ascii="Arial" w:eastAsia="Arial" w:hAnsi="Arial"/>
          <w:color w:val="000000"/>
          <w:sz w:val="24"/>
        </w:rPr>
      </w:pPr>
      <w:r w:rsidRPr="003703B0">
        <w:rPr>
          <w:rFonts w:ascii="Arial" w:eastAsia="Arial" w:hAnsi="Arial"/>
          <w:color w:val="000000"/>
          <w:sz w:val="24"/>
        </w:rPr>
        <w:t>2.2.3</w:t>
      </w:r>
      <w:r w:rsidRPr="003703B0">
        <w:rPr>
          <w:rFonts w:ascii="Arial" w:eastAsia="Arial" w:hAnsi="Arial"/>
          <w:color w:val="000000"/>
          <w:sz w:val="24"/>
        </w:rPr>
        <w:tab/>
        <w:t>The document also sets out the process for a CPO including engaging with those affected, making an order, notification, matters considered and process when the Secretary of State decides whether to confirm a CPO, implementation and compensation.</w:t>
      </w:r>
    </w:p>
    <w:p w14:paraId="08CE36AC" w14:textId="77777777" w:rsidR="00A05890" w:rsidRPr="003703B0" w:rsidRDefault="00000000">
      <w:pPr>
        <w:tabs>
          <w:tab w:val="left" w:pos="1008"/>
        </w:tabs>
        <w:spacing w:before="166" w:after="375" w:line="275" w:lineRule="exact"/>
        <w:ind w:left="1008" w:right="144" w:hanging="1008"/>
        <w:textAlignment w:val="baseline"/>
        <w:rPr>
          <w:rFonts w:ascii="Arial" w:eastAsia="Arial" w:hAnsi="Arial"/>
          <w:color w:val="000000"/>
          <w:sz w:val="24"/>
        </w:rPr>
      </w:pPr>
      <w:r w:rsidRPr="003703B0">
        <w:rPr>
          <w:rFonts w:ascii="Arial" w:eastAsia="Arial" w:hAnsi="Arial"/>
          <w:color w:val="000000"/>
          <w:sz w:val="24"/>
        </w:rPr>
        <w:t>2.2.4</w:t>
      </w:r>
      <w:r w:rsidRPr="003703B0">
        <w:rPr>
          <w:rFonts w:ascii="Arial" w:eastAsia="Arial" w:hAnsi="Arial"/>
          <w:color w:val="000000"/>
          <w:sz w:val="24"/>
        </w:rPr>
        <w:tab/>
        <w:t>For this Project, CPO powers are being sought for a number of land parcels. While National Grid aims to acquire these rights through voluntary agreements, the CPO powers enable National Grid to proceed with compulsory acquisition if voluntary negotiations with landowners are unsuccessful. Landowners have the right to object to a CPO and there may be a public inquiry if this is the case.</w:t>
      </w:r>
    </w:p>
    <w:p w14:paraId="6A141F87" w14:textId="77777777" w:rsidR="00A05890" w:rsidRPr="003703B0" w:rsidRDefault="00000000">
      <w:pPr>
        <w:spacing w:before="129" w:line="230" w:lineRule="exact"/>
        <w:textAlignment w:val="baseline"/>
        <w:rPr>
          <w:rFonts w:ascii="Arial" w:eastAsia="Arial" w:hAnsi="Arial"/>
          <w:color w:val="808083"/>
          <w:sz w:val="13"/>
        </w:rPr>
      </w:pPr>
      <w:r>
        <w:pict w14:anchorId="6EFC6423">
          <v:line id="_x0000_s1317" style="position:absolute;z-index:251509248;mso-position-horizontal-relative:page;mso-position-vertical-relative:page" from="39.9pt,728.15pt" to="186.75pt,728.15pt" strokeweight=".95pt">
            <w10:wrap anchorx="page" anchory="page"/>
          </v:line>
        </w:pict>
      </w:r>
      <w:r w:rsidRPr="003703B0">
        <w:rPr>
          <w:rFonts w:ascii="Arial" w:eastAsia="Arial" w:hAnsi="Arial"/>
          <w:color w:val="808083"/>
          <w:sz w:val="13"/>
        </w:rPr>
        <w:t xml:space="preserve">3 </w:t>
      </w:r>
      <w:r w:rsidRPr="003703B0">
        <w:rPr>
          <w:rFonts w:ascii="Arial" w:eastAsia="Arial" w:hAnsi="Arial"/>
          <w:color w:val="808083"/>
          <w:sz w:val="20"/>
        </w:rPr>
        <w:t xml:space="preserve">Ministry of Housing, Communities and Local Government (2026) Guidance on the Compulsory Purchase Process. Available at: </w:t>
      </w:r>
      <w:hyperlink r:id="rId14">
        <w:r w:rsidR="00A05890" w:rsidRPr="003703B0">
          <w:rPr>
            <w:rFonts w:ascii="Arial" w:eastAsia="Arial" w:hAnsi="Arial"/>
            <w:color w:val="0000FF"/>
            <w:sz w:val="20"/>
            <w:u w:val="single"/>
          </w:rPr>
          <w:t>https://assets.publishing.service.gov.uk/media/6a327dabc6e94f095f3ef949/CPO</w:t>
        </w:r>
      </w:hyperlink>
      <w:r w:rsidRPr="003703B0">
        <w:rPr>
          <w:rFonts w:ascii="Arial" w:eastAsia="Arial" w:hAnsi="Arial"/>
          <w:color w:val="00BDB4"/>
          <w:sz w:val="20"/>
          <w:u w:val="single"/>
        </w:rPr>
        <w:t>_</w:t>
      </w:r>
      <w:hyperlink r:id="rId15">
        <w:r w:rsidR="00A05890" w:rsidRPr="003703B0">
          <w:rPr>
            <w:rFonts w:ascii="Arial" w:eastAsia="Arial" w:hAnsi="Arial"/>
            <w:color w:val="0000FF"/>
            <w:sz w:val="20"/>
            <w:u w:val="single"/>
          </w:rPr>
          <w:t>Guidance</w:t>
        </w:r>
      </w:hyperlink>
      <w:r w:rsidRPr="003703B0">
        <w:rPr>
          <w:rFonts w:ascii="Arial" w:eastAsia="Arial" w:hAnsi="Arial"/>
          <w:color w:val="00BDB4"/>
          <w:sz w:val="20"/>
          <w:u w:val="single"/>
        </w:rPr>
        <w:t>_</w:t>
      </w:r>
      <w:hyperlink r:id="rId16">
        <w:r w:rsidR="00A05890" w:rsidRPr="003703B0">
          <w:rPr>
            <w:rFonts w:ascii="Arial" w:eastAsia="Arial" w:hAnsi="Arial"/>
            <w:color w:val="0000FF"/>
            <w:sz w:val="20"/>
            <w:u w:val="single"/>
          </w:rPr>
          <w:t>Update</w:t>
        </w:r>
      </w:hyperlink>
      <w:r w:rsidRPr="003703B0">
        <w:rPr>
          <w:rFonts w:ascii="Arial" w:eastAsia="Arial" w:hAnsi="Arial"/>
          <w:color w:val="00BDB4"/>
          <w:sz w:val="20"/>
          <w:u w:val="single"/>
        </w:rPr>
        <w:t>_</w:t>
      </w:r>
      <w:hyperlink r:id="rId17">
        <w:r w:rsidR="00A05890" w:rsidRPr="003703B0">
          <w:rPr>
            <w:rFonts w:ascii="Arial" w:eastAsia="Arial" w:hAnsi="Arial"/>
            <w:color w:val="0000FF"/>
            <w:sz w:val="20"/>
            <w:u w:val="single"/>
          </w:rPr>
          <w:t>2026.pdf</w:t>
        </w:r>
      </w:hyperlink>
      <w:r w:rsidRPr="003703B0">
        <w:rPr>
          <w:rFonts w:ascii="Arial" w:eastAsia="Arial" w:hAnsi="Arial"/>
          <w:color w:val="00BDB4"/>
          <w:sz w:val="20"/>
        </w:rPr>
        <w:t xml:space="preserve"> </w:t>
      </w:r>
      <w:r w:rsidRPr="003703B0">
        <w:rPr>
          <w:rFonts w:ascii="Arial" w:eastAsia="Arial" w:hAnsi="Arial"/>
          <w:color w:val="808083"/>
          <w:sz w:val="20"/>
        </w:rPr>
        <w:t>(Accessed July 2026).</w:t>
      </w:r>
    </w:p>
    <w:p w14:paraId="210A5CFB" w14:textId="77777777" w:rsidR="00A05890" w:rsidRPr="003703B0" w:rsidRDefault="00000000">
      <w:pPr>
        <w:tabs>
          <w:tab w:val="left" w:pos="4320"/>
        </w:tabs>
        <w:spacing w:before="407"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259DC1FB"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8</w:t>
      </w:r>
    </w:p>
    <w:p w14:paraId="302787E3" w14:textId="77777777" w:rsidR="00A05890" w:rsidRPr="003703B0" w:rsidRDefault="00A05890">
      <w:pPr>
        <w:sectPr w:rsidR="00A05890" w:rsidRPr="003703B0">
          <w:pgSz w:w="11909" w:h="16843"/>
          <w:pgMar w:top="380" w:right="831" w:bottom="181" w:left="79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10"/>
        <w:gridCol w:w="2870"/>
      </w:tblGrid>
      <w:tr w:rsidR="00A05890" w:rsidRPr="003703B0" w14:paraId="653F0EF1" w14:textId="77777777">
        <w:trPr>
          <w:trHeight w:hRule="exact" w:val="596"/>
        </w:trPr>
        <w:tc>
          <w:tcPr>
            <w:tcW w:w="7410" w:type="dxa"/>
            <w:vAlign w:val="bottom"/>
          </w:tcPr>
          <w:p w14:paraId="7794D0CD"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70" w:type="dxa"/>
          </w:tcPr>
          <w:p w14:paraId="231B314D" w14:textId="77777777" w:rsidR="00A05890" w:rsidRPr="003703B0" w:rsidRDefault="00000000">
            <w:pPr>
              <w:spacing w:before="4" w:after="21"/>
              <w:ind w:right="456"/>
              <w:textAlignment w:val="baseline"/>
            </w:pPr>
            <w:r w:rsidRPr="003703B0">
              <w:rPr>
                <w:noProof/>
              </w:rPr>
              <w:drawing>
                <wp:inline distT="0" distB="0" distL="0" distR="0" wp14:anchorId="639A8EB8" wp14:editId="3B621A5C">
                  <wp:extent cx="1532890" cy="292735"/>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F2D27B1" w14:textId="77777777" w:rsidR="00A05890" w:rsidRPr="003703B0" w:rsidRDefault="00A05890">
      <w:pPr>
        <w:spacing w:after="520" w:line="20" w:lineRule="exact"/>
      </w:pPr>
    </w:p>
    <w:p w14:paraId="4258799B" w14:textId="77777777" w:rsidR="00A05890" w:rsidRPr="003703B0" w:rsidRDefault="00000000">
      <w:pPr>
        <w:tabs>
          <w:tab w:val="left" w:pos="1080"/>
        </w:tabs>
        <w:spacing w:before="1" w:line="276" w:lineRule="exact"/>
        <w:ind w:left="1008" w:right="72" w:hanging="936"/>
        <w:textAlignment w:val="baseline"/>
        <w:rPr>
          <w:rFonts w:ascii="Arial" w:eastAsia="Arial" w:hAnsi="Arial"/>
          <w:color w:val="000000"/>
          <w:sz w:val="24"/>
        </w:rPr>
      </w:pPr>
      <w:r w:rsidRPr="003703B0">
        <w:rPr>
          <w:rFonts w:ascii="Arial" w:eastAsia="Arial" w:hAnsi="Arial"/>
          <w:color w:val="000000"/>
          <w:sz w:val="24"/>
        </w:rPr>
        <w:t>2.2.5</w:t>
      </w:r>
      <w:r w:rsidRPr="003703B0">
        <w:rPr>
          <w:rFonts w:ascii="Arial" w:eastAsia="Arial" w:hAnsi="Arial"/>
          <w:color w:val="000000"/>
          <w:sz w:val="24"/>
        </w:rPr>
        <w:tab/>
        <w:t>If National Grid is unable to acquire the necessary land rights voluntarily and compulsory powers are used, the entitlement to compensation for affected parties, and the process for determining the appropriate amount, is governed by a combination of legislation, case law, and established practices.</w:t>
      </w:r>
    </w:p>
    <w:p w14:paraId="573E1403" w14:textId="77777777" w:rsidR="00A05890" w:rsidRPr="003703B0" w:rsidRDefault="00000000">
      <w:pPr>
        <w:tabs>
          <w:tab w:val="left" w:pos="936"/>
        </w:tabs>
        <w:spacing w:before="365" w:line="367" w:lineRule="exact"/>
        <w:ind w:left="72"/>
        <w:textAlignment w:val="baseline"/>
        <w:rPr>
          <w:rFonts w:ascii="Arial" w:eastAsia="Arial" w:hAnsi="Arial"/>
          <w:b/>
          <w:color w:val="00138B"/>
          <w:sz w:val="32"/>
        </w:rPr>
      </w:pPr>
      <w:r w:rsidRPr="003703B0">
        <w:rPr>
          <w:rFonts w:ascii="Arial" w:eastAsia="Arial" w:hAnsi="Arial"/>
          <w:b/>
          <w:color w:val="00138B"/>
          <w:sz w:val="32"/>
        </w:rPr>
        <w:t>2.3</w:t>
      </w:r>
      <w:r w:rsidRPr="003703B0">
        <w:rPr>
          <w:rFonts w:ascii="Arial" w:eastAsia="Arial" w:hAnsi="Arial"/>
          <w:b/>
          <w:color w:val="00138B"/>
          <w:sz w:val="32"/>
        </w:rPr>
        <w:tab/>
        <w:t>Further Guidance</w:t>
      </w:r>
    </w:p>
    <w:p w14:paraId="039295BA" w14:textId="77777777" w:rsidR="00A05890" w:rsidRPr="003703B0" w:rsidRDefault="00000000">
      <w:pPr>
        <w:tabs>
          <w:tab w:val="left" w:pos="1080"/>
        </w:tabs>
        <w:spacing w:before="235" w:line="276" w:lineRule="exact"/>
        <w:ind w:left="1008" w:right="504" w:hanging="936"/>
        <w:textAlignment w:val="baseline"/>
        <w:rPr>
          <w:rFonts w:ascii="Arial" w:eastAsia="Arial" w:hAnsi="Arial"/>
          <w:color w:val="000000"/>
          <w:sz w:val="24"/>
        </w:rPr>
      </w:pPr>
      <w:r w:rsidRPr="003703B0">
        <w:rPr>
          <w:rFonts w:ascii="Arial" w:eastAsia="Arial" w:hAnsi="Arial"/>
          <w:color w:val="000000"/>
          <w:sz w:val="24"/>
        </w:rPr>
        <w:t>2.3.1</w:t>
      </w:r>
      <w:r w:rsidRPr="003703B0">
        <w:rPr>
          <w:rFonts w:ascii="Arial" w:eastAsia="Arial" w:hAnsi="Arial"/>
          <w:color w:val="000000"/>
          <w:sz w:val="24"/>
        </w:rPr>
        <w:tab/>
        <w:t xml:space="preserve">Aside from the Equality Act 2010 and the CPO legislation and guidance referred to above, the following policy and guidance has been considered when producing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2986C3DC" w14:textId="77777777" w:rsidR="00A05890" w:rsidRPr="003703B0" w:rsidRDefault="00000000">
      <w:pPr>
        <w:numPr>
          <w:ilvl w:val="0"/>
          <w:numId w:val="2"/>
        </w:numPr>
        <w:tabs>
          <w:tab w:val="clear" w:pos="360"/>
          <w:tab w:val="left" w:pos="1656"/>
        </w:tabs>
        <w:spacing w:before="174" w:line="276" w:lineRule="exact"/>
        <w:ind w:left="1656" w:hanging="360"/>
        <w:textAlignment w:val="baseline"/>
        <w:rPr>
          <w:rFonts w:ascii="Arial" w:eastAsia="Arial" w:hAnsi="Arial"/>
          <w:color w:val="000000"/>
          <w:sz w:val="24"/>
        </w:rPr>
      </w:pPr>
      <w:r w:rsidRPr="003703B0">
        <w:rPr>
          <w:rFonts w:ascii="Arial" w:eastAsia="Arial" w:hAnsi="Arial"/>
          <w:color w:val="000000"/>
          <w:sz w:val="24"/>
        </w:rPr>
        <w:t>Chesterfield Borough Council Equality and Diversity Strategy</w:t>
      </w:r>
      <w:r w:rsidRPr="003703B0">
        <w:rPr>
          <w:rFonts w:ascii="Arial" w:eastAsia="Arial" w:hAnsi="Arial"/>
          <w:color w:val="000000"/>
          <w:sz w:val="24"/>
          <w:vertAlign w:val="superscript"/>
        </w:rPr>
        <w:t>4</w:t>
      </w:r>
      <w:r w:rsidRPr="003703B0">
        <w:rPr>
          <w:rFonts w:ascii="Arial" w:eastAsia="Arial" w:hAnsi="Arial"/>
          <w:color w:val="000000"/>
          <w:sz w:val="16"/>
        </w:rPr>
        <w:t xml:space="preserve"> </w:t>
      </w:r>
    </w:p>
    <w:p w14:paraId="321486BF" w14:textId="77777777" w:rsidR="00A05890" w:rsidRPr="003703B0" w:rsidRDefault="00000000">
      <w:pPr>
        <w:numPr>
          <w:ilvl w:val="0"/>
          <w:numId w:val="2"/>
        </w:numPr>
        <w:tabs>
          <w:tab w:val="clear" w:pos="360"/>
          <w:tab w:val="left" w:pos="1656"/>
        </w:tabs>
        <w:spacing w:before="180" w:line="276" w:lineRule="exact"/>
        <w:ind w:left="1656" w:hanging="360"/>
        <w:textAlignment w:val="baseline"/>
        <w:rPr>
          <w:rFonts w:ascii="Arial" w:eastAsia="Arial" w:hAnsi="Arial"/>
          <w:color w:val="000000"/>
          <w:sz w:val="24"/>
        </w:rPr>
      </w:pPr>
      <w:r w:rsidRPr="003703B0">
        <w:rPr>
          <w:rFonts w:ascii="Arial" w:eastAsia="Arial" w:hAnsi="Arial"/>
          <w:color w:val="000000"/>
          <w:sz w:val="24"/>
        </w:rPr>
        <w:t>Derbyshire County Council – Public Duty to Promote Equality</w:t>
      </w:r>
      <w:r w:rsidRPr="003703B0">
        <w:rPr>
          <w:rFonts w:ascii="Arial" w:eastAsia="Arial" w:hAnsi="Arial"/>
          <w:color w:val="000000"/>
          <w:sz w:val="24"/>
          <w:vertAlign w:val="superscript"/>
        </w:rPr>
        <w:t>5</w:t>
      </w:r>
      <w:r w:rsidRPr="003703B0">
        <w:rPr>
          <w:rFonts w:ascii="Arial" w:eastAsia="Arial" w:hAnsi="Arial"/>
          <w:color w:val="000000"/>
          <w:sz w:val="16"/>
        </w:rPr>
        <w:t xml:space="preserve"> </w:t>
      </w:r>
    </w:p>
    <w:p w14:paraId="58820D39" w14:textId="77777777" w:rsidR="00A05890" w:rsidRPr="003703B0" w:rsidRDefault="00000000">
      <w:pPr>
        <w:numPr>
          <w:ilvl w:val="0"/>
          <w:numId w:val="2"/>
        </w:numPr>
        <w:tabs>
          <w:tab w:val="clear" w:pos="360"/>
          <w:tab w:val="left" w:pos="1656"/>
        </w:tabs>
        <w:spacing w:before="175" w:line="276" w:lineRule="exact"/>
        <w:ind w:left="1656" w:hanging="360"/>
        <w:textAlignment w:val="baseline"/>
        <w:rPr>
          <w:rFonts w:ascii="Arial" w:eastAsia="Arial" w:hAnsi="Arial"/>
          <w:color w:val="000000"/>
          <w:sz w:val="24"/>
        </w:rPr>
      </w:pPr>
      <w:r w:rsidRPr="003703B0">
        <w:rPr>
          <w:rFonts w:ascii="Arial" w:eastAsia="Arial" w:hAnsi="Arial"/>
          <w:color w:val="000000"/>
          <w:sz w:val="24"/>
        </w:rPr>
        <w:t>Rotherham Metropolitan Borough Council – Inclusion Strategy</w:t>
      </w:r>
      <w:r w:rsidRPr="003703B0">
        <w:rPr>
          <w:rFonts w:ascii="Arial" w:eastAsia="Arial" w:hAnsi="Arial"/>
          <w:color w:val="000000"/>
          <w:sz w:val="24"/>
          <w:vertAlign w:val="superscript"/>
        </w:rPr>
        <w:t>6</w:t>
      </w:r>
      <w:r w:rsidRPr="003703B0">
        <w:rPr>
          <w:rFonts w:ascii="Arial" w:eastAsia="Arial" w:hAnsi="Arial"/>
          <w:color w:val="000000"/>
          <w:sz w:val="16"/>
        </w:rPr>
        <w:t xml:space="preserve"> </w:t>
      </w:r>
    </w:p>
    <w:p w14:paraId="10423A9F" w14:textId="77777777" w:rsidR="00A05890" w:rsidRPr="003703B0" w:rsidRDefault="00000000">
      <w:pPr>
        <w:numPr>
          <w:ilvl w:val="0"/>
          <w:numId w:val="2"/>
        </w:numPr>
        <w:tabs>
          <w:tab w:val="clear" w:pos="360"/>
          <w:tab w:val="left" w:pos="1656"/>
        </w:tabs>
        <w:spacing w:before="170" w:line="276" w:lineRule="exact"/>
        <w:ind w:left="1656" w:hanging="360"/>
        <w:textAlignment w:val="baseline"/>
        <w:rPr>
          <w:rFonts w:ascii="Arial" w:eastAsia="Arial" w:hAnsi="Arial"/>
          <w:color w:val="000000"/>
          <w:sz w:val="24"/>
        </w:rPr>
      </w:pPr>
      <w:r w:rsidRPr="003703B0">
        <w:rPr>
          <w:rFonts w:ascii="Arial" w:eastAsia="Arial" w:hAnsi="Arial"/>
          <w:color w:val="000000"/>
          <w:sz w:val="24"/>
        </w:rPr>
        <w:t>Sheffield City Council Equality Objectives 2024 - 2028</w:t>
      </w:r>
      <w:r w:rsidRPr="003703B0">
        <w:rPr>
          <w:rFonts w:ascii="Arial" w:eastAsia="Arial" w:hAnsi="Arial"/>
          <w:color w:val="000000"/>
          <w:sz w:val="24"/>
          <w:vertAlign w:val="superscript"/>
        </w:rPr>
        <w:t>7</w:t>
      </w:r>
      <w:r w:rsidRPr="003703B0">
        <w:rPr>
          <w:rFonts w:ascii="Arial" w:eastAsia="Arial" w:hAnsi="Arial"/>
          <w:color w:val="000000"/>
          <w:sz w:val="16"/>
        </w:rPr>
        <w:t xml:space="preserve"> </w:t>
      </w:r>
    </w:p>
    <w:p w14:paraId="57CFA35A" w14:textId="77777777" w:rsidR="00A05890" w:rsidRPr="003703B0" w:rsidRDefault="00000000">
      <w:pPr>
        <w:numPr>
          <w:ilvl w:val="0"/>
          <w:numId w:val="2"/>
        </w:numPr>
        <w:tabs>
          <w:tab w:val="clear" w:pos="360"/>
          <w:tab w:val="left" w:pos="1656"/>
        </w:tabs>
        <w:spacing w:before="180" w:line="276" w:lineRule="exact"/>
        <w:ind w:left="1656" w:hanging="360"/>
        <w:textAlignment w:val="baseline"/>
        <w:rPr>
          <w:rFonts w:ascii="Arial" w:eastAsia="Arial" w:hAnsi="Arial"/>
          <w:color w:val="000000"/>
          <w:sz w:val="24"/>
        </w:rPr>
      </w:pPr>
      <w:r w:rsidRPr="003703B0">
        <w:rPr>
          <w:rFonts w:ascii="Arial" w:eastAsia="Arial" w:hAnsi="Arial"/>
          <w:color w:val="000000"/>
          <w:sz w:val="24"/>
        </w:rPr>
        <w:t>North East Derbyshire District Council Equality Duty and Plan Review</w:t>
      </w:r>
      <w:r w:rsidRPr="003703B0">
        <w:rPr>
          <w:rFonts w:ascii="Arial" w:eastAsia="Arial" w:hAnsi="Arial"/>
          <w:color w:val="000000"/>
          <w:sz w:val="24"/>
          <w:vertAlign w:val="superscript"/>
        </w:rPr>
        <w:t>8</w:t>
      </w:r>
      <w:r w:rsidRPr="003703B0">
        <w:rPr>
          <w:rFonts w:ascii="Arial" w:eastAsia="Arial" w:hAnsi="Arial"/>
          <w:color w:val="000000"/>
          <w:sz w:val="16"/>
        </w:rPr>
        <w:t xml:space="preserve"> </w:t>
      </w:r>
    </w:p>
    <w:p w14:paraId="53BA995F" w14:textId="77777777" w:rsidR="00A05890" w:rsidRPr="003703B0" w:rsidRDefault="00000000">
      <w:pPr>
        <w:numPr>
          <w:ilvl w:val="0"/>
          <w:numId w:val="2"/>
        </w:numPr>
        <w:tabs>
          <w:tab w:val="clear" w:pos="360"/>
          <w:tab w:val="left" w:pos="1656"/>
        </w:tabs>
        <w:spacing w:before="173" w:line="276" w:lineRule="exact"/>
        <w:ind w:left="1656" w:right="864" w:hanging="360"/>
        <w:textAlignment w:val="baseline"/>
        <w:rPr>
          <w:rFonts w:ascii="Arial" w:eastAsia="Arial" w:hAnsi="Arial"/>
          <w:color w:val="000000"/>
          <w:sz w:val="24"/>
        </w:rPr>
      </w:pPr>
      <w:r w:rsidRPr="003703B0">
        <w:rPr>
          <w:rFonts w:ascii="Arial" w:eastAsia="Arial" w:hAnsi="Arial"/>
          <w:color w:val="000000"/>
          <w:sz w:val="24"/>
        </w:rPr>
        <w:t>Highways England (now National Highways) Equality Impact Assessment Guidance</w:t>
      </w:r>
      <w:r w:rsidRPr="003703B0">
        <w:rPr>
          <w:rFonts w:ascii="Arial" w:eastAsia="Arial" w:hAnsi="Arial"/>
          <w:color w:val="000000"/>
          <w:sz w:val="24"/>
          <w:vertAlign w:val="superscript"/>
        </w:rPr>
        <w:t>9</w:t>
      </w:r>
      <w:r w:rsidRPr="003703B0">
        <w:rPr>
          <w:rFonts w:ascii="Arial" w:eastAsia="Arial" w:hAnsi="Arial"/>
          <w:color w:val="000000"/>
          <w:sz w:val="24"/>
        </w:rPr>
        <w:t>; and</w:t>
      </w:r>
    </w:p>
    <w:p w14:paraId="389ABE02" w14:textId="77777777" w:rsidR="00A05890" w:rsidRPr="003703B0" w:rsidRDefault="00000000">
      <w:pPr>
        <w:numPr>
          <w:ilvl w:val="0"/>
          <w:numId w:val="2"/>
        </w:numPr>
        <w:tabs>
          <w:tab w:val="clear" w:pos="360"/>
          <w:tab w:val="left" w:pos="1656"/>
        </w:tabs>
        <w:spacing w:before="204" w:line="254" w:lineRule="exact"/>
        <w:ind w:left="1656" w:right="216" w:hanging="360"/>
        <w:jc w:val="both"/>
        <w:textAlignment w:val="baseline"/>
        <w:rPr>
          <w:rFonts w:ascii="Arial" w:eastAsia="Arial" w:hAnsi="Arial"/>
          <w:color w:val="000000"/>
          <w:sz w:val="24"/>
        </w:rPr>
      </w:pPr>
      <w:r w:rsidRPr="003703B0">
        <w:rPr>
          <w:rFonts w:ascii="Arial" w:eastAsia="Arial" w:hAnsi="Arial"/>
          <w:color w:val="000000"/>
          <w:sz w:val="24"/>
        </w:rPr>
        <w:t>Design Manual for Roads and Bridges (DMRB) LA 112: Population and Human Health</w:t>
      </w:r>
      <w:r w:rsidRPr="003703B0">
        <w:rPr>
          <w:rFonts w:ascii="Arial" w:eastAsia="Arial" w:hAnsi="Arial"/>
          <w:color w:val="000000"/>
          <w:sz w:val="24"/>
          <w:vertAlign w:val="superscript"/>
        </w:rPr>
        <w:t>10</w:t>
      </w:r>
      <w:r w:rsidRPr="003703B0">
        <w:rPr>
          <w:rFonts w:ascii="Arial" w:eastAsia="Arial" w:hAnsi="Arial"/>
          <w:color w:val="000000"/>
          <w:sz w:val="24"/>
        </w:rPr>
        <w:t>.</w:t>
      </w:r>
    </w:p>
    <w:p w14:paraId="23782D2B" w14:textId="77777777" w:rsidR="00A05890" w:rsidRPr="003703B0" w:rsidRDefault="00000000">
      <w:pPr>
        <w:tabs>
          <w:tab w:val="left" w:pos="936"/>
        </w:tabs>
        <w:spacing w:before="389" w:line="367" w:lineRule="exact"/>
        <w:ind w:left="72"/>
        <w:textAlignment w:val="baseline"/>
        <w:rPr>
          <w:rFonts w:ascii="Arial" w:eastAsia="Arial" w:hAnsi="Arial"/>
          <w:b/>
          <w:color w:val="00138B"/>
          <w:sz w:val="32"/>
        </w:rPr>
      </w:pPr>
      <w:r w:rsidRPr="003703B0">
        <w:rPr>
          <w:rFonts w:ascii="Arial" w:eastAsia="Arial" w:hAnsi="Arial"/>
          <w:b/>
          <w:color w:val="00138B"/>
          <w:sz w:val="32"/>
        </w:rPr>
        <w:t>2.4</w:t>
      </w:r>
      <w:r w:rsidRPr="003703B0">
        <w:rPr>
          <w:rFonts w:ascii="Arial" w:eastAsia="Arial" w:hAnsi="Arial"/>
          <w:b/>
          <w:color w:val="00138B"/>
          <w:sz w:val="32"/>
        </w:rPr>
        <w:tab/>
        <w:t>Structure of Equality Impact Assessment</w:t>
      </w:r>
    </w:p>
    <w:p w14:paraId="54698750" w14:textId="77777777" w:rsidR="00A05890" w:rsidRPr="003703B0" w:rsidRDefault="00000000">
      <w:pPr>
        <w:tabs>
          <w:tab w:val="left" w:pos="1080"/>
        </w:tabs>
        <w:spacing w:before="236" w:line="276" w:lineRule="exact"/>
        <w:ind w:left="72"/>
        <w:textAlignment w:val="baseline"/>
        <w:rPr>
          <w:rFonts w:ascii="Arial" w:eastAsia="Arial" w:hAnsi="Arial"/>
          <w:color w:val="000000"/>
          <w:sz w:val="24"/>
        </w:rPr>
      </w:pPr>
      <w:r w:rsidRPr="003703B0">
        <w:rPr>
          <w:rFonts w:ascii="Arial" w:eastAsia="Arial" w:hAnsi="Arial"/>
          <w:color w:val="000000"/>
          <w:sz w:val="24"/>
        </w:rPr>
        <w:t>2.4.1</w:t>
      </w:r>
      <w:r w:rsidRPr="003703B0">
        <w:rPr>
          <w:rFonts w:ascii="Arial" w:eastAsia="Arial" w:hAnsi="Arial"/>
          <w:color w:val="000000"/>
          <w:sz w:val="24"/>
        </w:rPr>
        <w:tab/>
        <w:t>The structure of the document will be as follows:</w:t>
      </w:r>
    </w:p>
    <w:p w14:paraId="6F78E6D8" w14:textId="77777777" w:rsidR="00A05890" w:rsidRPr="003703B0" w:rsidRDefault="00000000">
      <w:pPr>
        <w:numPr>
          <w:ilvl w:val="0"/>
          <w:numId w:val="2"/>
        </w:numPr>
        <w:tabs>
          <w:tab w:val="clear" w:pos="360"/>
          <w:tab w:val="left" w:pos="1656"/>
        </w:tabs>
        <w:spacing w:before="177" w:line="276" w:lineRule="exact"/>
        <w:ind w:left="1656" w:right="648" w:hanging="360"/>
        <w:textAlignment w:val="baseline"/>
        <w:rPr>
          <w:rFonts w:ascii="Arial" w:eastAsia="Arial" w:hAnsi="Arial"/>
          <w:color w:val="000000"/>
          <w:sz w:val="24"/>
        </w:rPr>
      </w:pPr>
      <w:r w:rsidRPr="003703B0">
        <w:rPr>
          <w:rFonts w:ascii="Arial" w:eastAsia="Arial" w:hAnsi="Arial"/>
          <w:color w:val="000000"/>
          <w:sz w:val="24"/>
        </w:rPr>
        <w:t xml:space="preserve">Section 3: Details the approach to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including the justification of the Study Area and data sources used.</w:t>
      </w:r>
    </w:p>
    <w:p w14:paraId="0C3CE40F" w14:textId="77777777" w:rsidR="00A05890" w:rsidRPr="003703B0" w:rsidRDefault="00000000">
      <w:pPr>
        <w:numPr>
          <w:ilvl w:val="0"/>
          <w:numId w:val="2"/>
        </w:numPr>
        <w:tabs>
          <w:tab w:val="clear" w:pos="360"/>
          <w:tab w:val="left" w:pos="1656"/>
        </w:tabs>
        <w:spacing w:before="175" w:after="729" w:line="276" w:lineRule="exact"/>
        <w:ind w:left="1656" w:hanging="360"/>
        <w:textAlignment w:val="baseline"/>
        <w:rPr>
          <w:rFonts w:ascii="Arial" w:eastAsia="Arial" w:hAnsi="Arial"/>
          <w:color w:val="000000"/>
          <w:sz w:val="24"/>
        </w:rPr>
      </w:pPr>
      <w:r w:rsidRPr="003703B0">
        <w:rPr>
          <w:rFonts w:ascii="Arial" w:eastAsia="Arial" w:hAnsi="Arial"/>
          <w:color w:val="000000"/>
          <w:sz w:val="24"/>
        </w:rPr>
        <w:t>Section 4: Presents an overview of consultation undertaken to date.</w:t>
      </w:r>
    </w:p>
    <w:p w14:paraId="1705C308" w14:textId="77777777" w:rsidR="00A05890" w:rsidRPr="003703B0" w:rsidRDefault="00000000">
      <w:pPr>
        <w:spacing w:line="230" w:lineRule="exact"/>
        <w:ind w:left="72" w:right="288"/>
        <w:textAlignment w:val="baseline"/>
        <w:rPr>
          <w:rFonts w:ascii="Arial" w:eastAsia="Arial" w:hAnsi="Arial"/>
          <w:color w:val="808083"/>
          <w:spacing w:val="-3"/>
          <w:sz w:val="13"/>
        </w:rPr>
      </w:pPr>
      <w:r>
        <w:pict w14:anchorId="3D9A1C61">
          <v:line id="_x0000_s1316" style="position:absolute;left:0;text-align:left;z-index:251510272;mso-position-horizontal-relative:page;mso-position-vertical-relative:page" from="42.5pt,565.7pt" to="186.75pt,565.7pt" strokeweight=".95pt">
            <w10:wrap anchorx="page" anchory="page"/>
          </v:line>
        </w:pict>
      </w:r>
      <w:r w:rsidRPr="003703B0">
        <w:rPr>
          <w:rFonts w:ascii="Arial" w:eastAsia="Arial" w:hAnsi="Arial"/>
          <w:color w:val="808083"/>
          <w:spacing w:val="-3"/>
          <w:sz w:val="13"/>
        </w:rPr>
        <w:t xml:space="preserve">4 </w:t>
      </w:r>
      <w:r w:rsidRPr="003703B0">
        <w:rPr>
          <w:rFonts w:ascii="Arial" w:eastAsia="Arial" w:hAnsi="Arial"/>
          <w:color w:val="808083"/>
          <w:spacing w:val="-3"/>
          <w:sz w:val="20"/>
        </w:rPr>
        <w:t>Chesterfield Borough Council (2026) Equality and Diversity. Available at:</w:t>
      </w:r>
      <w:hyperlink r:id="rId18">
        <w:r w:rsidR="00A05890" w:rsidRPr="003703B0">
          <w:rPr>
            <w:rFonts w:ascii="Arial" w:eastAsia="Arial" w:hAnsi="Arial"/>
            <w:color w:val="0000FF"/>
            <w:spacing w:val="-3"/>
            <w:sz w:val="21"/>
            <w:u w:val="single"/>
          </w:rPr>
          <w:t xml:space="preserve"> https://www.chesterfield.gov.uk/living-here/people-and-families/equality-and-diversity/</w:t>
        </w:r>
      </w:hyperlink>
      <w:hyperlink r:id="rId19">
        <w:r w:rsidR="00A05890" w:rsidRPr="003703B0">
          <w:rPr>
            <w:rFonts w:ascii="Arial" w:eastAsia="Arial" w:hAnsi="Arial"/>
            <w:color w:val="0000FF"/>
            <w:spacing w:val="-3"/>
            <w:sz w:val="20"/>
            <w:u w:val="single"/>
          </w:rPr>
          <w:t xml:space="preserve"> </w:t>
        </w:r>
      </w:hyperlink>
      <w:r w:rsidRPr="003703B0">
        <w:rPr>
          <w:rFonts w:ascii="Arial" w:eastAsia="Arial" w:hAnsi="Arial"/>
          <w:color w:val="808083"/>
          <w:spacing w:val="-3"/>
          <w:sz w:val="20"/>
        </w:rPr>
        <w:t>(Accessed July 2026).</w:t>
      </w:r>
    </w:p>
    <w:p w14:paraId="5317CA7E" w14:textId="77777777" w:rsidR="00A05890" w:rsidRPr="003703B0" w:rsidRDefault="00000000">
      <w:pPr>
        <w:spacing w:before="121" w:line="230" w:lineRule="exact"/>
        <w:ind w:left="72" w:right="1008"/>
        <w:textAlignment w:val="baseline"/>
        <w:rPr>
          <w:rFonts w:ascii="Arial" w:eastAsia="Arial" w:hAnsi="Arial"/>
          <w:color w:val="808083"/>
          <w:sz w:val="13"/>
          <w:vertAlign w:val="superscript"/>
        </w:rPr>
      </w:pPr>
      <w:r w:rsidRPr="003703B0">
        <w:rPr>
          <w:rFonts w:ascii="Arial" w:eastAsia="Arial" w:hAnsi="Arial"/>
          <w:color w:val="808083"/>
          <w:sz w:val="13"/>
          <w:vertAlign w:val="superscript"/>
        </w:rPr>
        <w:t>5</w:t>
      </w:r>
      <w:r w:rsidRPr="003703B0">
        <w:rPr>
          <w:rFonts w:ascii="Arial" w:eastAsia="Arial" w:hAnsi="Arial"/>
          <w:color w:val="808083"/>
          <w:sz w:val="20"/>
        </w:rPr>
        <w:t xml:space="preserve"> Derbyshire County Council (2026). Public Duty to Promote Equality. Available at: </w:t>
      </w:r>
      <w:hyperlink r:id="rId20">
        <w:r w:rsidR="00A05890" w:rsidRPr="003703B0">
          <w:rPr>
            <w:rFonts w:ascii="Arial" w:eastAsia="Arial" w:hAnsi="Arial"/>
            <w:color w:val="0000FF"/>
            <w:sz w:val="21"/>
            <w:u w:val="single"/>
          </w:rPr>
          <w:t>https://www.derbyshire.gov.uk/council/equalities/public-duty-to-promote-equality/public-duty-to-promote-equality.aspx</w:t>
        </w:r>
      </w:hyperlink>
      <w:hyperlink r:id="rId21">
        <w:r w:rsidR="00A05890" w:rsidRPr="003703B0">
          <w:rPr>
            <w:rFonts w:ascii="Arial" w:eastAsia="Arial" w:hAnsi="Arial"/>
            <w:color w:val="0000FF"/>
            <w:sz w:val="20"/>
            <w:u w:val="single"/>
          </w:rPr>
          <w:t xml:space="preserve"> </w:t>
        </w:r>
      </w:hyperlink>
      <w:r w:rsidRPr="003703B0">
        <w:rPr>
          <w:rFonts w:ascii="Arial" w:eastAsia="Arial" w:hAnsi="Arial"/>
          <w:color w:val="808083"/>
          <w:sz w:val="20"/>
        </w:rPr>
        <w:t>(Accessed July 2026).</w:t>
      </w:r>
    </w:p>
    <w:p w14:paraId="52C033A4" w14:textId="77777777" w:rsidR="00A05890" w:rsidRPr="003703B0" w:rsidRDefault="00000000">
      <w:pPr>
        <w:spacing w:before="121" w:line="230" w:lineRule="exact"/>
        <w:ind w:left="72" w:right="2448"/>
        <w:textAlignment w:val="baseline"/>
        <w:rPr>
          <w:rFonts w:ascii="Arial" w:eastAsia="Arial" w:hAnsi="Arial"/>
          <w:color w:val="808083"/>
          <w:spacing w:val="-4"/>
          <w:sz w:val="13"/>
          <w:vertAlign w:val="superscript"/>
        </w:rPr>
      </w:pPr>
      <w:r w:rsidRPr="003703B0">
        <w:rPr>
          <w:rFonts w:ascii="Arial" w:eastAsia="Arial" w:hAnsi="Arial"/>
          <w:color w:val="808083"/>
          <w:spacing w:val="-4"/>
          <w:sz w:val="13"/>
          <w:vertAlign w:val="superscript"/>
        </w:rPr>
        <w:t>6</w:t>
      </w:r>
      <w:r w:rsidRPr="003703B0">
        <w:rPr>
          <w:rFonts w:ascii="Arial" w:eastAsia="Arial" w:hAnsi="Arial"/>
          <w:color w:val="808083"/>
          <w:spacing w:val="-4"/>
          <w:sz w:val="20"/>
        </w:rPr>
        <w:t xml:space="preserve"> Rotherham Metropolitan Borough Council. (2026) Inclusion. Available at: </w:t>
      </w:r>
      <w:hyperlink r:id="rId22">
        <w:r w:rsidR="00A05890" w:rsidRPr="003703B0">
          <w:rPr>
            <w:rFonts w:ascii="Arial" w:eastAsia="Arial" w:hAnsi="Arial"/>
            <w:color w:val="0000FF"/>
            <w:spacing w:val="-4"/>
            <w:sz w:val="21"/>
            <w:u w:val="single"/>
          </w:rPr>
          <w:t>https://www.rotherham.gov.uk/council/equality-diversity-inclusion</w:t>
        </w:r>
      </w:hyperlink>
      <w:hyperlink r:id="rId23">
        <w:r w:rsidR="00A05890" w:rsidRPr="003703B0">
          <w:rPr>
            <w:rFonts w:ascii="Arial" w:eastAsia="Arial" w:hAnsi="Arial"/>
            <w:color w:val="0000FF"/>
            <w:spacing w:val="-4"/>
            <w:sz w:val="20"/>
            <w:u w:val="single"/>
          </w:rPr>
          <w:t xml:space="preserve"> </w:t>
        </w:r>
      </w:hyperlink>
      <w:r w:rsidRPr="003703B0">
        <w:rPr>
          <w:rFonts w:ascii="Arial" w:eastAsia="Arial" w:hAnsi="Arial"/>
          <w:color w:val="808083"/>
          <w:spacing w:val="-4"/>
          <w:sz w:val="20"/>
        </w:rPr>
        <w:t>(Accessed July 2026).</w:t>
      </w:r>
    </w:p>
    <w:p w14:paraId="3289FBB0" w14:textId="77777777" w:rsidR="00A05890" w:rsidRPr="003703B0" w:rsidRDefault="00000000">
      <w:pPr>
        <w:spacing w:before="120" w:line="230" w:lineRule="exact"/>
        <w:ind w:left="72"/>
        <w:textAlignment w:val="baseline"/>
        <w:rPr>
          <w:rFonts w:ascii="Arial" w:eastAsia="Arial" w:hAnsi="Arial"/>
          <w:color w:val="808083"/>
          <w:sz w:val="13"/>
          <w:vertAlign w:val="superscript"/>
        </w:rPr>
      </w:pPr>
      <w:r w:rsidRPr="003703B0">
        <w:rPr>
          <w:rFonts w:ascii="Arial" w:eastAsia="Arial" w:hAnsi="Arial"/>
          <w:color w:val="808083"/>
          <w:sz w:val="13"/>
          <w:vertAlign w:val="superscript"/>
        </w:rPr>
        <w:t>7</w:t>
      </w:r>
      <w:r w:rsidRPr="003703B0">
        <w:rPr>
          <w:rFonts w:ascii="Arial" w:eastAsia="Arial" w:hAnsi="Arial"/>
          <w:color w:val="808083"/>
          <w:sz w:val="20"/>
        </w:rPr>
        <w:t xml:space="preserve"> Sheffield City Council (2026) Equality Objectives 2024 – 2028. Available at: </w:t>
      </w:r>
      <w:r w:rsidRPr="003703B0">
        <w:rPr>
          <w:rFonts w:ascii="Arial" w:eastAsia="Arial" w:hAnsi="Arial"/>
          <w:color w:val="808083"/>
          <w:sz w:val="20"/>
        </w:rPr>
        <w:br/>
      </w:r>
      <w:hyperlink r:id="rId24">
        <w:r w:rsidR="00A05890" w:rsidRPr="003703B0">
          <w:rPr>
            <w:rFonts w:ascii="Arial" w:eastAsia="Arial" w:hAnsi="Arial"/>
            <w:color w:val="0000FF"/>
            <w:sz w:val="21"/>
            <w:u w:val="single"/>
          </w:rPr>
          <w:t>https://www.sheffield.gov.uk/campaigns/equality-objectives</w:t>
        </w:r>
      </w:hyperlink>
      <w:hyperlink r:id="rId25">
        <w:r w:rsidR="00A05890" w:rsidRPr="003703B0">
          <w:rPr>
            <w:rFonts w:ascii="Arial" w:eastAsia="Arial" w:hAnsi="Arial"/>
            <w:color w:val="0000FF"/>
            <w:sz w:val="20"/>
            <w:u w:val="single"/>
          </w:rPr>
          <w:t xml:space="preserve"> </w:t>
        </w:r>
      </w:hyperlink>
      <w:r w:rsidRPr="003703B0">
        <w:rPr>
          <w:rFonts w:ascii="Arial" w:eastAsia="Arial" w:hAnsi="Arial"/>
          <w:color w:val="808083"/>
          <w:sz w:val="20"/>
        </w:rPr>
        <w:t>(Accessed July 2026).</w:t>
      </w:r>
    </w:p>
    <w:p w14:paraId="728951FF" w14:textId="77777777" w:rsidR="00A05890" w:rsidRPr="003703B0" w:rsidRDefault="00000000">
      <w:pPr>
        <w:spacing w:before="116" w:line="230" w:lineRule="exact"/>
        <w:ind w:left="72" w:right="216"/>
        <w:jc w:val="both"/>
        <w:textAlignment w:val="baseline"/>
        <w:rPr>
          <w:rFonts w:ascii="Arial" w:eastAsia="Arial" w:hAnsi="Arial"/>
          <w:color w:val="808083"/>
          <w:spacing w:val="-3"/>
          <w:sz w:val="13"/>
        </w:rPr>
      </w:pPr>
      <w:r w:rsidRPr="003703B0">
        <w:rPr>
          <w:rFonts w:ascii="Arial" w:eastAsia="Arial" w:hAnsi="Arial"/>
          <w:color w:val="808083"/>
          <w:spacing w:val="-3"/>
          <w:sz w:val="13"/>
        </w:rPr>
        <w:t xml:space="preserve">8 </w:t>
      </w:r>
      <w:r w:rsidRPr="003703B0">
        <w:rPr>
          <w:rFonts w:ascii="Arial" w:eastAsia="Arial" w:hAnsi="Arial"/>
          <w:color w:val="808083"/>
          <w:spacing w:val="-3"/>
          <w:sz w:val="20"/>
        </w:rPr>
        <w:t>North East Derbyshire District Council (2025). The Equality Duty and Plan Review. Available at:</w:t>
      </w:r>
      <w:hyperlink r:id="rId26">
        <w:r w:rsidR="00A05890" w:rsidRPr="003703B0">
          <w:rPr>
            <w:rFonts w:ascii="Arial" w:eastAsia="Arial" w:hAnsi="Arial"/>
            <w:color w:val="0000FF"/>
            <w:spacing w:val="-3"/>
            <w:sz w:val="21"/>
            <w:u w:val="single"/>
          </w:rPr>
          <w:t xml:space="preserve"> https://www.ne-derbyshire.gov.uk/news-and-media/latest-news/the-equality-duty-and-plan-review</w:t>
        </w:r>
      </w:hyperlink>
      <w:hyperlink r:id="rId27">
        <w:r w:rsidR="00A05890" w:rsidRPr="003703B0">
          <w:rPr>
            <w:rFonts w:ascii="Arial" w:eastAsia="Arial" w:hAnsi="Arial"/>
            <w:color w:val="0000FF"/>
            <w:spacing w:val="-3"/>
            <w:sz w:val="20"/>
            <w:u w:val="single"/>
          </w:rPr>
          <w:t xml:space="preserve"> </w:t>
        </w:r>
      </w:hyperlink>
      <w:r w:rsidRPr="003703B0">
        <w:rPr>
          <w:rFonts w:ascii="Arial" w:eastAsia="Arial" w:hAnsi="Arial"/>
          <w:color w:val="808083"/>
          <w:spacing w:val="-3"/>
          <w:sz w:val="20"/>
        </w:rPr>
        <w:t>(Accessed July 2026).</w:t>
      </w:r>
    </w:p>
    <w:p w14:paraId="191B9348" w14:textId="77777777" w:rsidR="00A05890" w:rsidRPr="003703B0" w:rsidRDefault="00000000">
      <w:pPr>
        <w:spacing w:before="120" w:line="230" w:lineRule="exact"/>
        <w:ind w:left="72"/>
        <w:textAlignment w:val="baseline"/>
        <w:rPr>
          <w:rFonts w:ascii="Arial" w:eastAsia="Arial" w:hAnsi="Arial"/>
          <w:color w:val="808083"/>
          <w:sz w:val="13"/>
        </w:rPr>
      </w:pPr>
      <w:r w:rsidRPr="003703B0">
        <w:rPr>
          <w:rFonts w:ascii="Arial" w:eastAsia="Arial" w:hAnsi="Arial"/>
          <w:color w:val="808083"/>
          <w:sz w:val="13"/>
        </w:rPr>
        <w:t xml:space="preserve">9 </w:t>
      </w:r>
      <w:r w:rsidRPr="003703B0">
        <w:rPr>
          <w:rFonts w:ascii="Arial" w:eastAsia="Arial" w:hAnsi="Arial"/>
          <w:color w:val="808083"/>
          <w:sz w:val="20"/>
        </w:rPr>
        <w:t>Highways England (now National Highways) (2016). The Little Guide to a Big Issue</w:t>
      </w:r>
    </w:p>
    <w:p w14:paraId="51EDFD82" w14:textId="77777777" w:rsidR="00A05890" w:rsidRPr="003703B0" w:rsidRDefault="00000000">
      <w:pPr>
        <w:spacing w:before="122" w:line="230" w:lineRule="exact"/>
        <w:ind w:left="72" w:right="216"/>
        <w:textAlignment w:val="baseline"/>
        <w:rPr>
          <w:rFonts w:ascii="Arial" w:eastAsia="Arial" w:hAnsi="Arial"/>
          <w:color w:val="808083"/>
          <w:sz w:val="13"/>
        </w:rPr>
      </w:pPr>
      <w:r w:rsidRPr="003703B0">
        <w:rPr>
          <w:rFonts w:ascii="Arial" w:eastAsia="Arial" w:hAnsi="Arial"/>
          <w:color w:val="808083"/>
          <w:sz w:val="13"/>
        </w:rPr>
        <w:t xml:space="preserve">10 </w:t>
      </w:r>
      <w:r w:rsidRPr="003703B0">
        <w:rPr>
          <w:rFonts w:ascii="Arial" w:eastAsia="Arial" w:hAnsi="Arial"/>
          <w:color w:val="808083"/>
          <w:sz w:val="20"/>
        </w:rPr>
        <w:t xml:space="preserve">Design Manual for Roads and Bridges (2020) LA 112 Population and Human Health. Available at: </w:t>
      </w:r>
      <w:hyperlink r:id="rId28">
        <w:r w:rsidR="00A05890" w:rsidRPr="003703B0">
          <w:rPr>
            <w:rFonts w:ascii="Arial" w:eastAsia="Arial" w:hAnsi="Arial"/>
            <w:color w:val="0000FF"/>
            <w:sz w:val="20"/>
            <w:u w:val="single"/>
          </w:rPr>
          <w:t>https://www.standardsforhighways.co.uk/tses/attachments/1e13d6ac-755e-4d60-9735-f976bf64580a?inline=true</w:t>
        </w:r>
      </w:hyperlink>
      <w:r w:rsidRPr="003703B0">
        <w:rPr>
          <w:rFonts w:ascii="Arial" w:eastAsia="Arial" w:hAnsi="Arial"/>
          <w:color w:val="808083"/>
          <w:sz w:val="20"/>
        </w:rPr>
        <w:t xml:space="preserve"> . (Accessed August 2026).</w:t>
      </w:r>
    </w:p>
    <w:p w14:paraId="32234197" w14:textId="77777777" w:rsidR="00A05890" w:rsidRPr="003703B0" w:rsidRDefault="00000000">
      <w:pPr>
        <w:tabs>
          <w:tab w:val="left" w:pos="4320"/>
        </w:tabs>
        <w:spacing w:before="406"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D97FDC6"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9</w:t>
      </w:r>
    </w:p>
    <w:p w14:paraId="1AEF4616" w14:textId="77777777" w:rsidR="00A05890" w:rsidRPr="003703B0" w:rsidRDefault="00A05890">
      <w:pPr>
        <w:sectPr w:rsidR="00A05890" w:rsidRPr="003703B0">
          <w:pgSz w:w="11909" w:h="16843"/>
          <w:pgMar w:top="380" w:right="845" w:bottom="181" w:left="78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4"/>
        <w:gridCol w:w="2896"/>
      </w:tblGrid>
      <w:tr w:rsidR="00A05890" w:rsidRPr="003703B0" w14:paraId="74E52F58" w14:textId="77777777">
        <w:trPr>
          <w:trHeight w:hRule="exact" w:val="591"/>
        </w:trPr>
        <w:tc>
          <w:tcPr>
            <w:tcW w:w="7384" w:type="dxa"/>
            <w:vAlign w:val="bottom"/>
          </w:tcPr>
          <w:p w14:paraId="68607376"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96" w:type="dxa"/>
          </w:tcPr>
          <w:p w14:paraId="573A5BEB" w14:textId="77777777" w:rsidR="00A05890" w:rsidRPr="003703B0" w:rsidRDefault="00000000">
            <w:pPr>
              <w:spacing w:before="4" w:after="16"/>
              <w:ind w:right="482"/>
              <w:textAlignment w:val="baseline"/>
            </w:pPr>
            <w:r w:rsidRPr="003703B0">
              <w:rPr>
                <w:noProof/>
              </w:rPr>
              <w:drawing>
                <wp:inline distT="0" distB="0" distL="0" distR="0" wp14:anchorId="5C3F90B9" wp14:editId="0DA00118">
                  <wp:extent cx="1532890" cy="292735"/>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7562F2B" w14:textId="77777777" w:rsidR="00A05890" w:rsidRPr="003703B0" w:rsidRDefault="00A05890">
      <w:pPr>
        <w:spacing w:after="484" w:line="20" w:lineRule="exact"/>
      </w:pPr>
    </w:p>
    <w:p w14:paraId="605C432F" w14:textId="77777777" w:rsidR="00A05890" w:rsidRPr="003703B0" w:rsidRDefault="00000000">
      <w:pPr>
        <w:numPr>
          <w:ilvl w:val="0"/>
          <w:numId w:val="2"/>
        </w:numPr>
        <w:tabs>
          <w:tab w:val="clear" w:pos="360"/>
          <w:tab w:val="left" w:pos="1584"/>
        </w:tabs>
        <w:spacing w:before="53" w:line="280" w:lineRule="exact"/>
        <w:ind w:left="1584" w:right="72" w:hanging="360"/>
        <w:textAlignment w:val="baseline"/>
        <w:rPr>
          <w:rFonts w:ascii="Arial" w:eastAsia="Arial" w:hAnsi="Arial"/>
          <w:color w:val="000000"/>
          <w:sz w:val="24"/>
        </w:rPr>
      </w:pPr>
      <w:r w:rsidRPr="003703B0">
        <w:rPr>
          <w:rFonts w:ascii="Arial" w:eastAsia="Arial" w:hAnsi="Arial"/>
          <w:color w:val="000000"/>
          <w:sz w:val="24"/>
        </w:rPr>
        <w:t>Section 5: Presents an overview of key demographic data and equality receptors in relation to protected characteristics within the Study Area.</w:t>
      </w:r>
    </w:p>
    <w:p w14:paraId="4E8A559D" w14:textId="77777777" w:rsidR="00A05890" w:rsidRPr="003703B0" w:rsidRDefault="00000000">
      <w:pPr>
        <w:numPr>
          <w:ilvl w:val="0"/>
          <w:numId w:val="2"/>
        </w:numPr>
        <w:tabs>
          <w:tab w:val="clear" w:pos="360"/>
          <w:tab w:val="left" w:pos="1584"/>
        </w:tabs>
        <w:spacing w:before="165" w:line="280" w:lineRule="exact"/>
        <w:ind w:left="1584" w:right="1008" w:hanging="360"/>
        <w:textAlignment w:val="baseline"/>
        <w:rPr>
          <w:rFonts w:ascii="Arial" w:eastAsia="Arial" w:hAnsi="Arial"/>
          <w:color w:val="000000"/>
          <w:sz w:val="24"/>
        </w:rPr>
      </w:pPr>
      <w:r w:rsidRPr="003703B0">
        <w:rPr>
          <w:rFonts w:ascii="Arial" w:eastAsia="Arial" w:hAnsi="Arial"/>
          <w:color w:val="000000"/>
          <w:sz w:val="24"/>
        </w:rPr>
        <w:t>Sections 6 and 7: Provides an assessment of potential equality impacts, including mitigation measures.</w:t>
      </w:r>
    </w:p>
    <w:p w14:paraId="2C034553" w14:textId="77777777" w:rsidR="00A05890" w:rsidRPr="003703B0" w:rsidRDefault="00000000">
      <w:pPr>
        <w:numPr>
          <w:ilvl w:val="0"/>
          <w:numId w:val="2"/>
        </w:numPr>
        <w:tabs>
          <w:tab w:val="clear" w:pos="360"/>
          <w:tab w:val="left" w:pos="1584"/>
        </w:tabs>
        <w:spacing w:before="171" w:after="12734" w:line="280" w:lineRule="exact"/>
        <w:ind w:left="1584" w:hanging="360"/>
        <w:textAlignment w:val="baseline"/>
        <w:rPr>
          <w:rFonts w:ascii="Arial" w:eastAsia="Arial" w:hAnsi="Arial"/>
          <w:color w:val="000000"/>
          <w:sz w:val="24"/>
        </w:rPr>
      </w:pPr>
      <w:r w:rsidRPr="003703B0">
        <w:rPr>
          <w:rFonts w:ascii="Arial" w:eastAsia="Arial" w:hAnsi="Arial"/>
          <w:color w:val="000000"/>
          <w:sz w:val="24"/>
        </w:rPr>
        <w:t xml:space="preserve">Section 8: </w:t>
      </w:r>
      <w:proofErr w:type="spellStart"/>
      <w:r w:rsidRPr="003703B0">
        <w:rPr>
          <w:rFonts w:ascii="Arial" w:eastAsia="Arial" w:hAnsi="Arial"/>
          <w:color w:val="000000"/>
          <w:sz w:val="24"/>
        </w:rPr>
        <w:t>Summarises</w:t>
      </w:r>
      <w:proofErr w:type="spellEnd"/>
      <w:r w:rsidRPr="003703B0">
        <w:rPr>
          <w:rFonts w:ascii="Arial" w:eastAsia="Arial" w:hAnsi="Arial"/>
          <w:color w:val="000000"/>
          <w:sz w:val="24"/>
        </w:rPr>
        <w:t xml:space="preserve"> the findings and includes information on the next steps.</w:t>
      </w:r>
    </w:p>
    <w:p w14:paraId="14873A1A" w14:textId="77777777" w:rsidR="00A05890" w:rsidRPr="003703B0" w:rsidRDefault="00000000">
      <w:pPr>
        <w:tabs>
          <w:tab w:val="left" w:pos="4320"/>
        </w:tabs>
        <w:spacing w:before="1"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22CCACB9"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10</w:t>
      </w:r>
    </w:p>
    <w:p w14:paraId="210AEE4E" w14:textId="77777777" w:rsidR="00A05890" w:rsidRPr="003703B0" w:rsidRDefault="00A05890">
      <w:pPr>
        <w:sectPr w:rsidR="00A05890" w:rsidRPr="003703B0">
          <w:pgSz w:w="11909" w:h="16843"/>
          <w:pgMar w:top="380" w:right="819" w:bottom="181" w:left="81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06"/>
        <w:gridCol w:w="2874"/>
      </w:tblGrid>
      <w:tr w:rsidR="00A05890" w:rsidRPr="003703B0" w14:paraId="74C4FE39" w14:textId="77777777">
        <w:trPr>
          <w:trHeight w:hRule="exact" w:val="603"/>
        </w:trPr>
        <w:tc>
          <w:tcPr>
            <w:tcW w:w="7406" w:type="dxa"/>
            <w:vAlign w:val="bottom"/>
          </w:tcPr>
          <w:p w14:paraId="3B64E98C" w14:textId="77777777" w:rsidR="00A05890" w:rsidRPr="003703B0" w:rsidRDefault="00000000">
            <w:pPr>
              <w:spacing w:before="422" w:line="177"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74" w:type="dxa"/>
          </w:tcPr>
          <w:p w14:paraId="29607714" w14:textId="77777777" w:rsidR="00A05890" w:rsidRPr="003703B0" w:rsidRDefault="00000000">
            <w:pPr>
              <w:spacing w:before="4" w:after="28"/>
              <w:ind w:right="460"/>
              <w:textAlignment w:val="baseline"/>
            </w:pPr>
            <w:r w:rsidRPr="003703B0">
              <w:rPr>
                <w:noProof/>
              </w:rPr>
              <w:drawing>
                <wp:inline distT="0" distB="0" distL="0" distR="0" wp14:anchorId="4E56C12C" wp14:editId="713D8B73">
                  <wp:extent cx="1532890" cy="292735"/>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459C73E" w14:textId="77777777" w:rsidR="00A05890" w:rsidRPr="003703B0" w:rsidRDefault="00A05890">
      <w:pPr>
        <w:spacing w:after="520" w:line="20" w:lineRule="exact"/>
      </w:pPr>
    </w:p>
    <w:p w14:paraId="433D7D26" w14:textId="77777777" w:rsidR="00A05890" w:rsidRPr="003703B0" w:rsidRDefault="00000000">
      <w:pPr>
        <w:spacing w:after="941" w:line="553" w:lineRule="exact"/>
        <w:ind w:left="864" w:hanging="864"/>
        <w:textAlignment w:val="baseline"/>
        <w:rPr>
          <w:rFonts w:ascii="Arial" w:eastAsia="Arial" w:hAnsi="Arial"/>
          <w:b/>
          <w:color w:val="00138B"/>
          <w:sz w:val="48"/>
        </w:rPr>
      </w:pPr>
      <w:r w:rsidRPr="003703B0">
        <w:rPr>
          <w:rFonts w:ascii="Arial" w:eastAsia="Arial" w:hAnsi="Arial"/>
          <w:b/>
          <w:color w:val="00138B"/>
          <w:sz w:val="48"/>
        </w:rPr>
        <w:t xml:space="preserve">3. Approach to Equality Impact </w:t>
      </w:r>
      <w:r w:rsidRPr="003703B0">
        <w:rPr>
          <w:rFonts w:ascii="Arial" w:eastAsia="Arial" w:hAnsi="Arial"/>
          <w:b/>
          <w:color w:val="00138B"/>
          <w:sz w:val="48"/>
        </w:rPr>
        <w:br/>
        <w:t>Assessment</w:t>
      </w:r>
    </w:p>
    <w:p w14:paraId="28F6FCAA" w14:textId="77777777" w:rsidR="00A05890" w:rsidRPr="003703B0" w:rsidRDefault="00000000">
      <w:pPr>
        <w:tabs>
          <w:tab w:val="left" w:pos="936"/>
        </w:tabs>
        <w:spacing w:before="2" w:line="370" w:lineRule="exact"/>
        <w:textAlignment w:val="baseline"/>
        <w:rPr>
          <w:rFonts w:ascii="Arial" w:eastAsia="Arial" w:hAnsi="Arial"/>
          <w:b/>
          <w:color w:val="00138B"/>
          <w:spacing w:val="-1"/>
          <w:sz w:val="32"/>
        </w:rPr>
      </w:pPr>
      <w:r w:rsidRPr="003703B0">
        <w:rPr>
          <w:rFonts w:ascii="Arial" w:eastAsia="Arial" w:hAnsi="Arial"/>
          <w:b/>
          <w:color w:val="00138B"/>
          <w:spacing w:val="-1"/>
          <w:sz w:val="32"/>
        </w:rPr>
        <w:t>3.1</w:t>
      </w:r>
      <w:r w:rsidRPr="003703B0">
        <w:rPr>
          <w:rFonts w:ascii="Arial" w:eastAsia="Arial" w:hAnsi="Arial"/>
          <w:b/>
          <w:color w:val="00138B"/>
          <w:spacing w:val="-1"/>
          <w:sz w:val="32"/>
        </w:rPr>
        <w:tab/>
        <w:t>Assessment Methodology</w:t>
      </w:r>
    </w:p>
    <w:p w14:paraId="2647C1C7" w14:textId="77777777" w:rsidR="00A05890" w:rsidRPr="003703B0" w:rsidRDefault="00000000">
      <w:pPr>
        <w:tabs>
          <w:tab w:val="left" w:pos="1008"/>
        </w:tabs>
        <w:spacing w:before="243" w:line="275" w:lineRule="exact"/>
        <w:ind w:left="1008" w:right="72" w:hanging="1008"/>
        <w:textAlignment w:val="baseline"/>
        <w:rPr>
          <w:rFonts w:ascii="Arial" w:eastAsia="Arial" w:hAnsi="Arial"/>
          <w:color w:val="000000"/>
          <w:sz w:val="24"/>
        </w:rPr>
      </w:pPr>
      <w:r w:rsidRPr="003703B0">
        <w:rPr>
          <w:rFonts w:ascii="Arial" w:eastAsia="Arial" w:hAnsi="Arial"/>
          <w:color w:val="000000"/>
          <w:sz w:val="24"/>
        </w:rPr>
        <w:t>3.1.1</w:t>
      </w:r>
      <w:r w:rsidRPr="003703B0">
        <w:rPr>
          <w:rFonts w:ascii="Arial" w:eastAsia="Arial" w:hAnsi="Arial"/>
          <w:color w:val="000000"/>
          <w:sz w:val="24"/>
        </w:rPr>
        <w:tab/>
        <w:t>National Highways has developed guidance</w:t>
      </w:r>
      <w:r w:rsidRPr="003703B0">
        <w:rPr>
          <w:rFonts w:ascii="Arial" w:eastAsia="Arial" w:hAnsi="Arial"/>
          <w:color w:val="000000"/>
          <w:sz w:val="24"/>
          <w:vertAlign w:val="superscript"/>
        </w:rPr>
        <w:t>11</w:t>
      </w:r>
      <w:r w:rsidRPr="003703B0">
        <w:rPr>
          <w:rFonts w:ascii="Arial" w:eastAsia="Arial" w:hAnsi="Arial"/>
          <w:color w:val="000000"/>
          <w:sz w:val="24"/>
        </w:rPr>
        <w:t xml:space="preserve"> to inform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process for highways schemes. This guidance has been used as industry practice for the highways sector and it has informed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approach set out here. The approach has also considered the Design Manual for Roads and Bridges (DMRB) LA 112 and the guidance referenced in </w:t>
      </w:r>
      <w:r w:rsidRPr="003703B0">
        <w:rPr>
          <w:rFonts w:ascii="Arial" w:eastAsia="Arial" w:hAnsi="Arial"/>
          <w:b/>
          <w:color w:val="000000"/>
          <w:sz w:val="24"/>
        </w:rPr>
        <w:t>Section 2.3</w:t>
      </w:r>
      <w:r w:rsidRPr="003703B0">
        <w:rPr>
          <w:rFonts w:ascii="Arial" w:eastAsia="Arial" w:hAnsi="Arial"/>
          <w:color w:val="000000"/>
          <w:sz w:val="24"/>
        </w:rPr>
        <w:t xml:space="preserve">. A two-step approach has been considered for the assessment, with a screening stage used to determine whether an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is required, and if so, for which protected characteristic groups.</w:t>
      </w:r>
    </w:p>
    <w:p w14:paraId="29E1B5BA" w14:textId="77777777" w:rsidR="00A05890" w:rsidRPr="003703B0" w:rsidRDefault="00000000">
      <w:pPr>
        <w:spacing w:before="366" w:line="366" w:lineRule="exact"/>
        <w:textAlignment w:val="baseline"/>
        <w:rPr>
          <w:rFonts w:ascii="Arial" w:eastAsia="Arial" w:hAnsi="Arial"/>
          <w:color w:val="00138B"/>
          <w:sz w:val="32"/>
        </w:rPr>
      </w:pPr>
      <w:r w:rsidRPr="003703B0">
        <w:rPr>
          <w:rFonts w:ascii="Arial" w:eastAsia="Arial" w:hAnsi="Arial"/>
          <w:color w:val="00138B"/>
          <w:sz w:val="32"/>
        </w:rPr>
        <w:t>Approach to Screening</w:t>
      </w:r>
    </w:p>
    <w:p w14:paraId="53057085" w14:textId="77777777" w:rsidR="00A05890" w:rsidRPr="003703B0" w:rsidRDefault="00000000">
      <w:pPr>
        <w:tabs>
          <w:tab w:val="left" w:pos="1008"/>
        </w:tabs>
        <w:spacing w:before="116" w:line="275" w:lineRule="exact"/>
        <w:textAlignment w:val="baseline"/>
        <w:rPr>
          <w:rFonts w:ascii="Arial" w:eastAsia="Arial" w:hAnsi="Arial"/>
          <w:color w:val="000000"/>
          <w:sz w:val="24"/>
        </w:rPr>
      </w:pPr>
      <w:r w:rsidRPr="003703B0">
        <w:rPr>
          <w:rFonts w:ascii="Arial" w:eastAsia="Arial" w:hAnsi="Arial"/>
          <w:color w:val="000000"/>
          <w:sz w:val="24"/>
        </w:rPr>
        <w:t>3.1.2</w:t>
      </w:r>
      <w:r w:rsidRPr="003703B0">
        <w:rPr>
          <w:rFonts w:ascii="Arial" w:eastAsia="Arial" w:hAnsi="Arial"/>
          <w:color w:val="000000"/>
          <w:sz w:val="24"/>
        </w:rPr>
        <w:tab/>
        <w:t xml:space="preserve">The screening exercise undertaken as part of this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has considered:</w:t>
      </w:r>
    </w:p>
    <w:p w14:paraId="12BA70E4" w14:textId="77777777" w:rsidR="00A05890" w:rsidRPr="003703B0" w:rsidRDefault="00000000">
      <w:pPr>
        <w:numPr>
          <w:ilvl w:val="0"/>
          <w:numId w:val="2"/>
        </w:numPr>
        <w:tabs>
          <w:tab w:val="clear" w:pos="360"/>
          <w:tab w:val="left" w:pos="1656"/>
        </w:tabs>
        <w:spacing w:before="175" w:line="275" w:lineRule="exact"/>
        <w:ind w:left="1656" w:right="432" w:hanging="360"/>
        <w:textAlignment w:val="baseline"/>
        <w:rPr>
          <w:rFonts w:ascii="Arial" w:eastAsia="Arial" w:hAnsi="Arial"/>
          <w:color w:val="000000"/>
          <w:spacing w:val="-1"/>
          <w:sz w:val="24"/>
        </w:rPr>
      </w:pPr>
      <w:r w:rsidRPr="003703B0">
        <w:rPr>
          <w:rFonts w:ascii="Arial" w:eastAsia="Arial" w:hAnsi="Arial"/>
          <w:color w:val="000000"/>
          <w:spacing w:val="-1"/>
          <w:sz w:val="24"/>
        </w:rPr>
        <w:t>Whether there is evidence to suggest that any of the ‘protected characteristic groups’ have particular sensitivities or needs in relation to the Project;</w:t>
      </w:r>
    </w:p>
    <w:p w14:paraId="158994C0" w14:textId="77777777" w:rsidR="00A05890" w:rsidRPr="003703B0" w:rsidRDefault="00000000">
      <w:pPr>
        <w:numPr>
          <w:ilvl w:val="0"/>
          <w:numId w:val="2"/>
        </w:numPr>
        <w:tabs>
          <w:tab w:val="clear" w:pos="360"/>
          <w:tab w:val="left" w:pos="1656"/>
        </w:tabs>
        <w:spacing w:before="180" w:line="275" w:lineRule="exact"/>
        <w:ind w:left="1656" w:right="1080" w:hanging="360"/>
        <w:textAlignment w:val="baseline"/>
        <w:rPr>
          <w:rFonts w:ascii="Arial" w:eastAsia="Arial" w:hAnsi="Arial"/>
          <w:color w:val="000000"/>
          <w:sz w:val="24"/>
        </w:rPr>
      </w:pPr>
      <w:r w:rsidRPr="003703B0">
        <w:rPr>
          <w:rFonts w:ascii="Arial" w:eastAsia="Arial" w:hAnsi="Arial"/>
          <w:color w:val="000000"/>
          <w:sz w:val="24"/>
        </w:rPr>
        <w:t>Whether there are existing inequalities or access barriers to services or developments which need to be considered; and</w:t>
      </w:r>
    </w:p>
    <w:p w14:paraId="5A1C4CE2" w14:textId="77777777" w:rsidR="00A05890" w:rsidRPr="003703B0" w:rsidRDefault="00000000">
      <w:pPr>
        <w:numPr>
          <w:ilvl w:val="0"/>
          <w:numId w:val="2"/>
        </w:numPr>
        <w:tabs>
          <w:tab w:val="clear" w:pos="360"/>
          <w:tab w:val="left" w:pos="1656"/>
        </w:tabs>
        <w:spacing w:before="183" w:line="275" w:lineRule="exact"/>
        <w:ind w:left="1656" w:right="432" w:hanging="360"/>
        <w:textAlignment w:val="baseline"/>
        <w:rPr>
          <w:rFonts w:ascii="Arial" w:eastAsia="Arial" w:hAnsi="Arial"/>
          <w:color w:val="000000"/>
          <w:sz w:val="24"/>
        </w:rPr>
      </w:pPr>
      <w:r w:rsidRPr="003703B0">
        <w:rPr>
          <w:rFonts w:ascii="Arial" w:eastAsia="Arial" w:hAnsi="Arial"/>
          <w:color w:val="000000"/>
          <w:sz w:val="24"/>
        </w:rPr>
        <w:t>Whether there are particular community groups or stakeholders representing ‘protected characteristics’ who have expressed interest or concerns about the Project.</w:t>
      </w:r>
    </w:p>
    <w:p w14:paraId="0ABE70B7" w14:textId="77777777" w:rsidR="00A05890" w:rsidRPr="003703B0" w:rsidRDefault="00000000">
      <w:pPr>
        <w:tabs>
          <w:tab w:val="left" w:pos="1008"/>
        </w:tabs>
        <w:spacing w:before="167" w:line="275" w:lineRule="exact"/>
        <w:ind w:left="1008" w:right="72" w:hanging="1008"/>
        <w:textAlignment w:val="baseline"/>
        <w:rPr>
          <w:rFonts w:ascii="Arial" w:eastAsia="Arial" w:hAnsi="Arial"/>
          <w:color w:val="000000"/>
          <w:sz w:val="24"/>
        </w:rPr>
      </w:pPr>
      <w:r w:rsidRPr="003703B0">
        <w:rPr>
          <w:rFonts w:ascii="Arial" w:eastAsia="Arial" w:hAnsi="Arial"/>
          <w:color w:val="000000"/>
          <w:sz w:val="24"/>
        </w:rPr>
        <w:t>3.1.3</w:t>
      </w:r>
      <w:r w:rsidRPr="003703B0">
        <w:rPr>
          <w:rFonts w:ascii="Arial" w:eastAsia="Arial" w:hAnsi="Arial"/>
          <w:color w:val="000000"/>
          <w:sz w:val="24"/>
        </w:rPr>
        <w:tab/>
        <w:t xml:space="preserve">In order to complete the screening exercise, an initial desk-top review of existing baseline information to gather data and understand the communities which may be affected by the Project has been undertaken. This included a review of previously published, publicly available documents, as well as the compilation of a baseline using Census 2021 and NOMIS data and information held by the local authorities. Additionally, the ‘protected characteristic’ groups and equality receptors within the Study Area (set out in </w:t>
      </w:r>
      <w:r w:rsidRPr="003703B0">
        <w:rPr>
          <w:rFonts w:ascii="Arial" w:eastAsia="Arial" w:hAnsi="Arial"/>
          <w:b/>
          <w:color w:val="000000"/>
          <w:sz w:val="24"/>
        </w:rPr>
        <w:t>Section 3.2</w:t>
      </w:r>
      <w:r w:rsidRPr="003703B0">
        <w:rPr>
          <w:rFonts w:ascii="Arial" w:eastAsia="Arial" w:hAnsi="Arial"/>
          <w:color w:val="000000"/>
          <w:sz w:val="24"/>
        </w:rPr>
        <w:t>)were identified where there was the potential for them to experience disproportionate impacts as a result of the CPO. ‘Protected characteristic’ groups may be more likely to be affected, or use particular assets and services such as schools or healthcare facilities, therefore these assets are included as equality receptors.</w:t>
      </w:r>
    </w:p>
    <w:p w14:paraId="46F6E490" w14:textId="77777777" w:rsidR="00A05890" w:rsidRPr="003703B0" w:rsidRDefault="00000000">
      <w:pPr>
        <w:spacing w:before="365" w:line="366" w:lineRule="exact"/>
        <w:textAlignment w:val="baseline"/>
        <w:rPr>
          <w:rFonts w:ascii="Arial" w:eastAsia="Arial" w:hAnsi="Arial"/>
          <w:color w:val="00138B"/>
          <w:sz w:val="32"/>
        </w:rPr>
      </w:pPr>
      <w:r w:rsidRPr="003703B0">
        <w:rPr>
          <w:rFonts w:ascii="Arial" w:eastAsia="Arial" w:hAnsi="Arial"/>
          <w:color w:val="00138B"/>
          <w:sz w:val="32"/>
        </w:rPr>
        <w:t>Approach to Equality Impact Assessment</w:t>
      </w:r>
    </w:p>
    <w:p w14:paraId="08AB381D" w14:textId="77777777" w:rsidR="00A05890" w:rsidRPr="003703B0" w:rsidRDefault="00000000">
      <w:pPr>
        <w:tabs>
          <w:tab w:val="left" w:pos="1008"/>
        </w:tabs>
        <w:spacing w:before="119" w:after="658" w:line="275" w:lineRule="exact"/>
        <w:ind w:left="1008" w:right="72" w:hanging="1008"/>
        <w:textAlignment w:val="baseline"/>
        <w:rPr>
          <w:rFonts w:ascii="Arial" w:eastAsia="Arial" w:hAnsi="Arial"/>
          <w:color w:val="000000"/>
          <w:spacing w:val="-1"/>
          <w:sz w:val="24"/>
        </w:rPr>
      </w:pPr>
      <w:r w:rsidRPr="003703B0">
        <w:rPr>
          <w:rFonts w:ascii="Arial" w:eastAsia="Arial" w:hAnsi="Arial"/>
          <w:color w:val="000000"/>
          <w:spacing w:val="-1"/>
          <w:sz w:val="24"/>
        </w:rPr>
        <w:t>3.1.4</w:t>
      </w:r>
      <w:r w:rsidRPr="003703B0">
        <w:rPr>
          <w:rFonts w:ascii="Arial" w:eastAsia="Arial" w:hAnsi="Arial"/>
          <w:color w:val="000000"/>
          <w:spacing w:val="-1"/>
          <w:sz w:val="24"/>
        </w:rPr>
        <w:tab/>
        <w:t>Equality receptors were identified as part of the baseline (section 5), and help to inform the assessment as they can be used to identify services and assets that people belonging to protected characteristic groups may use. Where the Project affects these</w:t>
      </w:r>
    </w:p>
    <w:p w14:paraId="2B94752C" w14:textId="77777777" w:rsidR="00A05890" w:rsidRPr="003703B0" w:rsidRDefault="00000000">
      <w:pPr>
        <w:spacing w:before="127" w:line="230" w:lineRule="exact"/>
        <w:textAlignment w:val="baseline"/>
        <w:rPr>
          <w:rFonts w:ascii="Arial" w:eastAsia="Arial" w:hAnsi="Arial"/>
          <w:color w:val="808083"/>
          <w:sz w:val="14"/>
        </w:rPr>
      </w:pPr>
      <w:r>
        <w:pict w14:anchorId="611BAC24">
          <v:line id="_x0000_s1315" style="position:absolute;z-index:251511296;mso-position-horizontal-relative:page;mso-position-vertical-relative:page" from="42.5pt,762.7pt" to="186.75pt,762.7pt" strokeweight=".95pt">
            <w10:wrap anchorx="page" anchory="page"/>
          </v:line>
        </w:pict>
      </w:r>
      <w:r w:rsidRPr="003703B0">
        <w:rPr>
          <w:rFonts w:ascii="Arial" w:eastAsia="Arial" w:hAnsi="Arial"/>
          <w:color w:val="808083"/>
          <w:sz w:val="14"/>
        </w:rPr>
        <w:t xml:space="preserve">11 </w:t>
      </w:r>
      <w:r w:rsidRPr="003703B0">
        <w:rPr>
          <w:rFonts w:ascii="Arial" w:eastAsia="Arial" w:hAnsi="Arial"/>
          <w:color w:val="808083"/>
          <w:sz w:val="20"/>
        </w:rPr>
        <w:t>Highways England (now National Highways) (2016). The Little Guide to a Big Issue.</w:t>
      </w:r>
    </w:p>
    <w:p w14:paraId="795FDB25" w14:textId="77777777" w:rsidR="00A05890" w:rsidRPr="003703B0" w:rsidRDefault="00000000">
      <w:pPr>
        <w:tabs>
          <w:tab w:val="left" w:pos="4320"/>
        </w:tabs>
        <w:spacing w:before="408"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6D670330"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11</w:t>
      </w:r>
    </w:p>
    <w:p w14:paraId="23F2463F" w14:textId="77777777" w:rsidR="00A05890" w:rsidRPr="003703B0" w:rsidRDefault="00A05890">
      <w:pPr>
        <w:sectPr w:rsidR="00A05890" w:rsidRPr="003703B0">
          <w:pgSz w:w="11909" w:h="16843"/>
          <w:pgMar w:top="380" w:right="841" w:bottom="181" w:left="78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35"/>
        <w:gridCol w:w="2845"/>
      </w:tblGrid>
      <w:tr w:rsidR="00A05890" w:rsidRPr="003703B0" w14:paraId="66912A34" w14:textId="77777777">
        <w:trPr>
          <w:trHeight w:hRule="exact" w:val="596"/>
        </w:trPr>
        <w:tc>
          <w:tcPr>
            <w:tcW w:w="7435" w:type="dxa"/>
            <w:vAlign w:val="bottom"/>
          </w:tcPr>
          <w:p w14:paraId="207D9177"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45" w:type="dxa"/>
          </w:tcPr>
          <w:p w14:paraId="0C424D03" w14:textId="77777777" w:rsidR="00A05890" w:rsidRPr="003703B0" w:rsidRDefault="00000000">
            <w:pPr>
              <w:spacing w:before="4" w:after="21"/>
              <w:ind w:right="431"/>
              <w:textAlignment w:val="baseline"/>
            </w:pPr>
            <w:r w:rsidRPr="003703B0">
              <w:rPr>
                <w:noProof/>
              </w:rPr>
              <w:drawing>
                <wp:inline distT="0" distB="0" distL="0" distR="0" wp14:anchorId="7DA7DA89" wp14:editId="2B77A478">
                  <wp:extent cx="1532890" cy="292735"/>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6A0CFCFB" w14:textId="77777777" w:rsidR="00A05890" w:rsidRPr="003703B0" w:rsidRDefault="00A05890">
      <w:pPr>
        <w:spacing w:after="520" w:line="20" w:lineRule="exact"/>
      </w:pPr>
    </w:p>
    <w:p w14:paraId="0F521F33" w14:textId="77777777" w:rsidR="00A05890" w:rsidRPr="003703B0" w:rsidRDefault="00000000">
      <w:pPr>
        <w:spacing w:before="3" w:line="275" w:lineRule="exact"/>
        <w:ind w:left="1008" w:right="936"/>
        <w:textAlignment w:val="baseline"/>
        <w:rPr>
          <w:rFonts w:ascii="Arial" w:eastAsia="Arial" w:hAnsi="Arial"/>
          <w:color w:val="000000"/>
          <w:sz w:val="24"/>
        </w:rPr>
      </w:pPr>
      <w:r w:rsidRPr="003703B0">
        <w:rPr>
          <w:rFonts w:ascii="Arial" w:eastAsia="Arial" w:hAnsi="Arial"/>
          <w:color w:val="000000"/>
          <w:sz w:val="24"/>
        </w:rPr>
        <w:t>assets, people from protected characteristic groups may be disproportionately affected.</w:t>
      </w:r>
    </w:p>
    <w:p w14:paraId="5C839E39" w14:textId="77777777" w:rsidR="00A05890" w:rsidRPr="003703B0" w:rsidRDefault="00000000">
      <w:pPr>
        <w:tabs>
          <w:tab w:val="decimal" w:pos="432"/>
          <w:tab w:val="left" w:pos="1080"/>
        </w:tabs>
        <w:spacing w:before="162" w:line="275" w:lineRule="exact"/>
        <w:ind w:left="72"/>
        <w:textAlignment w:val="baseline"/>
        <w:rPr>
          <w:rFonts w:ascii="Arial" w:eastAsia="Arial" w:hAnsi="Arial"/>
          <w:color w:val="000000"/>
          <w:sz w:val="24"/>
        </w:rPr>
      </w:pPr>
      <w:r w:rsidRPr="003703B0">
        <w:rPr>
          <w:rFonts w:ascii="Arial" w:eastAsia="Arial" w:hAnsi="Arial"/>
          <w:color w:val="000000"/>
          <w:sz w:val="24"/>
        </w:rPr>
        <w:tab/>
        <w:t>3.1.5</w:t>
      </w:r>
      <w:r w:rsidRPr="003703B0">
        <w:rPr>
          <w:rFonts w:ascii="Arial" w:eastAsia="Arial" w:hAnsi="Arial"/>
          <w:color w:val="000000"/>
          <w:sz w:val="24"/>
        </w:rPr>
        <w:tab/>
        <w:t xml:space="preserve">Following the Screening exercise (section 6),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assesses the impacts of the</w:t>
      </w:r>
    </w:p>
    <w:p w14:paraId="4059E179" w14:textId="77777777" w:rsidR="00A05890" w:rsidRPr="003703B0" w:rsidRDefault="00000000">
      <w:pPr>
        <w:spacing w:before="7" w:line="275" w:lineRule="exact"/>
        <w:ind w:left="1008" w:right="72"/>
        <w:textAlignment w:val="baseline"/>
        <w:rPr>
          <w:rFonts w:ascii="Arial" w:eastAsia="Arial" w:hAnsi="Arial"/>
          <w:color w:val="000000"/>
          <w:sz w:val="24"/>
        </w:rPr>
      </w:pPr>
      <w:r w:rsidRPr="003703B0">
        <w:rPr>
          <w:rFonts w:ascii="Arial" w:eastAsia="Arial" w:hAnsi="Arial"/>
          <w:color w:val="000000"/>
          <w:sz w:val="24"/>
        </w:rPr>
        <w:t>CPO on protected characteristic groups and those who may experience deprivation identified as likely to experience a disproportionate impact as a result of the Project. The Screening exercise considered which of the protected characteristic groups have the potential to experience disproportionate impacts (in comparison to those not falling under the protected characteristic group), as a result of the CPO.</w:t>
      </w:r>
    </w:p>
    <w:p w14:paraId="532BC6F5" w14:textId="77777777" w:rsidR="00A05890" w:rsidRPr="003703B0" w:rsidRDefault="00000000">
      <w:pPr>
        <w:tabs>
          <w:tab w:val="decimal" w:pos="432"/>
          <w:tab w:val="left" w:pos="1080"/>
        </w:tabs>
        <w:spacing w:before="157" w:line="275" w:lineRule="exact"/>
        <w:ind w:left="72"/>
        <w:textAlignment w:val="baseline"/>
        <w:rPr>
          <w:rFonts w:ascii="Arial" w:eastAsia="Arial" w:hAnsi="Arial"/>
          <w:color w:val="000000"/>
          <w:sz w:val="24"/>
        </w:rPr>
      </w:pPr>
      <w:r w:rsidRPr="003703B0">
        <w:rPr>
          <w:rFonts w:ascii="Arial" w:eastAsia="Arial" w:hAnsi="Arial"/>
          <w:color w:val="000000"/>
          <w:sz w:val="24"/>
        </w:rPr>
        <w:tab/>
        <w:t>3.1.6</w:t>
      </w:r>
      <w:r w:rsidRPr="003703B0">
        <w:rPr>
          <w:rFonts w:ascii="Arial" w:eastAsia="Arial" w:hAnsi="Arial"/>
          <w:color w:val="000000"/>
          <w:sz w:val="24"/>
        </w:rPr>
        <w:tab/>
      </w:r>
      <w:r w:rsidRPr="003703B0">
        <w:rPr>
          <w:rFonts w:ascii="Arial" w:eastAsia="Arial" w:hAnsi="Arial"/>
          <w:b/>
          <w:color w:val="000000"/>
          <w:sz w:val="24"/>
        </w:rPr>
        <w:t xml:space="preserve">Table 1 </w:t>
      </w:r>
      <w:r w:rsidRPr="003703B0">
        <w:rPr>
          <w:rFonts w:ascii="Arial" w:eastAsia="Arial" w:hAnsi="Arial"/>
          <w:color w:val="000000"/>
          <w:sz w:val="24"/>
        </w:rPr>
        <w:t>outlines the basis of the assessment criteria which have been used for the</w:t>
      </w:r>
    </w:p>
    <w:p w14:paraId="517C8356" w14:textId="77777777" w:rsidR="00A05890" w:rsidRPr="003703B0" w:rsidRDefault="00000000">
      <w:pPr>
        <w:spacing w:before="6" w:line="275" w:lineRule="exact"/>
        <w:ind w:left="1008" w:right="72"/>
        <w:textAlignment w:val="baseline"/>
        <w:rPr>
          <w:rFonts w:ascii="Arial" w:eastAsia="Arial" w:hAnsi="Arial"/>
          <w:color w:val="000000"/>
          <w:sz w:val="24"/>
        </w:rPr>
      </w:pPr>
      <w:r w:rsidRPr="003703B0">
        <w:rPr>
          <w:rFonts w:ascii="Arial" w:eastAsia="Arial" w:hAnsi="Arial"/>
          <w:color w:val="000000"/>
          <w:sz w:val="24"/>
        </w:rPr>
        <w:t xml:space="preserve">purposes of this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(derived from and informed by the guidance documents outlined in paragraph 2.3.1), determining whether a high, medium or low, negative or positive impact for each of the protected characteristic groups is assigned. These criteria are based on professional judgement in the absence of industry guidance criteria. These criteria are guidelines only, and should not be treated as definitive and universal standards for all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assessment.</w:t>
      </w:r>
    </w:p>
    <w:p w14:paraId="30C76E62" w14:textId="77777777" w:rsidR="00A05890" w:rsidRPr="003703B0" w:rsidRDefault="00000000">
      <w:pPr>
        <w:spacing w:before="488" w:after="344" w:line="320" w:lineRule="exact"/>
        <w:ind w:left="72"/>
        <w:textAlignment w:val="baseline"/>
        <w:rPr>
          <w:rFonts w:ascii="Arial" w:eastAsia="Arial" w:hAnsi="Arial"/>
          <w:b/>
          <w:color w:val="00138B"/>
          <w:sz w:val="28"/>
        </w:rPr>
      </w:pPr>
      <w:r w:rsidRPr="003703B0">
        <w:rPr>
          <w:rFonts w:ascii="Arial" w:eastAsia="Arial" w:hAnsi="Arial"/>
          <w:b/>
          <w:color w:val="00138B"/>
          <w:sz w:val="28"/>
        </w:rPr>
        <w:t>Table 1: Equality Impact Assessment Criteria</w:t>
      </w:r>
    </w:p>
    <w:p w14:paraId="6DE26DE8" w14:textId="77777777" w:rsidR="00A05890" w:rsidRPr="003703B0" w:rsidRDefault="00000000">
      <w:pPr>
        <w:tabs>
          <w:tab w:val="left" w:pos="936"/>
        </w:tabs>
        <w:spacing w:before="2" w:line="370" w:lineRule="exact"/>
        <w:ind w:left="72"/>
        <w:textAlignment w:val="baseline"/>
        <w:rPr>
          <w:rFonts w:ascii="Arial" w:eastAsia="Arial" w:hAnsi="Arial"/>
          <w:b/>
          <w:color w:val="00138B"/>
          <w:spacing w:val="-1"/>
          <w:sz w:val="32"/>
        </w:rPr>
      </w:pPr>
      <w:r>
        <w:pict w14:anchorId="27ED5C3F">
          <v:shape id="_x0000_s1314" type="#_x0000_t202" style="position:absolute;left:0;text-align:left;margin-left:37.95pt;margin-top:356.55pt;width:514pt;height:210.7pt;z-index:-251689472;mso-wrap-distance-left:0;mso-wrap-distance-right:0;mso-position-horizontal-relative:page;mso-position-vertical-relative:page" filled="f" stroked="f">
            <v:textbox inset="0,0,0,0">
              <w:txbxContent>
                <w:p w14:paraId="705F0FDC" w14:textId="77777777" w:rsidR="004E4629" w:rsidRDefault="004E4629"/>
              </w:txbxContent>
            </v:textbox>
            <w10:wrap type="square" anchorx="page" anchory="page"/>
          </v:shape>
        </w:pict>
      </w:r>
      <w:r>
        <w:pict w14:anchorId="57F8AFC2">
          <v:shape id="_x0000_s1313" type="#_x0000_t202" style="position:absolute;left:0;text-align:left;margin-left:37.95pt;margin-top:356.55pt;width:514pt;height:47.55pt;z-index:-251652608;mso-wrap-distance-left:0;mso-wrap-distance-right:0;mso-position-horizontal-relative:page;mso-position-vertical-relative:page" filled="f" stroked="f">
            <v:textbox inset="0,0,0,0">
              <w:txbxContent>
                <w:p w14:paraId="64312010" w14:textId="77777777" w:rsidR="00A05890" w:rsidRDefault="00000000">
                  <w:pPr>
                    <w:tabs>
                      <w:tab w:val="left" w:pos="6336"/>
                    </w:tabs>
                    <w:spacing w:before="114" w:line="271" w:lineRule="exact"/>
                    <w:ind w:left="72"/>
                    <w:textAlignment w:val="baseline"/>
                    <w:rPr>
                      <w:rFonts w:ascii="Arial" w:eastAsia="Arial" w:hAnsi="Arial"/>
                      <w:b/>
                      <w:color w:val="000000"/>
                      <w:spacing w:val="-1"/>
                      <w:sz w:val="24"/>
                    </w:rPr>
                  </w:pPr>
                  <w:r>
                    <w:rPr>
                      <w:rFonts w:ascii="Arial" w:eastAsia="Arial" w:hAnsi="Arial"/>
                      <w:b/>
                      <w:color w:val="000000"/>
                      <w:spacing w:val="-1"/>
                      <w:sz w:val="24"/>
                    </w:rPr>
                    <w:t>High negative / positive Medium negative /</w:t>
                  </w:r>
                  <w:r>
                    <w:rPr>
                      <w:rFonts w:ascii="Arial" w:eastAsia="Arial" w:hAnsi="Arial"/>
                      <w:b/>
                      <w:color w:val="000000"/>
                      <w:spacing w:val="-1"/>
                      <w:sz w:val="24"/>
                    </w:rPr>
                    <w:tab/>
                    <w:t>Low negative / positive</w:t>
                  </w:r>
                </w:p>
                <w:p w14:paraId="4BA7FF0C" w14:textId="77777777" w:rsidR="00A05890" w:rsidRDefault="00000000">
                  <w:pPr>
                    <w:tabs>
                      <w:tab w:val="left" w:pos="3240"/>
                      <w:tab w:val="left" w:pos="6336"/>
                    </w:tabs>
                    <w:spacing w:after="288" w:line="274" w:lineRule="exact"/>
                    <w:ind w:left="72"/>
                    <w:textAlignment w:val="baseline"/>
                    <w:rPr>
                      <w:rFonts w:ascii="Arial" w:eastAsia="Arial" w:hAnsi="Arial"/>
                      <w:b/>
                      <w:color w:val="000000"/>
                      <w:spacing w:val="-2"/>
                      <w:sz w:val="24"/>
                    </w:rPr>
                  </w:pPr>
                  <w:r>
                    <w:rPr>
                      <w:rFonts w:ascii="Arial" w:eastAsia="Arial" w:hAnsi="Arial"/>
                      <w:b/>
                      <w:color w:val="000000"/>
                      <w:spacing w:val="-2"/>
                      <w:sz w:val="24"/>
                    </w:rPr>
                    <w:t>impact</w:t>
                  </w:r>
                  <w:r>
                    <w:rPr>
                      <w:rFonts w:ascii="Arial" w:eastAsia="Arial" w:hAnsi="Arial"/>
                      <w:b/>
                      <w:color w:val="000000"/>
                      <w:spacing w:val="-2"/>
                      <w:sz w:val="24"/>
                    </w:rPr>
                    <w:tab/>
                    <w:t>positive impact</w:t>
                  </w:r>
                  <w:r>
                    <w:rPr>
                      <w:rFonts w:ascii="Arial" w:eastAsia="Arial" w:hAnsi="Arial"/>
                      <w:b/>
                      <w:color w:val="000000"/>
                      <w:spacing w:val="-2"/>
                      <w:sz w:val="24"/>
                    </w:rPr>
                    <w:tab/>
                  </w:r>
                  <w:proofErr w:type="spellStart"/>
                  <w:r>
                    <w:rPr>
                      <w:rFonts w:ascii="Arial" w:eastAsia="Arial" w:hAnsi="Arial"/>
                      <w:b/>
                      <w:color w:val="000000"/>
                      <w:spacing w:val="-2"/>
                      <w:sz w:val="24"/>
                    </w:rPr>
                    <w:t>impact</w:t>
                  </w:r>
                  <w:proofErr w:type="spellEnd"/>
                </w:p>
              </w:txbxContent>
            </v:textbox>
            <w10:wrap type="square" anchorx="page" anchory="page"/>
          </v:shape>
        </w:pict>
      </w:r>
      <w:r>
        <w:pict w14:anchorId="7A7B7B44">
          <v:shape id="_x0000_s1312" type="#_x0000_t202" style="position:absolute;left:0;text-align:left;margin-left:43.45pt;margin-top:404.1pt;width:2in;height:134.85pt;z-index:-251651584;mso-wrap-distance-left:0;mso-wrap-distance-right:0;mso-position-horizontal-relative:page;mso-position-vertical-relative:page" filled="f" stroked="f">
            <v:textbox inset="0,0,0,0">
              <w:txbxContent>
                <w:p w14:paraId="4A99C22F" w14:textId="77777777" w:rsidR="00A05890" w:rsidRDefault="00000000">
                  <w:pPr>
                    <w:spacing w:before="6" w:line="275" w:lineRule="exact"/>
                    <w:textAlignment w:val="baseline"/>
                    <w:rPr>
                      <w:rFonts w:ascii="Arial" w:eastAsia="Arial" w:hAnsi="Arial"/>
                      <w:b/>
                      <w:color w:val="000000"/>
                      <w:sz w:val="24"/>
                    </w:rPr>
                  </w:pPr>
                  <w:r>
                    <w:rPr>
                      <w:rFonts w:ascii="Arial" w:eastAsia="Arial" w:hAnsi="Arial"/>
                      <w:b/>
                      <w:color w:val="000000"/>
                      <w:sz w:val="24"/>
                    </w:rPr>
                    <w:t>Extent</w:t>
                  </w:r>
                  <w:r>
                    <w:rPr>
                      <w:rFonts w:ascii="Arial" w:eastAsia="Arial" w:hAnsi="Arial"/>
                      <w:color w:val="000000"/>
                      <w:sz w:val="24"/>
                    </w:rPr>
                    <w:t>: Likely to affect the well-being of most or all people from the specified equality group.</w:t>
                  </w:r>
                </w:p>
                <w:p w14:paraId="07BB56D3" w14:textId="77777777" w:rsidR="00A05890" w:rsidRDefault="00000000">
                  <w:pPr>
                    <w:spacing w:before="603" w:line="275" w:lineRule="exact"/>
                    <w:textAlignment w:val="baseline"/>
                    <w:rPr>
                      <w:rFonts w:ascii="Arial" w:eastAsia="Arial" w:hAnsi="Arial"/>
                      <w:b/>
                      <w:color w:val="000000"/>
                      <w:spacing w:val="-1"/>
                      <w:sz w:val="24"/>
                    </w:rPr>
                  </w:pPr>
                  <w:r>
                    <w:rPr>
                      <w:rFonts w:ascii="Arial" w:eastAsia="Arial" w:hAnsi="Arial"/>
                      <w:b/>
                      <w:color w:val="000000"/>
                      <w:spacing w:val="-1"/>
                      <w:sz w:val="24"/>
                    </w:rPr>
                    <w:t>Duration</w:t>
                  </w:r>
                  <w:r>
                    <w:rPr>
                      <w:rFonts w:ascii="Arial" w:eastAsia="Arial" w:hAnsi="Arial"/>
                      <w:color w:val="000000"/>
                      <w:spacing w:val="-1"/>
                      <w:sz w:val="24"/>
                    </w:rPr>
                    <w:t>: Long term.</w:t>
                  </w:r>
                </w:p>
                <w:p w14:paraId="38FE96A6" w14:textId="77777777" w:rsidR="00A05890" w:rsidRDefault="00000000">
                  <w:pPr>
                    <w:spacing w:before="160" w:line="272" w:lineRule="exact"/>
                    <w:textAlignment w:val="baseline"/>
                    <w:rPr>
                      <w:rFonts w:ascii="Arial" w:eastAsia="Arial" w:hAnsi="Arial"/>
                      <w:b/>
                      <w:color w:val="000000"/>
                      <w:sz w:val="24"/>
                    </w:rPr>
                  </w:pPr>
                  <w:r>
                    <w:rPr>
                      <w:rFonts w:ascii="Arial" w:eastAsia="Arial" w:hAnsi="Arial"/>
                      <w:b/>
                      <w:color w:val="000000"/>
                      <w:sz w:val="24"/>
                    </w:rPr>
                    <w:t>Reversibility</w:t>
                  </w:r>
                  <w:r>
                    <w:rPr>
                      <w:rFonts w:ascii="Arial" w:eastAsia="Arial" w:hAnsi="Arial"/>
                      <w:color w:val="000000"/>
                      <w:sz w:val="24"/>
                    </w:rPr>
                    <w:t>: Not likely to be.</w:t>
                  </w:r>
                </w:p>
              </w:txbxContent>
            </v:textbox>
            <w10:wrap type="square" anchorx="page" anchory="page"/>
          </v:shape>
        </w:pict>
      </w:r>
      <w:r>
        <w:pict w14:anchorId="6E34DF14">
          <v:shape id="_x0000_s1311" type="#_x0000_t202" style="position:absolute;left:0;text-align:left;margin-left:197.45pt;margin-top:404.1pt;width:2in;height:134.85pt;z-index:-251650560;mso-wrap-distance-left:0;mso-wrap-distance-right:0;mso-position-horizontal-relative:page;mso-position-vertical-relative:page" filled="f" stroked="f">
            <v:textbox inset="0,0,0,0">
              <w:txbxContent>
                <w:p w14:paraId="2DA91046" w14:textId="77777777" w:rsidR="00A05890" w:rsidRDefault="00000000">
                  <w:pPr>
                    <w:spacing w:before="6" w:line="275" w:lineRule="exact"/>
                    <w:ind w:right="72"/>
                    <w:jc w:val="both"/>
                    <w:textAlignment w:val="baseline"/>
                    <w:rPr>
                      <w:rFonts w:ascii="Arial" w:eastAsia="Arial" w:hAnsi="Arial"/>
                      <w:b/>
                      <w:color w:val="000000"/>
                      <w:sz w:val="24"/>
                    </w:rPr>
                  </w:pPr>
                  <w:r>
                    <w:rPr>
                      <w:rFonts w:ascii="Arial" w:eastAsia="Arial" w:hAnsi="Arial"/>
                      <w:b/>
                      <w:color w:val="000000"/>
                      <w:sz w:val="24"/>
                    </w:rPr>
                    <w:t>Extent</w:t>
                  </w:r>
                  <w:r>
                    <w:rPr>
                      <w:rFonts w:ascii="Arial" w:eastAsia="Arial" w:hAnsi="Arial"/>
                      <w:color w:val="000000"/>
                      <w:sz w:val="24"/>
                    </w:rPr>
                    <w:t>: Likely to affect the well-being of many people from the specified equality group.</w:t>
                  </w:r>
                </w:p>
                <w:p w14:paraId="49E215E3" w14:textId="77777777" w:rsidR="00A05890" w:rsidRDefault="00000000">
                  <w:pPr>
                    <w:spacing w:before="603" w:line="275" w:lineRule="exact"/>
                    <w:textAlignment w:val="baseline"/>
                    <w:rPr>
                      <w:rFonts w:ascii="Arial" w:eastAsia="Arial" w:hAnsi="Arial"/>
                      <w:b/>
                      <w:color w:val="000000"/>
                      <w:spacing w:val="-1"/>
                      <w:sz w:val="24"/>
                    </w:rPr>
                  </w:pPr>
                  <w:r>
                    <w:rPr>
                      <w:rFonts w:ascii="Arial" w:eastAsia="Arial" w:hAnsi="Arial"/>
                      <w:b/>
                      <w:color w:val="000000"/>
                      <w:spacing w:val="-1"/>
                      <w:sz w:val="24"/>
                    </w:rPr>
                    <w:t>Duration</w:t>
                  </w:r>
                  <w:r>
                    <w:rPr>
                      <w:rFonts w:ascii="Arial" w:eastAsia="Arial" w:hAnsi="Arial"/>
                      <w:color w:val="000000"/>
                      <w:spacing w:val="-1"/>
                      <w:sz w:val="24"/>
                    </w:rPr>
                    <w:t>: Medium term.</w:t>
                  </w:r>
                </w:p>
                <w:p w14:paraId="016E71BF" w14:textId="77777777" w:rsidR="00A05890" w:rsidRDefault="00000000">
                  <w:pPr>
                    <w:spacing w:before="160" w:line="272" w:lineRule="exact"/>
                    <w:textAlignment w:val="baseline"/>
                    <w:rPr>
                      <w:rFonts w:ascii="Arial" w:eastAsia="Arial" w:hAnsi="Arial"/>
                      <w:b/>
                      <w:color w:val="000000"/>
                      <w:sz w:val="24"/>
                    </w:rPr>
                  </w:pPr>
                  <w:r>
                    <w:rPr>
                      <w:rFonts w:ascii="Arial" w:eastAsia="Arial" w:hAnsi="Arial"/>
                      <w:b/>
                      <w:color w:val="000000"/>
                      <w:sz w:val="24"/>
                    </w:rPr>
                    <w:t>Reversibility</w:t>
                  </w:r>
                  <w:r>
                    <w:rPr>
                      <w:rFonts w:ascii="Arial" w:eastAsia="Arial" w:hAnsi="Arial"/>
                      <w:color w:val="000000"/>
                      <w:sz w:val="24"/>
                    </w:rPr>
                    <w:t>: Likely to be to some extent</w:t>
                  </w:r>
                </w:p>
              </w:txbxContent>
            </v:textbox>
            <w10:wrap type="square" anchorx="page" anchory="page"/>
          </v:shape>
        </w:pict>
      </w:r>
      <w:r>
        <w:pict w14:anchorId="7D5EFA5F">
          <v:shape id="_x0000_s1310" type="#_x0000_t202" style="position:absolute;left:0;text-align:left;margin-left:351.45pt;margin-top:404.1pt;width:2in;height:134.85pt;z-index:-251649536;mso-wrap-distance-left:0;mso-wrap-distance-right:0;mso-position-horizontal-relative:page;mso-position-vertical-relative:page" filled="f" stroked="f">
            <v:textbox inset="0,0,0,0">
              <w:txbxContent>
                <w:p w14:paraId="12FC38E9" w14:textId="77777777" w:rsidR="00A05890" w:rsidRDefault="00000000">
                  <w:pPr>
                    <w:spacing w:before="6" w:line="275" w:lineRule="exact"/>
                    <w:textAlignment w:val="baseline"/>
                    <w:rPr>
                      <w:rFonts w:ascii="Arial" w:eastAsia="Arial" w:hAnsi="Arial"/>
                      <w:b/>
                      <w:color w:val="000000"/>
                      <w:sz w:val="24"/>
                    </w:rPr>
                  </w:pPr>
                  <w:r>
                    <w:rPr>
                      <w:rFonts w:ascii="Arial" w:eastAsia="Arial" w:hAnsi="Arial"/>
                      <w:b/>
                      <w:color w:val="000000"/>
                      <w:sz w:val="24"/>
                    </w:rPr>
                    <w:t xml:space="preserve">Extent: </w:t>
                  </w:r>
                  <w:r>
                    <w:rPr>
                      <w:rFonts w:ascii="Arial" w:eastAsia="Arial" w:hAnsi="Arial"/>
                      <w:color w:val="000000"/>
                      <w:sz w:val="24"/>
                    </w:rPr>
                    <w:t>Likely to affect a small number of people from one or more equality groups.</w:t>
                  </w:r>
                </w:p>
                <w:p w14:paraId="711FFEEB" w14:textId="77777777" w:rsidR="00A05890" w:rsidRDefault="00000000">
                  <w:pPr>
                    <w:spacing w:before="602" w:line="275" w:lineRule="exact"/>
                    <w:textAlignment w:val="baseline"/>
                    <w:rPr>
                      <w:rFonts w:ascii="Arial" w:eastAsia="Arial" w:hAnsi="Arial"/>
                      <w:b/>
                      <w:color w:val="000000"/>
                      <w:sz w:val="24"/>
                    </w:rPr>
                  </w:pPr>
                  <w:r>
                    <w:rPr>
                      <w:rFonts w:ascii="Arial" w:eastAsia="Arial" w:hAnsi="Arial"/>
                      <w:b/>
                      <w:color w:val="000000"/>
                      <w:sz w:val="24"/>
                    </w:rPr>
                    <w:t xml:space="preserve">Duration: </w:t>
                  </w:r>
                  <w:r>
                    <w:rPr>
                      <w:rFonts w:ascii="Arial" w:eastAsia="Arial" w:hAnsi="Arial"/>
                      <w:color w:val="000000"/>
                      <w:sz w:val="24"/>
                    </w:rPr>
                    <w:t>Short-medium term.</w:t>
                  </w:r>
                </w:p>
                <w:p w14:paraId="738367BF" w14:textId="77777777" w:rsidR="00A05890" w:rsidRDefault="00000000">
                  <w:pPr>
                    <w:spacing w:before="161" w:line="270" w:lineRule="exact"/>
                    <w:textAlignment w:val="baseline"/>
                    <w:rPr>
                      <w:rFonts w:ascii="Arial" w:eastAsia="Arial" w:hAnsi="Arial"/>
                      <w:b/>
                      <w:color w:val="000000"/>
                      <w:spacing w:val="-3"/>
                      <w:sz w:val="24"/>
                    </w:rPr>
                  </w:pPr>
                  <w:r>
                    <w:rPr>
                      <w:rFonts w:ascii="Arial" w:eastAsia="Arial" w:hAnsi="Arial"/>
                      <w:b/>
                      <w:color w:val="000000"/>
                      <w:spacing w:val="-3"/>
                      <w:sz w:val="24"/>
                    </w:rPr>
                    <w:t>Reversibility</w:t>
                  </w:r>
                  <w:r>
                    <w:rPr>
                      <w:rFonts w:ascii="Arial" w:eastAsia="Arial" w:hAnsi="Arial"/>
                      <w:color w:val="000000"/>
                      <w:spacing w:val="-3"/>
                      <w:sz w:val="24"/>
                    </w:rPr>
                    <w:t>: Likely to be.</w:t>
                  </w:r>
                </w:p>
              </w:txbxContent>
            </v:textbox>
            <w10:wrap type="square" anchorx="page" anchory="page"/>
          </v:shape>
        </w:pict>
      </w:r>
      <w:r>
        <w:pict w14:anchorId="3FB8154F">
          <v:line id="_x0000_s1309" style="position:absolute;left:0;text-align:left;z-index:251512320;mso-position-horizontal-relative:page;mso-position-vertical-relative:page" from="42.5pt,357.1pt" to="504.3pt,357.1pt" strokecolor="#00138b" strokeweight=".95pt">
            <w10:wrap anchorx="page" anchory="page"/>
          </v:line>
        </w:pict>
      </w:r>
      <w:r>
        <w:pict w14:anchorId="141648D9">
          <v:line id="_x0000_s1308" style="position:absolute;left:0;text-align:left;z-index:251513344;mso-position-horizontal-relative:page;mso-position-vertical-relative:page" from="42.5pt,399.35pt" to="504.3pt,399.35pt" strokecolor="#00138b" strokeweight="1.2pt">
            <w10:wrap anchorx="page" anchory="page"/>
          </v:line>
        </w:pict>
      </w:r>
      <w:r>
        <w:pict w14:anchorId="35F57BCF">
          <v:line id="_x0000_s1307" style="position:absolute;left:0;text-align:left;z-index:251514368;mso-position-horizontal-relative:page;mso-position-vertical-relative:page" from="41.75pt,548.15pt" to="504.3pt,548.15pt" strokecolor="#00138b" strokeweight="1.2pt">
            <w10:wrap anchorx="page" anchory="page"/>
          </v:line>
        </w:pict>
      </w:r>
      <w:r w:rsidRPr="003703B0">
        <w:rPr>
          <w:rFonts w:ascii="Arial" w:eastAsia="Arial" w:hAnsi="Arial"/>
          <w:b/>
          <w:color w:val="00138B"/>
          <w:spacing w:val="-1"/>
          <w:sz w:val="32"/>
        </w:rPr>
        <w:t>3.2</w:t>
      </w:r>
      <w:r w:rsidRPr="003703B0">
        <w:rPr>
          <w:rFonts w:ascii="Arial" w:eastAsia="Arial" w:hAnsi="Arial"/>
          <w:b/>
          <w:color w:val="00138B"/>
          <w:spacing w:val="-1"/>
          <w:sz w:val="32"/>
        </w:rPr>
        <w:tab/>
        <w:t>Study Area</w:t>
      </w:r>
    </w:p>
    <w:p w14:paraId="229F41FD" w14:textId="77777777" w:rsidR="00A05890" w:rsidRPr="003703B0" w:rsidRDefault="00000000">
      <w:pPr>
        <w:tabs>
          <w:tab w:val="left" w:pos="1080"/>
        </w:tabs>
        <w:spacing w:before="237" w:line="275" w:lineRule="exact"/>
        <w:ind w:left="1080" w:right="576" w:hanging="1008"/>
        <w:textAlignment w:val="baseline"/>
        <w:rPr>
          <w:rFonts w:ascii="Arial" w:eastAsia="Arial" w:hAnsi="Arial"/>
          <w:color w:val="000000"/>
          <w:spacing w:val="-1"/>
          <w:sz w:val="24"/>
        </w:rPr>
      </w:pPr>
      <w:r w:rsidRPr="003703B0">
        <w:rPr>
          <w:rFonts w:ascii="Arial" w:eastAsia="Arial" w:hAnsi="Arial"/>
          <w:color w:val="000000"/>
          <w:spacing w:val="-1"/>
          <w:sz w:val="24"/>
        </w:rPr>
        <w:t>3.2.1</w:t>
      </w:r>
      <w:r w:rsidRPr="003703B0">
        <w:rPr>
          <w:rFonts w:ascii="Arial" w:eastAsia="Arial" w:hAnsi="Arial"/>
          <w:color w:val="000000"/>
          <w:spacing w:val="-1"/>
          <w:sz w:val="24"/>
        </w:rPr>
        <w:tab/>
        <w:t xml:space="preserve">The </w:t>
      </w:r>
      <w:proofErr w:type="spellStart"/>
      <w:r w:rsidRPr="003703B0">
        <w:rPr>
          <w:rFonts w:ascii="Arial" w:eastAsia="Arial" w:hAnsi="Arial"/>
          <w:color w:val="000000"/>
          <w:spacing w:val="-1"/>
          <w:sz w:val="24"/>
        </w:rPr>
        <w:t>EqIA</w:t>
      </w:r>
      <w:proofErr w:type="spellEnd"/>
      <w:r w:rsidRPr="003703B0">
        <w:rPr>
          <w:rFonts w:ascii="Arial" w:eastAsia="Arial" w:hAnsi="Arial"/>
          <w:color w:val="000000"/>
          <w:spacing w:val="-1"/>
          <w:sz w:val="24"/>
        </w:rPr>
        <w:t xml:space="preserve"> has been based on the following geographical areas. These areas have been identified based on the location of the Project and professional judgement.</w:t>
      </w:r>
    </w:p>
    <w:p w14:paraId="52B33F2E" w14:textId="77777777" w:rsidR="00A05890" w:rsidRPr="003703B0" w:rsidRDefault="00000000">
      <w:pPr>
        <w:numPr>
          <w:ilvl w:val="0"/>
          <w:numId w:val="2"/>
        </w:numPr>
        <w:tabs>
          <w:tab w:val="clear" w:pos="360"/>
          <w:tab w:val="left" w:pos="1656"/>
        </w:tabs>
        <w:spacing w:before="183" w:line="275" w:lineRule="exact"/>
        <w:ind w:left="1656" w:right="72" w:hanging="360"/>
        <w:textAlignment w:val="baseline"/>
        <w:rPr>
          <w:rFonts w:ascii="Arial" w:eastAsia="Arial" w:hAnsi="Arial"/>
          <w:b/>
          <w:color w:val="000000"/>
          <w:spacing w:val="-1"/>
          <w:sz w:val="24"/>
        </w:rPr>
      </w:pPr>
      <w:r w:rsidRPr="003703B0">
        <w:rPr>
          <w:rFonts w:ascii="Arial" w:eastAsia="Arial" w:hAnsi="Arial"/>
          <w:b/>
          <w:color w:val="000000"/>
          <w:spacing w:val="-1"/>
          <w:sz w:val="24"/>
        </w:rPr>
        <w:t xml:space="preserve">Protected Characteristic Profile </w:t>
      </w:r>
      <w:r w:rsidRPr="003703B0">
        <w:rPr>
          <w:rFonts w:ascii="Arial" w:eastAsia="Arial" w:hAnsi="Arial"/>
          <w:color w:val="000000"/>
          <w:spacing w:val="-1"/>
          <w:sz w:val="24"/>
        </w:rPr>
        <w:t>– census data and other publicly available information has been gathered for the below lower-layer super output areas (LSOA) , the districts of Rotherham, Sheffield, Chesterfield and North East Derbyshire and wider Yorkshire and Humber / Derbyshire area to provide a baseline of the demographic of the area for the protected characteristics. LSOAs are a standard statistical geography designed to be of a similar population size, with an average of approximately 1,500 residents or 650 households.;</w:t>
      </w:r>
    </w:p>
    <w:p w14:paraId="418BB15C" w14:textId="77777777" w:rsidR="00A05890" w:rsidRPr="003703B0" w:rsidRDefault="00000000">
      <w:pPr>
        <w:numPr>
          <w:ilvl w:val="0"/>
          <w:numId w:val="4"/>
        </w:numPr>
        <w:tabs>
          <w:tab w:val="clear" w:pos="360"/>
          <w:tab w:val="left" w:pos="2376"/>
        </w:tabs>
        <w:spacing w:before="157" w:line="275" w:lineRule="exact"/>
        <w:ind w:left="2016"/>
        <w:textAlignment w:val="baseline"/>
        <w:rPr>
          <w:rFonts w:ascii="Arial" w:eastAsia="Arial" w:hAnsi="Arial"/>
          <w:color w:val="000000"/>
          <w:sz w:val="24"/>
        </w:rPr>
      </w:pPr>
      <w:r w:rsidRPr="003703B0">
        <w:rPr>
          <w:rFonts w:ascii="Arial" w:eastAsia="Arial" w:hAnsi="Arial"/>
          <w:color w:val="000000"/>
          <w:sz w:val="24"/>
        </w:rPr>
        <w:t>Rotherham 027E</w:t>
      </w:r>
    </w:p>
    <w:p w14:paraId="271FF49C" w14:textId="77777777" w:rsidR="00A05890" w:rsidRPr="003703B0" w:rsidRDefault="00000000">
      <w:pPr>
        <w:numPr>
          <w:ilvl w:val="0"/>
          <w:numId w:val="4"/>
        </w:numPr>
        <w:tabs>
          <w:tab w:val="clear" w:pos="360"/>
          <w:tab w:val="left" w:pos="2376"/>
        </w:tabs>
        <w:spacing w:before="166" w:line="275" w:lineRule="exact"/>
        <w:ind w:left="2016"/>
        <w:textAlignment w:val="baseline"/>
        <w:rPr>
          <w:rFonts w:ascii="Arial" w:eastAsia="Arial" w:hAnsi="Arial"/>
          <w:color w:val="000000"/>
          <w:sz w:val="24"/>
        </w:rPr>
      </w:pPr>
      <w:r w:rsidRPr="003703B0">
        <w:rPr>
          <w:rFonts w:ascii="Arial" w:eastAsia="Arial" w:hAnsi="Arial"/>
          <w:color w:val="000000"/>
          <w:sz w:val="24"/>
        </w:rPr>
        <w:t>Rotherham 034G</w:t>
      </w:r>
    </w:p>
    <w:p w14:paraId="0FF7C484" w14:textId="77777777" w:rsidR="00A05890" w:rsidRPr="003703B0" w:rsidRDefault="00000000">
      <w:pPr>
        <w:tabs>
          <w:tab w:val="left" w:pos="4320"/>
        </w:tabs>
        <w:spacing w:before="523"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2F3AA624"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12</w:t>
      </w:r>
    </w:p>
    <w:p w14:paraId="780470AB" w14:textId="77777777" w:rsidR="00A05890" w:rsidRPr="003703B0" w:rsidRDefault="00A05890">
      <w:pPr>
        <w:sectPr w:rsidR="00A05890" w:rsidRPr="003703B0">
          <w:pgSz w:w="11909" w:h="16843"/>
          <w:pgMar w:top="380" w:right="870" w:bottom="181" w:left="75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99"/>
        <w:gridCol w:w="2781"/>
      </w:tblGrid>
      <w:tr w:rsidR="00A05890" w:rsidRPr="003703B0" w14:paraId="0AAD579F" w14:textId="77777777">
        <w:trPr>
          <w:trHeight w:hRule="exact" w:val="596"/>
        </w:trPr>
        <w:tc>
          <w:tcPr>
            <w:tcW w:w="7499" w:type="dxa"/>
            <w:vAlign w:val="bottom"/>
          </w:tcPr>
          <w:p w14:paraId="5D6335CC"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781" w:type="dxa"/>
          </w:tcPr>
          <w:p w14:paraId="4213BFAE" w14:textId="77777777" w:rsidR="00A05890" w:rsidRPr="003703B0" w:rsidRDefault="00000000">
            <w:pPr>
              <w:spacing w:before="4" w:after="21"/>
              <w:ind w:right="367"/>
              <w:textAlignment w:val="baseline"/>
            </w:pPr>
            <w:r w:rsidRPr="003703B0">
              <w:rPr>
                <w:noProof/>
              </w:rPr>
              <w:drawing>
                <wp:inline distT="0" distB="0" distL="0" distR="0" wp14:anchorId="259B78E9" wp14:editId="587A4BC6">
                  <wp:extent cx="1532890" cy="292735"/>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7072755" w14:textId="77777777" w:rsidR="00A05890" w:rsidRPr="003703B0" w:rsidRDefault="00A05890">
      <w:pPr>
        <w:spacing w:after="520" w:line="20" w:lineRule="exact"/>
      </w:pPr>
    </w:p>
    <w:p w14:paraId="287CC70A" w14:textId="77777777" w:rsidR="00A05890" w:rsidRPr="003703B0" w:rsidRDefault="00000000">
      <w:pPr>
        <w:numPr>
          <w:ilvl w:val="0"/>
          <w:numId w:val="4"/>
        </w:numPr>
        <w:tabs>
          <w:tab w:val="clear" w:pos="360"/>
          <w:tab w:val="left" w:pos="2448"/>
        </w:tabs>
        <w:spacing w:line="273" w:lineRule="exact"/>
        <w:ind w:left="2088"/>
        <w:textAlignment w:val="baseline"/>
        <w:rPr>
          <w:rFonts w:ascii="Arial" w:eastAsia="Arial" w:hAnsi="Arial"/>
          <w:color w:val="000000"/>
          <w:sz w:val="24"/>
        </w:rPr>
      </w:pPr>
      <w:r w:rsidRPr="003703B0">
        <w:rPr>
          <w:rFonts w:ascii="Arial" w:eastAsia="Arial" w:hAnsi="Arial"/>
          <w:color w:val="000000"/>
          <w:sz w:val="24"/>
        </w:rPr>
        <w:t>Rotherham 027D</w:t>
      </w:r>
    </w:p>
    <w:p w14:paraId="55EC9855"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Rotherham 027C</w:t>
      </w:r>
    </w:p>
    <w:p w14:paraId="709CDC94" w14:textId="77777777" w:rsidR="00A05890" w:rsidRPr="003703B0" w:rsidRDefault="00000000">
      <w:pPr>
        <w:numPr>
          <w:ilvl w:val="0"/>
          <w:numId w:val="4"/>
        </w:numPr>
        <w:tabs>
          <w:tab w:val="clear" w:pos="360"/>
          <w:tab w:val="left" w:pos="2448"/>
        </w:tabs>
        <w:spacing w:before="163" w:line="278" w:lineRule="exact"/>
        <w:ind w:left="2088"/>
        <w:textAlignment w:val="baseline"/>
        <w:rPr>
          <w:rFonts w:ascii="Arial" w:eastAsia="Arial" w:hAnsi="Arial"/>
          <w:color w:val="000000"/>
          <w:sz w:val="24"/>
        </w:rPr>
      </w:pPr>
      <w:r w:rsidRPr="003703B0">
        <w:rPr>
          <w:rFonts w:ascii="Arial" w:eastAsia="Arial" w:hAnsi="Arial"/>
          <w:color w:val="000000"/>
          <w:sz w:val="24"/>
        </w:rPr>
        <w:t>Rotherham 026A</w:t>
      </w:r>
    </w:p>
    <w:p w14:paraId="4CC70297"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Rotherham 031A</w:t>
      </w:r>
    </w:p>
    <w:p w14:paraId="09BB3932"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Rotherham 027H</w:t>
      </w:r>
    </w:p>
    <w:p w14:paraId="6E8DDA93"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Sheffield 056A</w:t>
      </w:r>
    </w:p>
    <w:p w14:paraId="53072812"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Sheffield 063A</w:t>
      </w:r>
    </w:p>
    <w:p w14:paraId="54991F51" w14:textId="77777777" w:rsidR="00A05890" w:rsidRPr="003703B0" w:rsidRDefault="00000000">
      <w:pPr>
        <w:numPr>
          <w:ilvl w:val="0"/>
          <w:numId w:val="4"/>
        </w:numPr>
        <w:tabs>
          <w:tab w:val="clear" w:pos="360"/>
          <w:tab w:val="left" w:pos="2448"/>
        </w:tabs>
        <w:spacing w:before="163" w:line="278" w:lineRule="exact"/>
        <w:ind w:left="2088"/>
        <w:textAlignment w:val="baseline"/>
        <w:rPr>
          <w:rFonts w:ascii="Arial" w:eastAsia="Arial" w:hAnsi="Arial"/>
          <w:color w:val="000000"/>
          <w:sz w:val="24"/>
        </w:rPr>
      </w:pPr>
      <w:r w:rsidRPr="003703B0">
        <w:rPr>
          <w:rFonts w:ascii="Arial" w:eastAsia="Arial" w:hAnsi="Arial"/>
          <w:color w:val="000000"/>
          <w:sz w:val="24"/>
        </w:rPr>
        <w:t>Sheffield 063B</w:t>
      </w:r>
    </w:p>
    <w:p w14:paraId="11534C08"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Sheffield 063D</w:t>
      </w:r>
    </w:p>
    <w:p w14:paraId="43988E12"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Sheffield 065A</w:t>
      </w:r>
    </w:p>
    <w:p w14:paraId="4E8F2719"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North East Derbyshire 001E</w:t>
      </w:r>
    </w:p>
    <w:p w14:paraId="64DBCCC3"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North East Derbyshire 001F</w:t>
      </w:r>
    </w:p>
    <w:p w14:paraId="5F4B3725" w14:textId="77777777" w:rsidR="00A05890" w:rsidRPr="003703B0" w:rsidRDefault="00000000">
      <w:pPr>
        <w:numPr>
          <w:ilvl w:val="0"/>
          <w:numId w:val="4"/>
        </w:numPr>
        <w:tabs>
          <w:tab w:val="clear" w:pos="360"/>
          <w:tab w:val="left" w:pos="2448"/>
        </w:tabs>
        <w:spacing w:before="164" w:line="278" w:lineRule="exact"/>
        <w:ind w:left="2088"/>
        <w:textAlignment w:val="baseline"/>
        <w:rPr>
          <w:rFonts w:ascii="Arial" w:eastAsia="Arial" w:hAnsi="Arial"/>
          <w:color w:val="000000"/>
          <w:sz w:val="24"/>
        </w:rPr>
      </w:pPr>
      <w:r w:rsidRPr="003703B0">
        <w:rPr>
          <w:rFonts w:ascii="Arial" w:eastAsia="Arial" w:hAnsi="Arial"/>
          <w:color w:val="000000"/>
          <w:sz w:val="24"/>
        </w:rPr>
        <w:t>North East Derbyshire 014C</w:t>
      </w:r>
    </w:p>
    <w:p w14:paraId="638F6C44" w14:textId="77777777" w:rsidR="00A05890" w:rsidRPr="003703B0" w:rsidRDefault="00000000">
      <w:pPr>
        <w:numPr>
          <w:ilvl w:val="0"/>
          <w:numId w:val="4"/>
        </w:numPr>
        <w:tabs>
          <w:tab w:val="clear" w:pos="360"/>
          <w:tab w:val="left" w:pos="2448"/>
        </w:tabs>
        <w:spacing w:before="158" w:line="278" w:lineRule="exact"/>
        <w:ind w:left="2088"/>
        <w:textAlignment w:val="baseline"/>
        <w:rPr>
          <w:rFonts w:ascii="Arial" w:eastAsia="Arial" w:hAnsi="Arial"/>
          <w:color w:val="000000"/>
          <w:sz w:val="24"/>
        </w:rPr>
      </w:pPr>
      <w:r w:rsidRPr="003703B0">
        <w:rPr>
          <w:rFonts w:ascii="Arial" w:eastAsia="Arial" w:hAnsi="Arial"/>
          <w:color w:val="000000"/>
          <w:sz w:val="24"/>
        </w:rPr>
        <w:t>North East Derbyshire 007C</w:t>
      </w:r>
    </w:p>
    <w:p w14:paraId="10396724"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North East Derbyshire 007B</w:t>
      </w:r>
    </w:p>
    <w:p w14:paraId="05367BEA"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002A</w:t>
      </w:r>
    </w:p>
    <w:p w14:paraId="163C7D74"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002B</w:t>
      </w:r>
    </w:p>
    <w:p w14:paraId="29A57C85"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002C</w:t>
      </w:r>
    </w:p>
    <w:p w14:paraId="4CA6C8B1"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002D</w:t>
      </w:r>
    </w:p>
    <w:p w14:paraId="356E07FE" w14:textId="77777777" w:rsidR="00A05890" w:rsidRPr="003703B0" w:rsidRDefault="00000000">
      <w:pPr>
        <w:numPr>
          <w:ilvl w:val="0"/>
          <w:numId w:val="4"/>
        </w:numPr>
        <w:tabs>
          <w:tab w:val="clear" w:pos="360"/>
          <w:tab w:val="left" w:pos="2448"/>
        </w:tabs>
        <w:spacing w:before="158"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006A</w:t>
      </w:r>
    </w:p>
    <w:p w14:paraId="59355F02"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Chesterfield 006C</w:t>
      </w:r>
    </w:p>
    <w:p w14:paraId="6F8AB15B" w14:textId="77777777" w:rsidR="00A05890" w:rsidRPr="003703B0" w:rsidRDefault="00000000">
      <w:pPr>
        <w:numPr>
          <w:ilvl w:val="0"/>
          <w:numId w:val="2"/>
        </w:numPr>
        <w:tabs>
          <w:tab w:val="clear" w:pos="360"/>
          <w:tab w:val="left" w:pos="1728"/>
        </w:tabs>
        <w:spacing w:before="176" w:line="278" w:lineRule="exact"/>
        <w:ind w:left="1368"/>
        <w:textAlignment w:val="baseline"/>
        <w:rPr>
          <w:rFonts w:ascii="Arial" w:eastAsia="Arial" w:hAnsi="Arial"/>
          <w:b/>
          <w:color w:val="000000"/>
          <w:sz w:val="24"/>
        </w:rPr>
      </w:pPr>
      <w:r w:rsidRPr="003703B0">
        <w:rPr>
          <w:rFonts w:ascii="Arial" w:eastAsia="Arial" w:hAnsi="Arial"/>
          <w:b/>
          <w:color w:val="000000"/>
          <w:sz w:val="24"/>
        </w:rPr>
        <w:t xml:space="preserve">Equality Receptors </w:t>
      </w:r>
      <w:r w:rsidRPr="003703B0">
        <w:rPr>
          <w:rFonts w:ascii="Arial" w:eastAsia="Arial" w:hAnsi="Arial"/>
          <w:color w:val="000000"/>
          <w:sz w:val="24"/>
        </w:rPr>
        <w:t>– in order to capture those equality receptors that may be</w:t>
      </w:r>
    </w:p>
    <w:p w14:paraId="36C2E3E6" w14:textId="77777777" w:rsidR="00A05890" w:rsidRPr="003703B0" w:rsidRDefault="00000000">
      <w:pPr>
        <w:spacing w:before="3" w:line="278" w:lineRule="exact"/>
        <w:ind w:left="1728"/>
        <w:textAlignment w:val="baseline"/>
        <w:rPr>
          <w:rFonts w:ascii="Arial" w:eastAsia="Arial" w:hAnsi="Arial"/>
          <w:color w:val="000000"/>
          <w:sz w:val="24"/>
        </w:rPr>
      </w:pPr>
      <w:r w:rsidRPr="003703B0">
        <w:rPr>
          <w:rFonts w:ascii="Arial" w:eastAsia="Arial" w:hAnsi="Arial"/>
          <w:color w:val="000000"/>
          <w:sz w:val="24"/>
        </w:rPr>
        <w:t>affected by the CPO, receptors within the CPO Boundary or immediately</w:t>
      </w:r>
    </w:p>
    <w:p w14:paraId="6DADC17F" w14:textId="77777777" w:rsidR="00A05890" w:rsidRPr="003703B0" w:rsidRDefault="00000000">
      <w:pPr>
        <w:spacing w:line="273" w:lineRule="exact"/>
        <w:ind w:left="1728"/>
        <w:textAlignment w:val="baseline"/>
        <w:rPr>
          <w:rFonts w:ascii="Arial" w:eastAsia="Arial" w:hAnsi="Arial"/>
          <w:color w:val="000000"/>
          <w:sz w:val="24"/>
        </w:rPr>
      </w:pPr>
      <w:r w:rsidRPr="003703B0">
        <w:rPr>
          <w:rFonts w:ascii="Arial" w:eastAsia="Arial" w:hAnsi="Arial"/>
          <w:color w:val="000000"/>
          <w:sz w:val="24"/>
        </w:rPr>
        <w:t>adjacent to it have been considered. Receptors include:</w:t>
      </w:r>
    </w:p>
    <w:p w14:paraId="3DE52843"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Nearby residential and commercial properties;</w:t>
      </w:r>
    </w:p>
    <w:p w14:paraId="1B466763"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pacing w:val="-1"/>
          <w:sz w:val="24"/>
        </w:rPr>
      </w:pPr>
      <w:r w:rsidRPr="003703B0">
        <w:rPr>
          <w:rFonts w:ascii="Arial" w:eastAsia="Arial" w:hAnsi="Arial"/>
          <w:color w:val="000000"/>
          <w:spacing w:val="-1"/>
          <w:sz w:val="24"/>
        </w:rPr>
        <w:t>Schools;</w:t>
      </w:r>
    </w:p>
    <w:p w14:paraId="76F8FAA8"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pacing w:val="-1"/>
          <w:sz w:val="24"/>
        </w:rPr>
      </w:pPr>
      <w:r w:rsidRPr="003703B0">
        <w:rPr>
          <w:rFonts w:ascii="Arial" w:eastAsia="Arial" w:hAnsi="Arial"/>
          <w:color w:val="000000"/>
          <w:spacing w:val="-1"/>
          <w:sz w:val="24"/>
        </w:rPr>
        <w:t>Care homes;</w:t>
      </w:r>
    </w:p>
    <w:p w14:paraId="48B4F9FD"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pacing w:val="-1"/>
          <w:sz w:val="24"/>
        </w:rPr>
      </w:pPr>
      <w:r w:rsidRPr="003703B0">
        <w:rPr>
          <w:rFonts w:ascii="Arial" w:eastAsia="Arial" w:hAnsi="Arial"/>
          <w:color w:val="000000"/>
          <w:spacing w:val="-1"/>
          <w:sz w:val="24"/>
        </w:rPr>
        <w:t>Hospitals;</w:t>
      </w:r>
    </w:p>
    <w:p w14:paraId="61E73B98"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Places of worship;</w:t>
      </w:r>
    </w:p>
    <w:p w14:paraId="7EE62A81" w14:textId="77777777" w:rsidR="00A05890" w:rsidRPr="003703B0" w:rsidRDefault="00000000">
      <w:pPr>
        <w:numPr>
          <w:ilvl w:val="0"/>
          <w:numId w:val="4"/>
        </w:numPr>
        <w:tabs>
          <w:tab w:val="clear" w:pos="360"/>
          <w:tab w:val="left" w:pos="2448"/>
        </w:tabs>
        <w:spacing w:before="158" w:line="278" w:lineRule="exact"/>
        <w:ind w:left="2088"/>
        <w:textAlignment w:val="baseline"/>
        <w:rPr>
          <w:rFonts w:ascii="Arial" w:eastAsia="Arial" w:hAnsi="Arial"/>
          <w:color w:val="000000"/>
          <w:sz w:val="24"/>
        </w:rPr>
      </w:pPr>
      <w:r w:rsidRPr="003703B0">
        <w:rPr>
          <w:rFonts w:ascii="Arial" w:eastAsia="Arial" w:hAnsi="Arial"/>
          <w:color w:val="000000"/>
          <w:sz w:val="24"/>
        </w:rPr>
        <w:t>Community facilities;</w:t>
      </w:r>
    </w:p>
    <w:p w14:paraId="5EF99378" w14:textId="77777777" w:rsidR="00A05890" w:rsidRPr="003703B0" w:rsidRDefault="00000000">
      <w:pPr>
        <w:numPr>
          <w:ilvl w:val="0"/>
          <w:numId w:val="4"/>
        </w:numPr>
        <w:tabs>
          <w:tab w:val="clear" w:pos="360"/>
          <w:tab w:val="left" w:pos="2448"/>
        </w:tabs>
        <w:spacing w:before="154" w:line="278" w:lineRule="exact"/>
        <w:ind w:left="2088"/>
        <w:textAlignment w:val="baseline"/>
        <w:rPr>
          <w:rFonts w:ascii="Arial" w:eastAsia="Arial" w:hAnsi="Arial"/>
          <w:color w:val="000000"/>
          <w:sz w:val="24"/>
        </w:rPr>
      </w:pPr>
      <w:r w:rsidRPr="003703B0">
        <w:rPr>
          <w:rFonts w:ascii="Arial" w:eastAsia="Arial" w:hAnsi="Arial"/>
          <w:color w:val="000000"/>
          <w:sz w:val="24"/>
        </w:rPr>
        <w:t>Food banks; and</w:t>
      </w:r>
    </w:p>
    <w:p w14:paraId="279B3F22" w14:textId="77777777" w:rsidR="00A05890" w:rsidRPr="003703B0" w:rsidRDefault="00000000">
      <w:pPr>
        <w:numPr>
          <w:ilvl w:val="0"/>
          <w:numId w:val="4"/>
        </w:numPr>
        <w:tabs>
          <w:tab w:val="clear" w:pos="360"/>
          <w:tab w:val="left" w:pos="2448"/>
        </w:tabs>
        <w:spacing w:before="159" w:line="278" w:lineRule="exact"/>
        <w:ind w:left="2088"/>
        <w:textAlignment w:val="baseline"/>
        <w:rPr>
          <w:rFonts w:ascii="Arial" w:eastAsia="Arial" w:hAnsi="Arial"/>
          <w:color w:val="000000"/>
          <w:sz w:val="24"/>
        </w:rPr>
      </w:pPr>
      <w:r w:rsidRPr="003703B0">
        <w:rPr>
          <w:rFonts w:ascii="Arial" w:eastAsia="Arial" w:hAnsi="Arial"/>
          <w:color w:val="000000"/>
          <w:sz w:val="24"/>
        </w:rPr>
        <w:t>Public transport.</w:t>
      </w:r>
    </w:p>
    <w:p w14:paraId="09D1BB58" w14:textId="77777777" w:rsidR="00A05890" w:rsidRPr="003703B0" w:rsidRDefault="00000000">
      <w:pPr>
        <w:tabs>
          <w:tab w:val="left" w:pos="4392"/>
        </w:tabs>
        <w:spacing w:before="1005" w:line="187" w:lineRule="exact"/>
        <w:ind w:left="216"/>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4E0CD717" w14:textId="77777777" w:rsidR="00A05890" w:rsidRPr="003703B0" w:rsidRDefault="00000000">
      <w:pPr>
        <w:tabs>
          <w:tab w:val="left" w:pos="9576"/>
        </w:tabs>
        <w:spacing w:before="2" w:line="205" w:lineRule="exact"/>
        <w:ind w:left="4176"/>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13</w:t>
      </w:r>
    </w:p>
    <w:p w14:paraId="5DA46911" w14:textId="77777777" w:rsidR="00A05890" w:rsidRPr="003703B0" w:rsidRDefault="00A05890">
      <w:pPr>
        <w:sectPr w:rsidR="00A05890" w:rsidRPr="003703B0">
          <w:pgSz w:w="11909" w:h="16843"/>
          <w:pgMar w:top="380" w:right="934" w:bottom="181" w:left="69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6"/>
        <w:gridCol w:w="2894"/>
      </w:tblGrid>
      <w:tr w:rsidR="00A05890" w:rsidRPr="003703B0" w14:paraId="53AC24A5" w14:textId="77777777">
        <w:trPr>
          <w:trHeight w:hRule="exact" w:val="577"/>
        </w:trPr>
        <w:tc>
          <w:tcPr>
            <w:tcW w:w="7386" w:type="dxa"/>
            <w:vAlign w:val="bottom"/>
          </w:tcPr>
          <w:p w14:paraId="075F979B"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94" w:type="dxa"/>
          </w:tcPr>
          <w:p w14:paraId="7947D465" w14:textId="77777777" w:rsidR="00A05890" w:rsidRPr="003703B0" w:rsidRDefault="00000000">
            <w:pPr>
              <w:spacing w:before="4" w:after="2"/>
              <w:ind w:right="480"/>
              <w:textAlignment w:val="baseline"/>
            </w:pPr>
            <w:r w:rsidRPr="003703B0">
              <w:rPr>
                <w:noProof/>
              </w:rPr>
              <w:drawing>
                <wp:inline distT="0" distB="0" distL="0" distR="0" wp14:anchorId="66B9CF8E" wp14:editId="015C789F">
                  <wp:extent cx="1532890" cy="29273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E06B4D2" w14:textId="77777777" w:rsidR="00A05890" w:rsidRPr="003703B0" w:rsidRDefault="00A05890">
      <w:pPr>
        <w:spacing w:after="556" w:line="20" w:lineRule="exact"/>
      </w:pPr>
    </w:p>
    <w:p w14:paraId="32539ED4" w14:textId="77777777" w:rsidR="00A05890" w:rsidRPr="003703B0" w:rsidRDefault="00000000">
      <w:pPr>
        <w:spacing w:line="540" w:lineRule="exact"/>
        <w:textAlignment w:val="baseline"/>
        <w:rPr>
          <w:rFonts w:ascii="Arial" w:eastAsia="Arial" w:hAnsi="Arial"/>
          <w:b/>
          <w:color w:val="00138B"/>
          <w:spacing w:val="22"/>
          <w:sz w:val="47"/>
        </w:rPr>
      </w:pPr>
      <w:r w:rsidRPr="003703B0">
        <w:rPr>
          <w:rFonts w:ascii="Arial" w:eastAsia="Arial" w:hAnsi="Arial"/>
          <w:b/>
          <w:color w:val="00138B"/>
          <w:spacing w:val="22"/>
          <w:sz w:val="47"/>
        </w:rPr>
        <w:t>4. Consultation</w:t>
      </w:r>
    </w:p>
    <w:p w14:paraId="4D00E9E1" w14:textId="77777777" w:rsidR="00A05890" w:rsidRPr="003703B0" w:rsidRDefault="00000000">
      <w:pPr>
        <w:tabs>
          <w:tab w:val="left" w:pos="936"/>
        </w:tabs>
        <w:spacing w:before="965" w:after="220" w:line="370" w:lineRule="exact"/>
        <w:textAlignment w:val="baseline"/>
        <w:rPr>
          <w:rFonts w:ascii="Arial" w:eastAsia="Arial" w:hAnsi="Arial"/>
          <w:b/>
          <w:color w:val="00138B"/>
          <w:spacing w:val="-1"/>
          <w:sz w:val="32"/>
        </w:rPr>
      </w:pPr>
      <w:r w:rsidRPr="003703B0">
        <w:rPr>
          <w:rFonts w:ascii="Arial" w:eastAsia="Arial" w:hAnsi="Arial"/>
          <w:b/>
          <w:color w:val="00138B"/>
          <w:spacing w:val="-1"/>
          <w:sz w:val="32"/>
        </w:rPr>
        <w:t>4.1</w:t>
      </w:r>
      <w:r w:rsidRPr="003703B0">
        <w:rPr>
          <w:rFonts w:ascii="Arial" w:eastAsia="Arial" w:hAnsi="Arial"/>
          <w:b/>
          <w:color w:val="00138B"/>
          <w:spacing w:val="-1"/>
          <w:sz w:val="32"/>
        </w:rPr>
        <w:tab/>
        <w:t>Stakeholder Engagement</w:t>
      </w:r>
    </w:p>
    <w:p w14:paraId="371945CA" w14:textId="77777777" w:rsidR="00A05890" w:rsidRPr="003703B0" w:rsidRDefault="00000000">
      <w:pPr>
        <w:tabs>
          <w:tab w:val="left" w:pos="1008"/>
        </w:tabs>
        <w:spacing w:before="5" w:line="276" w:lineRule="exact"/>
        <w:ind w:left="1008" w:right="144" w:hanging="1008"/>
        <w:textAlignment w:val="baseline"/>
        <w:rPr>
          <w:rFonts w:ascii="Arial" w:eastAsia="Arial" w:hAnsi="Arial"/>
          <w:color w:val="000000"/>
          <w:spacing w:val="-1"/>
          <w:sz w:val="24"/>
        </w:rPr>
      </w:pPr>
      <w:r w:rsidRPr="003703B0">
        <w:rPr>
          <w:rFonts w:ascii="Arial" w:eastAsia="Arial" w:hAnsi="Arial"/>
          <w:color w:val="000000"/>
          <w:spacing w:val="-1"/>
          <w:sz w:val="24"/>
        </w:rPr>
        <w:t>4.1.1</w:t>
      </w:r>
      <w:r w:rsidRPr="003703B0">
        <w:rPr>
          <w:rFonts w:ascii="Arial" w:eastAsia="Arial" w:hAnsi="Arial"/>
          <w:color w:val="000000"/>
          <w:spacing w:val="-1"/>
          <w:sz w:val="24"/>
        </w:rPr>
        <w:tab/>
        <w:t xml:space="preserve">To date, there have been no consultations specific to the </w:t>
      </w:r>
      <w:proofErr w:type="spellStart"/>
      <w:r w:rsidRPr="003703B0">
        <w:rPr>
          <w:rFonts w:ascii="Arial" w:eastAsia="Arial" w:hAnsi="Arial"/>
          <w:color w:val="000000"/>
          <w:spacing w:val="-1"/>
          <w:sz w:val="24"/>
        </w:rPr>
        <w:t>EqIA</w:t>
      </w:r>
      <w:proofErr w:type="spellEnd"/>
      <w:r w:rsidRPr="003703B0">
        <w:rPr>
          <w:rFonts w:ascii="Arial" w:eastAsia="Arial" w:hAnsi="Arial"/>
          <w:color w:val="000000"/>
          <w:spacing w:val="-1"/>
          <w:sz w:val="24"/>
        </w:rPr>
        <w:t>, however consultation events have been held prior to submission of the TCPA application at Brinsworth. The National Grid project team hosted a webinar on Tuesday 9 July 2024 and two public consultation events took place Wednesday 10 and Thursday 11 July 2024. The event on Wednesday 10 July 2024 took place at Whiston Village Hall and the event on Thursday 11 July 2024 took place in the Centre, Brinsworth. These sessions provided an opportunity for the team to share details regarding the proposals with residents, invite the public to meet the team and respond to questions. These events were supported by a consultation website which could be viewed at any time online. The website was made publicly available from 20 May 2024 and feedback was accepted until 11:59pm on 22 July 2024. During this process 49 individuals attended and eight registered to attend the webinar. Feedback received included using the Community Benefit Fund to support open spaces for community use.</w:t>
      </w:r>
    </w:p>
    <w:p w14:paraId="5F97232F" w14:textId="77777777" w:rsidR="00A05890" w:rsidRPr="003703B0" w:rsidRDefault="00000000">
      <w:pPr>
        <w:tabs>
          <w:tab w:val="left" w:pos="1008"/>
        </w:tabs>
        <w:spacing w:before="156" w:line="276" w:lineRule="exact"/>
        <w:textAlignment w:val="baseline"/>
        <w:rPr>
          <w:rFonts w:ascii="Arial" w:eastAsia="Arial" w:hAnsi="Arial"/>
          <w:color w:val="000000"/>
          <w:sz w:val="24"/>
        </w:rPr>
      </w:pPr>
      <w:r w:rsidRPr="003703B0">
        <w:rPr>
          <w:rFonts w:ascii="Arial" w:eastAsia="Arial" w:hAnsi="Arial"/>
          <w:color w:val="000000"/>
          <w:sz w:val="24"/>
        </w:rPr>
        <w:t>4.1.2</w:t>
      </w:r>
      <w:r w:rsidRPr="003703B0">
        <w:rPr>
          <w:rFonts w:ascii="Arial" w:eastAsia="Arial" w:hAnsi="Arial"/>
          <w:color w:val="000000"/>
          <w:sz w:val="24"/>
        </w:rPr>
        <w:tab/>
        <w:t>As the CPO process develops, any further consultation will be recorded here.</w:t>
      </w:r>
    </w:p>
    <w:p w14:paraId="442DA2E2" w14:textId="77777777" w:rsidR="00A05890" w:rsidRPr="003703B0" w:rsidRDefault="00000000">
      <w:pPr>
        <w:tabs>
          <w:tab w:val="left" w:pos="936"/>
        </w:tabs>
        <w:spacing w:before="366" w:line="370" w:lineRule="exact"/>
        <w:textAlignment w:val="baseline"/>
        <w:rPr>
          <w:rFonts w:ascii="Arial" w:eastAsia="Arial" w:hAnsi="Arial"/>
          <w:b/>
          <w:color w:val="00138B"/>
          <w:spacing w:val="-1"/>
          <w:sz w:val="32"/>
        </w:rPr>
      </w:pPr>
      <w:r w:rsidRPr="003703B0">
        <w:rPr>
          <w:rFonts w:ascii="Arial" w:eastAsia="Arial" w:hAnsi="Arial"/>
          <w:b/>
          <w:color w:val="00138B"/>
          <w:spacing w:val="-1"/>
          <w:sz w:val="32"/>
        </w:rPr>
        <w:t>4.2</w:t>
      </w:r>
      <w:r w:rsidRPr="003703B0">
        <w:rPr>
          <w:rFonts w:ascii="Arial" w:eastAsia="Arial" w:hAnsi="Arial"/>
          <w:b/>
          <w:color w:val="00138B"/>
          <w:spacing w:val="-1"/>
          <w:sz w:val="32"/>
        </w:rPr>
        <w:tab/>
        <w:t>Landowner Engagement</w:t>
      </w:r>
    </w:p>
    <w:p w14:paraId="25CE85A7" w14:textId="77777777" w:rsidR="00A05890" w:rsidRPr="003703B0" w:rsidRDefault="00000000">
      <w:pPr>
        <w:tabs>
          <w:tab w:val="left" w:pos="1008"/>
        </w:tabs>
        <w:spacing w:before="229" w:line="276" w:lineRule="exact"/>
        <w:ind w:left="1008" w:hanging="1008"/>
        <w:textAlignment w:val="baseline"/>
        <w:rPr>
          <w:rFonts w:ascii="Arial" w:eastAsia="Arial" w:hAnsi="Arial"/>
          <w:color w:val="000000"/>
          <w:sz w:val="24"/>
        </w:rPr>
      </w:pPr>
      <w:r w:rsidRPr="003703B0">
        <w:rPr>
          <w:rFonts w:ascii="Arial" w:eastAsia="Arial" w:hAnsi="Arial"/>
          <w:color w:val="000000"/>
          <w:sz w:val="24"/>
        </w:rPr>
        <w:t>4.2.1</w:t>
      </w:r>
      <w:r w:rsidRPr="003703B0">
        <w:rPr>
          <w:rFonts w:ascii="Arial" w:eastAsia="Arial" w:hAnsi="Arial"/>
          <w:color w:val="000000"/>
          <w:sz w:val="24"/>
        </w:rPr>
        <w:tab/>
        <w:t>It should be noted that the following process will be followed for those landowners that are affected by the CPO. During negotiations with Persons with an Interest in Land (</w:t>
      </w:r>
      <w:proofErr w:type="spellStart"/>
      <w:r w:rsidRPr="003703B0">
        <w:rPr>
          <w:rFonts w:ascii="Arial" w:eastAsia="Arial" w:hAnsi="Arial"/>
          <w:color w:val="000000"/>
          <w:sz w:val="24"/>
        </w:rPr>
        <w:t>PiLs</w:t>
      </w:r>
      <w:proofErr w:type="spellEnd"/>
      <w:r w:rsidRPr="003703B0">
        <w:rPr>
          <w:rFonts w:ascii="Arial" w:eastAsia="Arial" w:hAnsi="Arial"/>
          <w:color w:val="000000"/>
          <w:sz w:val="24"/>
        </w:rPr>
        <w:t xml:space="preserve">) and their agents, several measures will be taken to ensure that all </w:t>
      </w:r>
      <w:proofErr w:type="spellStart"/>
      <w:r w:rsidRPr="003703B0">
        <w:rPr>
          <w:rFonts w:ascii="Arial" w:eastAsia="Arial" w:hAnsi="Arial"/>
          <w:color w:val="000000"/>
          <w:sz w:val="24"/>
        </w:rPr>
        <w:t>PiLs</w:t>
      </w:r>
      <w:proofErr w:type="spellEnd"/>
      <w:r w:rsidRPr="003703B0">
        <w:rPr>
          <w:rFonts w:ascii="Arial" w:eastAsia="Arial" w:hAnsi="Arial"/>
          <w:color w:val="000000"/>
          <w:sz w:val="24"/>
        </w:rPr>
        <w:t>, whether they have protected characteristics or not, are able to fully participate with the negotiations for voluntary agreements and with the Compulsory Purchase Order (CPO) process.</w:t>
      </w:r>
    </w:p>
    <w:p w14:paraId="7EEA316E" w14:textId="77777777" w:rsidR="00A05890" w:rsidRPr="003703B0" w:rsidRDefault="00000000">
      <w:pPr>
        <w:tabs>
          <w:tab w:val="left" w:pos="1008"/>
        </w:tabs>
        <w:spacing w:before="163" w:line="276" w:lineRule="exact"/>
        <w:ind w:left="1008" w:right="72" w:hanging="1008"/>
        <w:textAlignment w:val="baseline"/>
        <w:rPr>
          <w:rFonts w:ascii="Arial" w:eastAsia="Arial" w:hAnsi="Arial"/>
          <w:color w:val="000000"/>
          <w:sz w:val="24"/>
        </w:rPr>
      </w:pPr>
      <w:r w:rsidRPr="003703B0">
        <w:rPr>
          <w:rFonts w:ascii="Arial" w:eastAsia="Arial" w:hAnsi="Arial"/>
          <w:color w:val="000000"/>
          <w:sz w:val="24"/>
        </w:rPr>
        <w:t>4.2.2</w:t>
      </w:r>
      <w:r w:rsidRPr="003703B0">
        <w:rPr>
          <w:rFonts w:ascii="Arial" w:eastAsia="Arial" w:hAnsi="Arial"/>
          <w:color w:val="000000"/>
          <w:sz w:val="24"/>
        </w:rPr>
        <w:tab/>
        <w:t>Every landowner and occupier is encouraged to appoint a professional representative, normally an RICS qualified land agent, to advise them during the CPO process and in negotiations of the voluntary agreements. National Grid meets the reasonable costs of this professional representation in line with the Compensation Code.</w:t>
      </w:r>
    </w:p>
    <w:p w14:paraId="79773A06" w14:textId="77777777" w:rsidR="00A05890" w:rsidRPr="003703B0" w:rsidRDefault="00000000">
      <w:pPr>
        <w:tabs>
          <w:tab w:val="left" w:pos="1008"/>
        </w:tabs>
        <w:spacing w:before="161" w:line="276" w:lineRule="exact"/>
        <w:ind w:left="1008" w:right="288" w:hanging="1008"/>
        <w:textAlignment w:val="baseline"/>
        <w:rPr>
          <w:rFonts w:ascii="Arial" w:eastAsia="Arial" w:hAnsi="Arial"/>
          <w:color w:val="000000"/>
          <w:sz w:val="24"/>
        </w:rPr>
      </w:pPr>
      <w:r w:rsidRPr="003703B0">
        <w:rPr>
          <w:rFonts w:ascii="Arial" w:eastAsia="Arial" w:hAnsi="Arial"/>
          <w:color w:val="000000"/>
          <w:sz w:val="24"/>
        </w:rPr>
        <w:t>4.2.3</w:t>
      </w:r>
      <w:r w:rsidRPr="003703B0">
        <w:rPr>
          <w:rFonts w:ascii="Arial" w:eastAsia="Arial" w:hAnsi="Arial"/>
          <w:color w:val="000000"/>
          <w:sz w:val="24"/>
        </w:rPr>
        <w:tab/>
        <w:t>Correspondence takes place through the preferred communication method, including where some landowners have asked for communications to take place through their agents only.</w:t>
      </w:r>
    </w:p>
    <w:p w14:paraId="6DF9FC20" w14:textId="77777777" w:rsidR="00A05890" w:rsidRPr="003703B0" w:rsidRDefault="00000000">
      <w:pPr>
        <w:tabs>
          <w:tab w:val="left" w:pos="1008"/>
        </w:tabs>
        <w:spacing w:before="161" w:line="276" w:lineRule="exact"/>
        <w:ind w:left="1008" w:right="144" w:hanging="1008"/>
        <w:textAlignment w:val="baseline"/>
        <w:rPr>
          <w:rFonts w:ascii="Arial" w:eastAsia="Arial" w:hAnsi="Arial"/>
          <w:color w:val="000000"/>
          <w:sz w:val="24"/>
        </w:rPr>
      </w:pPr>
      <w:r w:rsidRPr="003703B0">
        <w:rPr>
          <w:rFonts w:ascii="Arial" w:eastAsia="Arial" w:hAnsi="Arial"/>
          <w:color w:val="000000"/>
          <w:sz w:val="24"/>
        </w:rPr>
        <w:t>4.2.4</w:t>
      </w:r>
      <w:r w:rsidRPr="003703B0">
        <w:rPr>
          <w:rFonts w:ascii="Arial" w:eastAsia="Arial" w:hAnsi="Arial"/>
          <w:color w:val="000000"/>
          <w:sz w:val="24"/>
        </w:rPr>
        <w:tab/>
        <w:t xml:space="preserve">Private meetings take place in the landowner’s preferred location, be it their homes or their places of work, or their agent’s offices. Where appropriate, videocalls are also </w:t>
      </w:r>
      <w:proofErr w:type="spellStart"/>
      <w:r w:rsidRPr="003703B0">
        <w:rPr>
          <w:rFonts w:ascii="Arial" w:eastAsia="Arial" w:hAnsi="Arial"/>
          <w:color w:val="000000"/>
          <w:sz w:val="24"/>
        </w:rPr>
        <w:t>utilised</w:t>
      </w:r>
      <w:proofErr w:type="spellEnd"/>
      <w:r w:rsidRPr="003703B0">
        <w:rPr>
          <w:rFonts w:ascii="Arial" w:eastAsia="Arial" w:hAnsi="Arial"/>
          <w:color w:val="000000"/>
          <w:sz w:val="24"/>
        </w:rPr>
        <w:t>. Meeting summaries and minutes are issued as a follow-up to ensure all actions are logged and that the affected parties have a summary of the conversation and understand the next steps in relation to their negotiations.</w:t>
      </w:r>
    </w:p>
    <w:p w14:paraId="2A4A52E2" w14:textId="77777777" w:rsidR="00A05890" w:rsidRPr="003703B0" w:rsidRDefault="00000000">
      <w:pPr>
        <w:tabs>
          <w:tab w:val="left" w:pos="1008"/>
        </w:tabs>
        <w:spacing w:before="161" w:line="276" w:lineRule="exact"/>
        <w:textAlignment w:val="baseline"/>
        <w:rPr>
          <w:rFonts w:ascii="Arial" w:eastAsia="Arial" w:hAnsi="Arial"/>
          <w:color w:val="000000"/>
          <w:sz w:val="24"/>
        </w:rPr>
      </w:pPr>
      <w:r w:rsidRPr="003703B0">
        <w:rPr>
          <w:rFonts w:ascii="Arial" w:eastAsia="Arial" w:hAnsi="Arial"/>
          <w:color w:val="000000"/>
          <w:sz w:val="24"/>
        </w:rPr>
        <w:t>4.2.5</w:t>
      </w:r>
      <w:r w:rsidRPr="003703B0">
        <w:rPr>
          <w:rFonts w:ascii="Arial" w:eastAsia="Arial" w:hAnsi="Arial"/>
          <w:color w:val="000000"/>
          <w:sz w:val="24"/>
        </w:rPr>
        <w:tab/>
        <w:t>Continual engagement with affected parties is taking place. National Grid will consider</w:t>
      </w:r>
    </w:p>
    <w:p w14:paraId="005A7A4D" w14:textId="77777777" w:rsidR="00A05890" w:rsidRPr="003703B0" w:rsidRDefault="00000000">
      <w:pPr>
        <w:spacing w:line="276" w:lineRule="exact"/>
        <w:ind w:left="1008" w:right="1080"/>
        <w:textAlignment w:val="baseline"/>
        <w:rPr>
          <w:rFonts w:ascii="Arial" w:eastAsia="Arial" w:hAnsi="Arial"/>
          <w:color w:val="000000"/>
          <w:sz w:val="24"/>
        </w:rPr>
      </w:pPr>
      <w:r w:rsidRPr="003703B0">
        <w:rPr>
          <w:rFonts w:ascii="Arial" w:eastAsia="Arial" w:hAnsi="Arial"/>
          <w:color w:val="000000"/>
          <w:sz w:val="24"/>
        </w:rPr>
        <w:t>required or requested allowances and have communicated and treated those landowners in line with their requirements and requests.</w:t>
      </w:r>
    </w:p>
    <w:p w14:paraId="2A12996A" w14:textId="77777777" w:rsidR="00A05890" w:rsidRPr="003703B0" w:rsidRDefault="00000000">
      <w:pPr>
        <w:tabs>
          <w:tab w:val="left" w:pos="4320"/>
        </w:tabs>
        <w:spacing w:before="941"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26944F41"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14</w:t>
      </w:r>
    </w:p>
    <w:p w14:paraId="22B12703" w14:textId="77777777" w:rsidR="00A05890" w:rsidRPr="003703B0" w:rsidRDefault="00A05890">
      <w:pPr>
        <w:sectPr w:rsidR="00A05890" w:rsidRPr="003703B0">
          <w:pgSz w:w="11909" w:h="16843"/>
          <w:pgMar w:top="380" w:right="821" w:bottom="181" w:left="80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94"/>
        <w:gridCol w:w="2886"/>
      </w:tblGrid>
      <w:tr w:rsidR="00A05890" w:rsidRPr="003703B0" w14:paraId="3B6A1FF6" w14:textId="77777777">
        <w:trPr>
          <w:trHeight w:hRule="exact" w:val="596"/>
        </w:trPr>
        <w:tc>
          <w:tcPr>
            <w:tcW w:w="7394" w:type="dxa"/>
            <w:vAlign w:val="bottom"/>
          </w:tcPr>
          <w:p w14:paraId="013272FD"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86" w:type="dxa"/>
          </w:tcPr>
          <w:p w14:paraId="0771FFAC" w14:textId="77777777" w:rsidR="00A05890" w:rsidRPr="003703B0" w:rsidRDefault="00000000">
            <w:pPr>
              <w:spacing w:before="4" w:after="21"/>
              <w:ind w:right="472"/>
              <w:textAlignment w:val="baseline"/>
            </w:pPr>
            <w:r w:rsidRPr="003703B0">
              <w:rPr>
                <w:noProof/>
              </w:rPr>
              <w:drawing>
                <wp:inline distT="0" distB="0" distL="0" distR="0" wp14:anchorId="538C0CCE" wp14:editId="3ED418A6">
                  <wp:extent cx="1532890" cy="292735"/>
                  <wp:effectExtent l="0" t="0" r="0" b="0"/>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158E15D" w14:textId="77777777" w:rsidR="00A05890" w:rsidRPr="003703B0" w:rsidRDefault="00A05890">
      <w:pPr>
        <w:spacing w:after="520" w:line="20" w:lineRule="exact"/>
      </w:pPr>
    </w:p>
    <w:p w14:paraId="79CAAFC2" w14:textId="77777777" w:rsidR="00A05890" w:rsidRPr="003703B0" w:rsidRDefault="00000000">
      <w:pPr>
        <w:tabs>
          <w:tab w:val="right" w:pos="10152"/>
        </w:tabs>
        <w:spacing w:line="276" w:lineRule="exact"/>
        <w:textAlignment w:val="baseline"/>
        <w:rPr>
          <w:rFonts w:ascii="Arial" w:eastAsia="Arial" w:hAnsi="Arial"/>
          <w:color w:val="000000"/>
          <w:sz w:val="24"/>
        </w:rPr>
      </w:pPr>
      <w:r w:rsidRPr="003703B0">
        <w:rPr>
          <w:rFonts w:ascii="Arial" w:eastAsia="Arial" w:hAnsi="Arial"/>
          <w:color w:val="000000"/>
          <w:sz w:val="24"/>
        </w:rPr>
        <w:t>4.2.6</w:t>
      </w:r>
      <w:r w:rsidRPr="003703B0">
        <w:rPr>
          <w:rFonts w:ascii="Arial" w:eastAsia="Arial" w:hAnsi="Arial"/>
          <w:color w:val="000000"/>
          <w:sz w:val="24"/>
        </w:rPr>
        <w:tab/>
        <w:t>National Grid employs Surveyors and will employ Agricultural Liaison Officers through</w:t>
      </w:r>
    </w:p>
    <w:p w14:paraId="6FC592CB" w14:textId="77777777" w:rsidR="00A05890" w:rsidRPr="003703B0" w:rsidRDefault="00000000">
      <w:pPr>
        <w:spacing w:before="2" w:after="12824" w:line="276" w:lineRule="exact"/>
        <w:ind w:left="1008" w:right="72"/>
        <w:textAlignment w:val="baseline"/>
        <w:rPr>
          <w:rFonts w:ascii="Arial" w:eastAsia="Arial" w:hAnsi="Arial"/>
          <w:color w:val="000000"/>
          <w:sz w:val="24"/>
        </w:rPr>
      </w:pPr>
      <w:r w:rsidRPr="003703B0">
        <w:rPr>
          <w:rFonts w:ascii="Arial" w:eastAsia="Arial" w:hAnsi="Arial"/>
          <w:color w:val="000000"/>
          <w:sz w:val="24"/>
        </w:rPr>
        <w:t xml:space="preserve">their Land Agents and Contractor. The Surveyors are currently responsible for the day-to-day PiL relationships outside of the Voluntary Agreement negotiations. The ALOs once employed will allow the </w:t>
      </w:r>
      <w:proofErr w:type="spellStart"/>
      <w:r w:rsidRPr="003703B0">
        <w:rPr>
          <w:rFonts w:ascii="Arial" w:eastAsia="Arial" w:hAnsi="Arial"/>
          <w:color w:val="000000"/>
          <w:sz w:val="24"/>
        </w:rPr>
        <w:t>PiLs</w:t>
      </w:r>
      <w:proofErr w:type="spellEnd"/>
      <w:r w:rsidRPr="003703B0">
        <w:rPr>
          <w:rFonts w:ascii="Arial" w:eastAsia="Arial" w:hAnsi="Arial"/>
          <w:color w:val="000000"/>
          <w:sz w:val="24"/>
        </w:rPr>
        <w:t xml:space="preserve"> and their agents to have a dedicated site based point of contact to discuss practical matters and concerns as well as survey and access interactions with the Project.</w:t>
      </w:r>
    </w:p>
    <w:p w14:paraId="099D768D" w14:textId="77777777" w:rsidR="00A05890" w:rsidRPr="003703B0" w:rsidRDefault="00000000">
      <w:pPr>
        <w:tabs>
          <w:tab w:val="left" w:pos="4320"/>
        </w:tabs>
        <w:spacing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78D9BBFD"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15</w:t>
      </w:r>
    </w:p>
    <w:p w14:paraId="540DBEA9" w14:textId="77777777" w:rsidR="00A05890" w:rsidRPr="003703B0" w:rsidRDefault="00A05890">
      <w:pPr>
        <w:sectPr w:rsidR="00A05890" w:rsidRPr="003703B0">
          <w:pgSz w:w="11909" w:h="16843"/>
          <w:pgMar w:top="380" w:right="829" w:bottom="181" w:left="80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9"/>
        <w:gridCol w:w="2901"/>
      </w:tblGrid>
      <w:tr w:rsidR="00A05890" w:rsidRPr="003703B0" w14:paraId="6B4A5D5E" w14:textId="77777777">
        <w:trPr>
          <w:trHeight w:hRule="exact" w:val="577"/>
        </w:trPr>
        <w:tc>
          <w:tcPr>
            <w:tcW w:w="7379" w:type="dxa"/>
            <w:vAlign w:val="bottom"/>
          </w:tcPr>
          <w:p w14:paraId="2E584D03"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1" w:type="dxa"/>
          </w:tcPr>
          <w:p w14:paraId="0C8F29FC" w14:textId="77777777" w:rsidR="00A05890" w:rsidRPr="003703B0" w:rsidRDefault="00000000">
            <w:pPr>
              <w:spacing w:before="4" w:after="2"/>
              <w:ind w:right="487"/>
              <w:textAlignment w:val="baseline"/>
            </w:pPr>
            <w:r w:rsidRPr="003703B0">
              <w:rPr>
                <w:noProof/>
              </w:rPr>
              <w:drawing>
                <wp:inline distT="0" distB="0" distL="0" distR="0" wp14:anchorId="69C26721" wp14:editId="61FB3A1F">
                  <wp:extent cx="1532890" cy="292735"/>
                  <wp:effectExtent l="0" t="0" r="0" b="0"/>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EECE187" w14:textId="77777777" w:rsidR="00A05890" w:rsidRPr="003703B0" w:rsidRDefault="00A05890">
      <w:pPr>
        <w:spacing w:after="556" w:line="20" w:lineRule="exact"/>
      </w:pPr>
    </w:p>
    <w:p w14:paraId="0094AD9F" w14:textId="77777777" w:rsidR="00A05890" w:rsidRPr="003703B0" w:rsidRDefault="00000000">
      <w:pPr>
        <w:spacing w:after="951" w:line="540" w:lineRule="exact"/>
        <w:ind w:left="72"/>
        <w:textAlignment w:val="baseline"/>
        <w:rPr>
          <w:rFonts w:ascii="Arial" w:eastAsia="Arial" w:hAnsi="Arial"/>
          <w:b/>
          <w:color w:val="00138B"/>
          <w:spacing w:val="28"/>
          <w:w w:val="95"/>
          <w:sz w:val="47"/>
        </w:rPr>
      </w:pPr>
      <w:r w:rsidRPr="003703B0">
        <w:rPr>
          <w:rFonts w:ascii="Arial" w:eastAsia="Arial" w:hAnsi="Arial"/>
          <w:b/>
          <w:color w:val="00138B"/>
          <w:spacing w:val="28"/>
          <w:w w:val="95"/>
          <w:sz w:val="47"/>
        </w:rPr>
        <w:t>5. Social Baseline</w:t>
      </w:r>
    </w:p>
    <w:p w14:paraId="62D55B5E" w14:textId="77777777" w:rsidR="00A05890" w:rsidRPr="003703B0" w:rsidRDefault="00000000">
      <w:pPr>
        <w:tabs>
          <w:tab w:val="left" w:pos="1008"/>
        </w:tabs>
        <w:spacing w:line="275" w:lineRule="exact"/>
        <w:ind w:left="1008" w:right="360" w:hanging="936"/>
        <w:textAlignment w:val="baseline"/>
        <w:rPr>
          <w:rFonts w:ascii="Arial" w:eastAsia="Arial" w:hAnsi="Arial"/>
          <w:color w:val="000000"/>
          <w:sz w:val="24"/>
        </w:rPr>
      </w:pPr>
      <w:r w:rsidRPr="003703B0">
        <w:rPr>
          <w:rFonts w:ascii="Arial" w:eastAsia="Arial" w:hAnsi="Arial"/>
          <w:color w:val="000000"/>
          <w:sz w:val="24"/>
        </w:rPr>
        <w:t>5.1.1</w:t>
      </w:r>
      <w:r w:rsidRPr="003703B0">
        <w:rPr>
          <w:rFonts w:ascii="Arial" w:eastAsia="Arial" w:hAnsi="Arial"/>
          <w:color w:val="000000"/>
          <w:sz w:val="24"/>
        </w:rPr>
        <w:tab/>
        <w:t>The social profile for the Project has been compiled from publicly available data to provide context for and to inform the assessment. This comprises information on the following:</w:t>
      </w:r>
    </w:p>
    <w:p w14:paraId="2E1EFE3E"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Protected characteristic groups;</w:t>
      </w:r>
    </w:p>
    <w:p w14:paraId="760C4E56" w14:textId="77777777" w:rsidR="00A05890" w:rsidRPr="003703B0" w:rsidRDefault="00000000">
      <w:pPr>
        <w:numPr>
          <w:ilvl w:val="0"/>
          <w:numId w:val="2"/>
        </w:numPr>
        <w:tabs>
          <w:tab w:val="clear" w:pos="360"/>
          <w:tab w:val="left" w:pos="1584"/>
        </w:tabs>
        <w:spacing w:before="181" w:line="275" w:lineRule="exact"/>
        <w:ind w:left="1224"/>
        <w:textAlignment w:val="baseline"/>
        <w:rPr>
          <w:rFonts w:ascii="Arial" w:eastAsia="Arial" w:hAnsi="Arial"/>
          <w:color w:val="000000"/>
          <w:sz w:val="24"/>
        </w:rPr>
      </w:pPr>
      <w:r w:rsidRPr="003703B0">
        <w:rPr>
          <w:rFonts w:ascii="Arial" w:eastAsia="Arial" w:hAnsi="Arial"/>
          <w:color w:val="000000"/>
          <w:sz w:val="24"/>
        </w:rPr>
        <w:t>Local communities; and</w:t>
      </w:r>
    </w:p>
    <w:p w14:paraId="512633D3"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Local community facilities and public transport.</w:t>
      </w:r>
    </w:p>
    <w:p w14:paraId="419F05C9" w14:textId="77777777" w:rsidR="00A05890" w:rsidRPr="003703B0" w:rsidRDefault="00000000">
      <w:pPr>
        <w:spacing w:before="367" w:line="366" w:lineRule="exact"/>
        <w:ind w:left="72"/>
        <w:textAlignment w:val="baseline"/>
        <w:rPr>
          <w:rFonts w:ascii="Arial" w:eastAsia="Arial" w:hAnsi="Arial"/>
          <w:b/>
          <w:color w:val="00138B"/>
          <w:spacing w:val="7"/>
          <w:sz w:val="32"/>
        </w:rPr>
      </w:pPr>
      <w:r w:rsidRPr="003703B0">
        <w:rPr>
          <w:rFonts w:ascii="Arial" w:eastAsia="Arial" w:hAnsi="Arial"/>
          <w:b/>
          <w:color w:val="00138B"/>
          <w:spacing w:val="7"/>
          <w:sz w:val="32"/>
        </w:rPr>
        <w:t>5.2 Protected Characteristics Profile</w:t>
      </w:r>
    </w:p>
    <w:p w14:paraId="0CADCB96" w14:textId="77777777" w:rsidR="00A05890" w:rsidRPr="003703B0" w:rsidRDefault="00000000">
      <w:pPr>
        <w:tabs>
          <w:tab w:val="left" w:pos="1008"/>
        </w:tabs>
        <w:spacing w:before="239" w:line="275" w:lineRule="exact"/>
        <w:ind w:left="1008" w:right="288" w:hanging="936"/>
        <w:textAlignment w:val="baseline"/>
        <w:rPr>
          <w:rFonts w:ascii="Arial" w:eastAsia="Arial" w:hAnsi="Arial"/>
          <w:color w:val="000000"/>
          <w:sz w:val="24"/>
        </w:rPr>
      </w:pPr>
      <w:r w:rsidRPr="003703B0">
        <w:rPr>
          <w:rFonts w:ascii="Arial" w:eastAsia="Arial" w:hAnsi="Arial"/>
          <w:color w:val="000000"/>
          <w:sz w:val="24"/>
        </w:rPr>
        <w:t>5.2.1</w:t>
      </w:r>
      <w:r w:rsidRPr="003703B0">
        <w:rPr>
          <w:rFonts w:ascii="Arial" w:eastAsia="Arial" w:hAnsi="Arial"/>
          <w:color w:val="000000"/>
          <w:sz w:val="24"/>
        </w:rPr>
        <w:tab/>
        <w:t>Data from the Office of National Statistics (ONS) has been gathered on the following protected characteristics from Section 4 of the Act:</w:t>
      </w:r>
    </w:p>
    <w:p w14:paraId="0267EBA0" w14:textId="77777777" w:rsidR="00A05890" w:rsidRPr="003703B0" w:rsidRDefault="00000000">
      <w:pPr>
        <w:numPr>
          <w:ilvl w:val="0"/>
          <w:numId w:val="2"/>
        </w:numPr>
        <w:tabs>
          <w:tab w:val="clear" w:pos="360"/>
          <w:tab w:val="left" w:pos="1584"/>
        </w:tabs>
        <w:spacing w:before="171" w:line="275" w:lineRule="exact"/>
        <w:ind w:left="1224"/>
        <w:textAlignment w:val="baseline"/>
        <w:rPr>
          <w:rFonts w:ascii="Arial" w:eastAsia="Arial" w:hAnsi="Arial"/>
          <w:color w:val="000000"/>
          <w:sz w:val="24"/>
        </w:rPr>
      </w:pPr>
      <w:r w:rsidRPr="003703B0">
        <w:rPr>
          <w:rFonts w:ascii="Arial" w:eastAsia="Arial" w:hAnsi="Arial"/>
          <w:color w:val="000000"/>
          <w:sz w:val="24"/>
        </w:rPr>
        <w:t xml:space="preserve">Race including </w:t>
      </w:r>
      <w:proofErr w:type="spellStart"/>
      <w:r w:rsidRPr="003703B0">
        <w:rPr>
          <w:rFonts w:ascii="Arial" w:eastAsia="Arial" w:hAnsi="Arial"/>
          <w:color w:val="000000"/>
          <w:sz w:val="24"/>
        </w:rPr>
        <w:t>colour</w:t>
      </w:r>
      <w:proofErr w:type="spellEnd"/>
      <w:r w:rsidRPr="003703B0">
        <w:rPr>
          <w:rFonts w:ascii="Arial" w:eastAsia="Arial" w:hAnsi="Arial"/>
          <w:color w:val="000000"/>
          <w:sz w:val="24"/>
        </w:rPr>
        <w:t>, nationality ethnic or national origin;</w:t>
      </w:r>
    </w:p>
    <w:p w14:paraId="67C6FA17" w14:textId="77777777" w:rsidR="00A05890" w:rsidRPr="003703B0" w:rsidRDefault="00000000">
      <w:pPr>
        <w:numPr>
          <w:ilvl w:val="0"/>
          <w:numId w:val="2"/>
        </w:numPr>
        <w:tabs>
          <w:tab w:val="clear" w:pos="360"/>
          <w:tab w:val="left" w:pos="1584"/>
        </w:tabs>
        <w:spacing w:before="181" w:line="275" w:lineRule="exact"/>
        <w:ind w:left="1224"/>
        <w:textAlignment w:val="baseline"/>
        <w:rPr>
          <w:rFonts w:ascii="Arial" w:eastAsia="Arial" w:hAnsi="Arial"/>
          <w:color w:val="000000"/>
          <w:sz w:val="24"/>
        </w:rPr>
      </w:pPr>
      <w:r w:rsidRPr="003703B0">
        <w:rPr>
          <w:rFonts w:ascii="Arial" w:eastAsia="Arial" w:hAnsi="Arial"/>
          <w:color w:val="000000"/>
          <w:sz w:val="24"/>
        </w:rPr>
        <w:t>Religion or belief;</w:t>
      </w:r>
    </w:p>
    <w:p w14:paraId="57754190"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Age;</w:t>
      </w:r>
    </w:p>
    <w:p w14:paraId="48610FCC" w14:textId="77777777" w:rsidR="00A05890" w:rsidRPr="003703B0" w:rsidRDefault="00000000">
      <w:pPr>
        <w:numPr>
          <w:ilvl w:val="0"/>
          <w:numId w:val="2"/>
        </w:numPr>
        <w:tabs>
          <w:tab w:val="clear" w:pos="360"/>
          <w:tab w:val="left" w:pos="1584"/>
        </w:tabs>
        <w:spacing w:before="181" w:line="275" w:lineRule="exact"/>
        <w:ind w:left="1224"/>
        <w:textAlignment w:val="baseline"/>
        <w:rPr>
          <w:rFonts w:ascii="Arial" w:eastAsia="Arial" w:hAnsi="Arial"/>
          <w:color w:val="000000"/>
          <w:sz w:val="24"/>
        </w:rPr>
      </w:pPr>
      <w:r w:rsidRPr="003703B0">
        <w:rPr>
          <w:rFonts w:ascii="Arial" w:eastAsia="Arial" w:hAnsi="Arial"/>
          <w:color w:val="000000"/>
          <w:sz w:val="24"/>
        </w:rPr>
        <w:t>Sex;</w:t>
      </w:r>
    </w:p>
    <w:p w14:paraId="4EA7E0D2" w14:textId="77777777" w:rsidR="00A05890" w:rsidRPr="003703B0" w:rsidRDefault="00000000">
      <w:pPr>
        <w:numPr>
          <w:ilvl w:val="0"/>
          <w:numId w:val="2"/>
        </w:numPr>
        <w:tabs>
          <w:tab w:val="clear" w:pos="360"/>
          <w:tab w:val="left" w:pos="1584"/>
        </w:tabs>
        <w:spacing w:before="177" w:line="275" w:lineRule="exact"/>
        <w:ind w:left="1224"/>
        <w:textAlignment w:val="baseline"/>
        <w:rPr>
          <w:rFonts w:ascii="Arial" w:eastAsia="Arial" w:hAnsi="Arial"/>
          <w:color w:val="000000"/>
          <w:sz w:val="24"/>
        </w:rPr>
      </w:pPr>
      <w:r w:rsidRPr="003703B0">
        <w:rPr>
          <w:rFonts w:ascii="Arial" w:eastAsia="Arial" w:hAnsi="Arial"/>
          <w:color w:val="000000"/>
          <w:sz w:val="24"/>
        </w:rPr>
        <w:t>Disability;</w:t>
      </w:r>
    </w:p>
    <w:p w14:paraId="1968BEB8"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Marital and civil partnership;</w:t>
      </w:r>
    </w:p>
    <w:p w14:paraId="626957EE"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Sexual Orientation; and</w:t>
      </w:r>
    </w:p>
    <w:p w14:paraId="7E5F4369" w14:textId="77777777" w:rsidR="00A05890" w:rsidRPr="003703B0" w:rsidRDefault="00000000">
      <w:pPr>
        <w:numPr>
          <w:ilvl w:val="0"/>
          <w:numId w:val="2"/>
        </w:numPr>
        <w:tabs>
          <w:tab w:val="clear" w:pos="360"/>
          <w:tab w:val="left" w:pos="1584"/>
        </w:tabs>
        <w:spacing w:before="176" w:line="275" w:lineRule="exact"/>
        <w:ind w:left="1224"/>
        <w:textAlignment w:val="baseline"/>
        <w:rPr>
          <w:rFonts w:ascii="Arial" w:eastAsia="Arial" w:hAnsi="Arial"/>
          <w:color w:val="000000"/>
          <w:sz w:val="24"/>
        </w:rPr>
      </w:pPr>
      <w:r w:rsidRPr="003703B0">
        <w:rPr>
          <w:rFonts w:ascii="Arial" w:eastAsia="Arial" w:hAnsi="Arial"/>
          <w:color w:val="000000"/>
          <w:sz w:val="24"/>
        </w:rPr>
        <w:t>Gender Identity and Reassignment.</w:t>
      </w:r>
    </w:p>
    <w:p w14:paraId="27AA2050" w14:textId="77777777" w:rsidR="00A05890" w:rsidRPr="003703B0" w:rsidRDefault="00000000">
      <w:pPr>
        <w:numPr>
          <w:ilvl w:val="0"/>
          <w:numId w:val="2"/>
        </w:numPr>
        <w:tabs>
          <w:tab w:val="clear" w:pos="360"/>
          <w:tab w:val="left" w:pos="1584"/>
        </w:tabs>
        <w:spacing w:before="181" w:line="275" w:lineRule="exact"/>
        <w:ind w:left="1224"/>
        <w:textAlignment w:val="baseline"/>
        <w:rPr>
          <w:rFonts w:ascii="Arial" w:eastAsia="Arial" w:hAnsi="Arial"/>
          <w:color w:val="000000"/>
          <w:sz w:val="24"/>
        </w:rPr>
      </w:pPr>
      <w:r w:rsidRPr="003703B0">
        <w:rPr>
          <w:rFonts w:ascii="Arial" w:eastAsia="Arial" w:hAnsi="Arial"/>
          <w:color w:val="000000"/>
          <w:sz w:val="24"/>
        </w:rPr>
        <w:t>Pregnancy and maternity</w:t>
      </w:r>
    </w:p>
    <w:p w14:paraId="44A658A1" w14:textId="77777777" w:rsidR="00A05890" w:rsidRPr="003703B0" w:rsidRDefault="00000000">
      <w:pPr>
        <w:tabs>
          <w:tab w:val="left" w:pos="1008"/>
        </w:tabs>
        <w:spacing w:before="161" w:line="275" w:lineRule="exact"/>
        <w:ind w:left="1008" w:right="144" w:hanging="936"/>
        <w:jc w:val="both"/>
        <w:textAlignment w:val="baseline"/>
        <w:rPr>
          <w:rFonts w:ascii="Arial" w:eastAsia="Arial" w:hAnsi="Arial"/>
          <w:color w:val="000000"/>
          <w:sz w:val="24"/>
        </w:rPr>
      </w:pPr>
      <w:r w:rsidRPr="003703B0">
        <w:rPr>
          <w:rFonts w:ascii="Arial" w:eastAsia="Arial" w:hAnsi="Arial"/>
          <w:color w:val="000000"/>
          <w:sz w:val="24"/>
        </w:rPr>
        <w:t>5.2.2</w:t>
      </w:r>
      <w:r w:rsidRPr="003703B0">
        <w:rPr>
          <w:rFonts w:ascii="Arial" w:eastAsia="Arial" w:hAnsi="Arial"/>
          <w:color w:val="000000"/>
          <w:sz w:val="24"/>
        </w:rPr>
        <w:tab/>
        <w:t>Although not required under the Act, the social profile does also include deprivation as it provides a measure of a combination of social-economic matrices.</w:t>
      </w:r>
    </w:p>
    <w:p w14:paraId="3CA301D7" w14:textId="77777777" w:rsidR="00A05890" w:rsidRPr="003703B0" w:rsidRDefault="00000000">
      <w:pPr>
        <w:spacing w:before="371" w:line="366" w:lineRule="exact"/>
        <w:ind w:left="72"/>
        <w:textAlignment w:val="baseline"/>
        <w:rPr>
          <w:rFonts w:ascii="Arial" w:eastAsia="Arial" w:hAnsi="Arial"/>
          <w:color w:val="00138B"/>
          <w:spacing w:val="-9"/>
          <w:sz w:val="32"/>
        </w:rPr>
      </w:pPr>
      <w:r w:rsidRPr="003703B0">
        <w:rPr>
          <w:rFonts w:ascii="Arial" w:eastAsia="Arial" w:hAnsi="Arial"/>
          <w:color w:val="00138B"/>
          <w:spacing w:val="-9"/>
          <w:sz w:val="32"/>
        </w:rPr>
        <w:t>Race</w:t>
      </w:r>
    </w:p>
    <w:p w14:paraId="548A576B" w14:textId="77777777" w:rsidR="00A05890" w:rsidRPr="003703B0" w:rsidRDefault="00000000">
      <w:pPr>
        <w:tabs>
          <w:tab w:val="left" w:pos="1008"/>
        </w:tabs>
        <w:spacing w:before="121" w:line="275" w:lineRule="exact"/>
        <w:ind w:left="1008" w:hanging="936"/>
        <w:textAlignment w:val="baseline"/>
        <w:rPr>
          <w:rFonts w:ascii="Arial" w:eastAsia="Arial" w:hAnsi="Arial"/>
          <w:color w:val="000000"/>
          <w:sz w:val="24"/>
        </w:rPr>
      </w:pPr>
      <w:r w:rsidRPr="003703B0">
        <w:rPr>
          <w:rFonts w:ascii="Arial" w:eastAsia="Arial" w:hAnsi="Arial"/>
          <w:color w:val="000000"/>
          <w:sz w:val="24"/>
        </w:rPr>
        <w:t>5.2.3</w:t>
      </w:r>
      <w:r w:rsidRPr="003703B0">
        <w:rPr>
          <w:rFonts w:ascii="Arial" w:eastAsia="Arial" w:hAnsi="Arial"/>
          <w:color w:val="000000"/>
          <w:sz w:val="24"/>
        </w:rPr>
        <w:tab/>
        <w:t xml:space="preserve">The proportion of the population belonging to each ethnic group, as measured by the ONS is presented in </w:t>
      </w:r>
      <w:r w:rsidRPr="003703B0">
        <w:rPr>
          <w:rFonts w:ascii="Arial" w:eastAsia="Arial" w:hAnsi="Arial"/>
          <w:b/>
          <w:color w:val="000000"/>
          <w:sz w:val="24"/>
        </w:rPr>
        <w:t>Table 2</w:t>
      </w:r>
      <w:r w:rsidRPr="003703B0">
        <w:rPr>
          <w:rFonts w:ascii="Arial" w:eastAsia="Arial" w:hAnsi="Arial"/>
          <w:color w:val="000000"/>
          <w:sz w:val="24"/>
        </w:rPr>
        <w:t>. It shows that across each of the LSOAs within the Study Area, the proportion of population classified as White is somewhat higher than the England average. LSOA Rotherham 034G has the lowest proportion of White residents (90.7%); compared with 98.9% in Chesterfield 006C. Sheffield generally is more ethnically diverse compared to the other districts. Across LSOA Sheffield 056A, Sheffield 063A, Sheffield 063B, Sheffield 063D and Sheffield 065A, the proportion of the population recorded as Mixed/Multiple Ethnic Groups, Asian/Asian British/Asian Welsh, Black/ Black British/ Black Welsh/ Caribbean or African and Other ethnic group is lower than the Sheffield averages, suggesting a lower concentration of people belonging to these ethnicities in this area which interacts with the Project.</w:t>
      </w:r>
    </w:p>
    <w:p w14:paraId="5A487431" w14:textId="77777777" w:rsidR="00A05890" w:rsidRPr="003703B0" w:rsidRDefault="00000000">
      <w:pPr>
        <w:tabs>
          <w:tab w:val="left" w:pos="4320"/>
        </w:tabs>
        <w:spacing w:before="611"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289E7137"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16</w:t>
      </w:r>
    </w:p>
    <w:p w14:paraId="616A16A8" w14:textId="77777777" w:rsidR="00A05890" w:rsidRPr="003703B0" w:rsidRDefault="00A05890">
      <w:pPr>
        <w:sectPr w:rsidR="00A05890" w:rsidRPr="003703B0">
          <w:pgSz w:w="11909" w:h="16843"/>
          <w:pgMar w:top="380" w:right="814" w:bottom="181" w:left="81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15"/>
        <w:gridCol w:w="2865"/>
      </w:tblGrid>
      <w:tr w:rsidR="00A05890" w:rsidRPr="003703B0" w14:paraId="6BC2CD60" w14:textId="77777777">
        <w:trPr>
          <w:trHeight w:hRule="exact" w:val="579"/>
        </w:trPr>
        <w:tc>
          <w:tcPr>
            <w:tcW w:w="7415" w:type="dxa"/>
            <w:vAlign w:val="bottom"/>
          </w:tcPr>
          <w:p w14:paraId="3DF41667"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65" w:type="dxa"/>
          </w:tcPr>
          <w:p w14:paraId="580C526C" w14:textId="77777777" w:rsidR="00A05890" w:rsidRPr="003703B0" w:rsidRDefault="00000000">
            <w:pPr>
              <w:spacing w:before="4" w:after="4"/>
              <w:ind w:right="451"/>
              <w:textAlignment w:val="baseline"/>
            </w:pPr>
            <w:r w:rsidRPr="003703B0">
              <w:rPr>
                <w:noProof/>
              </w:rPr>
              <w:drawing>
                <wp:inline distT="0" distB="0" distL="0" distR="0" wp14:anchorId="7DF1AEFE" wp14:editId="3BD35084">
                  <wp:extent cx="1532890" cy="292735"/>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1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B4DDB68" w14:textId="77777777" w:rsidR="00A05890" w:rsidRPr="003703B0" w:rsidRDefault="00A05890">
      <w:pPr>
        <w:spacing w:after="520" w:line="20" w:lineRule="exact"/>
      </w:pPr>
    </w:p>
    <w:p w14:paraId="64E6DE40" w14:textId="77777777" w:rsidR="00A05890" w:rsidRPr="003703B0" w:rsidRDefault="00000000">
      <w:pPr>
        <w:spacing w:before="22" w:after="533" w:line="322" w:lineRule="exact"/>
        <w:ind w:left="72"/>
        <w:textAlignment w:val="baseline"/>
        <w:rPr>
          <w:rFonts w:ascii="Arial" w:eastAsia="Arial" w:hAnsi="Arial"/>
          <w:b/>
          <w:color w:val="00138B"/>
          <w:spacing w:val="-1"/>
          <w:sz w:val="28"/>
        </w:rPr>
      </w:pPr>
      <w:r w:rsidRPr="003703B0">
        <w:rPr>
          <w:rFonts w:ascii="Arial" w:eastAsia="Arial" w:hAnsi="Arial"/>
          <w:b/>
          <w:color w:val="00138B"/>
          <w:spacing w:val="-1"/>
          <w:sz w:val="28"/>
        </w:rPr>
        <w:t>Table 2: Percentage ethnicity breakdown of the Project (2021)</w:t>
      </w:r>
      <w:r w:rsidRPr="003703B0">
        <w:rPr>
          <w:rFonts w:ascii="Arial" w:eastAsia="Arial" w:hAnsi="Arial"/>
          <w:b/>
          <w:color w:val="00138B"/>
          <w:spacing w:val="-1"/>
          <w:sz w:val="28"/>
          <w:vertAlign w:val="superscript"/>
        </w:rPr>
        <w:t>12</w:t>
      </w:r>
      <w:r w:rsidRPr="003703B0">
        <w:rPr>
          <w:rFonts w:ascii="Arial" w:eastAsia="Arial" w:hAnsi="Arial"/>
          <w:b/>
          <w:color w:val="00138B"/>
          <w:spacing w:val="-1"/>
          <w:sz w:val="18"/>
        </w:rPr>
        <w:t xml:space="preserve"> </w:t>
      </w:r>
    </w:p>
    <w:p w14:paraId="07E9234E" w14:textId="77777777" w:rsidR="00A05890" w:rsidRPr="003703B0" w:rsidRDefault="00000000">
      <w:pPr>
        <w:spacing w:before="127" w:line="263" w:lineRule="exact"/>
        <w:ind w:left="2664"/>
        <w:textAlignment w:val="baseline"/>
        <w:rPr>
          <w:rFonts w:ascii="Arial" w:eastAsia="Arial" w:hAnsi="Arial"/>
          <w:color w:val="000000"/>
          <w:spacing w:val="-1"/>
          <w:sz w:val="24"/>
        </w:rPr>
      </w:pPr>
      <w:r>
        <w:pict w14:anchorId="34C4B6BD">
          <v:line id="_x0000_s1306" style="position:absolute;left:0;text-align:left;z-index:251515392;mso-position-horizontal-relative:page;mso-position-vertical-relative:page" from="45.6pt,120pt" to="549.4pt,120pt" strokecolor="#00138b" strokeweight=".95pt">
            <w10:wrap anchorx="page" anchory="page"/>
          </v:line>
        </w:pict>
      </w:r>
      <w:r w:rsidRPr="003703B0">
        <w:rPr>
          <w:rFonts w:ascii="Arial" w:eastAsia="Arial" w:hAnsi="Arial"/>
          <w:color w:val="000000"/>
          <w:spacing w:val="-1"/>
          <w:sz w:val="24"/>
        </w:rPr>
        <w:t>Ethnic Group</w:t>
      </w:r>
    </w:p>
    <w:p w14:paraId="15FC29F3" w14:textId="77777777" w:rsidR="00A05890" w:rsidRPr="003703B0" w:rsidRDefault="00000000">
      <w:pPr>
        <w:spacing w:before="52" w:line="20" w:lineRule="exact"/>
      </w:pPr>
      <w:r>
        <w:pict w14:anchorId="79A341E1">
          <v:shape id="_x0000_s1305" type="#_x0000_t202" style="position:absolute;margin-left:38.95pt;margin-top:681.1pt;width:25.2pt;height:33.2pt;z-index:-251648512;mso-wrap-distance-left:0;mso-wrap-distance-top:541.75pt;mso-wrap-distance-right:33.55pt;mso-position-horizontal-relative:page;mso-position-vertical-relative:page" filled="f" stroked="f">
            <v:textbox style="layout-flow:vertical;mso-layout-flow-alt:bottom-to-top" inset="0,0,0,0">
              <w:txbxContent>
                <w:p w14:paraId="35DC4B8D" w14:textId="77777777" w:rsidR="00A05890" w:rsidRDefault="00000000">
                  <w:pPr>
                    <w:spacing w:before="306" w:after="14" w:line="182" w:lineRule="exact"/>
                    <w:jc w:val="right"/>
                    <w:textAlignment w:val="baseline"/>
                    <w:rPr>
                      <w:rFonts w:ascii="Arial" w:eastAsia="Arial" w:hAnsi="Arial"/>
                      <w:color w:val="000000"/>
                      <w:spacing w:val="-39"/>
                      <w:sz w:val="24"/>
                    </w:rPr>
                  </w:pPr>
                  <w:r>
                    <w:rPr>
                      <w:rFonts w:ascii="Arial" w:eastAsia="Arial" w:hAnsi="Arial"/>
                      <w:color w:val="000000"/>
                      <w:spacing w:val="-39"/>
                      <w:sz w:val="24"/>
                    </w:rPr>
                    <w:t>LSOA</w:t>
                  </w:r>
                </w:p>
              </w:txbxContent>
            </v:textbox>
            <w10:wrap type="square" anchorx="page" anchory="page"/>
          </v:shape>
        </w:pict>
      </w:r>
      <w:r>
        <w:pict w14:anchorId="0723510C">
          <v:line id="_x0000_s1304" style="position:absolute;z-index:251516416;mso-position-horizontal-relative:page;mso-position-vertical-relative:page" from="45.6pt,221.5pt" to="97.75pt,221.5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363"/>
        <w:gridCol w:w="994"/>
        <w:gridCol w:w="1766"/>
        <w:gridCol w:w="1450"/>
        <w:gridCol w:w="1685"/>
        <w:gridCol w:w="1847"/>
      </w:tblGrid>
      <w:tr w:rsidR="00A05890" w:rsidRPr="003703B0" w14:paraId="33D4748D" w14:textId="77777777">
        <w:trPr>
          <w:trHeight w:hRule="exact" w:val="1572"/>
          <w:jc w:val="right"/>
        </w:trPr>
        <w:tc>
          <w:tcPr>
            <w:tcW w:w="1363" w:type="dxa"/>
            <w:tcBorders>
              <w:bottom w:val="single" w:sz="5" w:space="0" w:color="000000"/>
            </w:tcBorders>
          </w:tcPr>
          <w:p w14:paraId="05E2151D" w14:textId="77777777" w:rsidR="00A05890" w:rsidRPr="003703B0" w:rsidRDefault="00000000">
            <w:pPr>
              <w:textAlignment w:val="baseline"/>
              <w:rPr>
                <w:rFonts w:ascii="Arial" w:eastAsia="Arial" w:hAnsi="Arial"/>
                <w:color w:val="000000"/>
                <w:sz w:val="24"/>
              </w:rPr>
            </w:pPr>
            <w:r w:rsidRPr="003703B0">
              <w:rPr>
                <w:rFonts w:ascii="Arial" w:eastAsia="Arial" w:hAnsi="Arial"/>
                <w:color w:val="000000"/>
                <w:sz w:val="24"/>
              </w:rPr>
              <w:t xml:space="preserve"> </w:t>
            </w:r>
          </w:p>
        </w:tc>
        <w:tc>
          <w:tcPr>
            <w:tcW w:w="994" w:type="dxa"/>
            <w:tcBorders>
              <w:bottom w:val="single" w:sz="5" w:space="0" w:color="000000"/>
            </w:tcBorders>
          </w:tcPr>
          <w:p w14:paraId="4D50B81A" w14:textId="77777777" w:rsidR="00A05890" w:rsidRPr="003703B0" w:rsidRDefault="00000000">
            <w:pPr>
              <w:spacing w:before="104" w:after="1186" w:line="271" w:lineRule="exact"/>
              <w:ind w:right="188"/>
              <w:jc w:val="right"/>
              <w:textAlignment w:val="baseline"/>
              <w:rPr>
                <w:rFonts w:ascii="Arial" w:eastAsia="Arial" w:hAnsi="Arial"/>
                <w:color w:val="000000"/>
                <w:sz w:val="24"/>
              </w:rPr>
            </w:pPr>
            <w:r w:rsidRPr="003703B0">
              <w:rPr>
                <w:rFonts w:ascii="Arial" w:eastAsia="Arial" w:hAnsi="Arial"/>
                <w:color w:val="000000"/>
                <w:sz w:val="24"/>
              </w:rPr>
              <w:t>White</w:t>
            </w:r>
          </w:p>
        </w:tc>
        <w:tc>
          <w:tcPr>
            <w:tcW w:w="1766" w:type="dxa"/>
            <w:tcBorders>
              <w:bottom w:val="single" w:sz="5" w:space="0" w:color="000000"/>
            </w:tcBorders>
          </w:tcPr>
          <w:p w14:paraId="2CB38A9F" w14:textId="77777777" w:rsidR="00A05890" w:rsidRPr="003703B0" w:rsidRDefault="00000000">
            <w:pPr>
              <w:spacing w:before="97" w:line="278" w:lineRule="exact"/>
              <w:ind w:left="216"/>
              <w:textAlignment w:val="baseline"/>
              <w:rPr>
                <w:rFonts w:ascii="Arial" w:eastAsia="Arial" w:hAnsi="Arial"/>
                <w:color w:val="000000"/>
                <w:sz w:val="24"/>
              </w:rPr>
            </w:pPr>
            <w:r w:rsidRPr="003703B0">
              <w:rPr>
                <w:rFonts w:ascii="Arial" w:eastAsia="Arial" w:hAnsi="Arial"/>
                <w:color w:val="000000"/>
                <w:sz w:val="24"/>
              </w:rPr>
              <w:t>Mixed/Multiple Ethnic</w:t>
            </w:r>
          </w:p>
          <w:p w14:paraId="7ED9D30B" w14:textId="77777777" w:rsidR="00A05890" w:rsidRPr="003703B0" w:rsidRDefault="00000000">
            <w:pPr>
              <w:spacing w:before="3" w:after="634" w:line="271" w:lineRule="exact"/>
              <w:ind w:left="216"/>
              <w:textAlignment w:val="baseline"/>
              <w:rPr>
                <w:rFonts w:ascii="Arial" w:eastAsia="Arial" w:hAnsi="Arial"/>
                <w:color w:val="000000"/>
                <w:sz w:val="24"/>
              </w:rPr>
            </w:pPr>
            <w:r w:rsidRPr="003703B0">
              <w:rPr>
                <w:rFonts w:ascii="Arial" w:eastAsia="Arial" w:hAnsi="Arial"/>
                <w:color w:val="000000"/>
                <w:sz w:val="24"/>
              </w:rPr>
              <w:t>Groups:</w:t>
            </w:r>
          </w:p>
        </w:tc>
        <w:tc>
          <w:tcPr>
            <w:tcW w:w="1450" w:type="dxa"/>
            <w:tcBorders>
              <w:bottom w:val="single" w:sz="5" w:space="0" w:color="000000"/>
            </w:tcBorders>
          </w:tcPr>
          <w:p w14:paraId="058252AC" w14:textId="77777777" w:rsidR="00A05890" w:rsidRPr="003703B0" w:rsidRDefault="00000000">
            <w:pPr>
              <w:spacing w:before="99" w:after="634" w:line="276" w:lineRule="exact"/>
              <w:ind w:left="72"/>
              <w:textAlignment w:val="baseline"/>
              <w:rPr>
                <w:rFonts w:ascii="Arial" w:eastAsia="Arial" w:hAnsi="Arial"/>
                <w:color w:val="000000"/>
                <w:sz w:val="24"/>
              </w:rPr>
            </w:pPr>
            <w:r w:rsidRPr="003703B0">
              <w:rPr>
                <w:rFonts w:ascii="Arial" w:eastAsia="Arial" w:hAnsi="Arial"/>
                <w:color w:val="000000"/>
                <w:sz w:val="24"/>
              </w:rPr>
              <w:t>Asian/Asian British/Asian Welsh:</w:t>
            </w:r>
          </w:p>
        </w:tc>
        <w:tc>
          <w:tcPr>
            <w:tcW w:w="1685" w:type="dxa"/>
            <w:tcBorders>
              <w:bottom w:val="single" w:sz="5" w:space="0" w:color="000000"/>
            </w:tcBorders>
          </w:tcPr>
          <w:p w14:paraId="73AA45C1" w14:textId="77777777" w:rsidR="00A05890" w:rsidRPr="003703B0" w:rsidRDefault="00000000">
            <w:pPr>
              <w:spacing w:before="98" w:after="78" w:line="277" w:lineRule="exact"/>
              <w:ind w:left="72"/>
              <w:textAlignment w:val="baseline"/>
              <w:rPr>
                <w:rFonts w:ascii="Arial" w:eastAsia="Arial" w:hAnsi="Arial"/>
                <w:color w:val="000000"/>
                <w:sz w:val="24"/>
              </w:rPr>
            </w:pPr>
            <w:r w:rsidRPr="003703B0">
              <w:rPr>
                <w:rFonts w:ascii="Arial" w:eastAsia="Arial" w:hAnsi="Arial"/>
                <w:color w:val="000000"/>
                <w:sz w:val="24"/>
              </w:rPr>
              <w:t>Black/ Black British/ Black Welsh/ Caribbean or African</w:t>
            </w:r>
          </w:p>
        </w:tc>
        <w:tc>
          <w:tcPr>
            <w:tcW w:w="1847" w:type="dxa"/>
            <w:tcBorders>
              <w:bottom w:val="single" w:sz="5" w:space="0" w:color="000000"/>
            </w:tcBorders>
          </w:tcPr>
          <w:p w14:paraId="664302EF" w14:textId="77777777" w:rsidR="00A05890" w:rsidRPr="003703B0" w:rsidRDefault="00000000">
            <w:pPr>
              <w:spacing w:before="97" w:after="908" w:line="278" w:lineRule="exact"/>
              <w:ind w:left="216"/>
              <w:textAlignment w:val="baseline"/>
              <w:rPr>
                <w:rFonts w:ascii="Arial" w:eastAsia="Arial" w:hAnsi="Arial"/>
                <w:color w:val="000000"/>
                <w:sz w:val="24"/>
              </w:rPr>
            </w:pPr>
            <w:r w:rsidRPr="003703B0">
              <w:rPr>
                <w:rFonts w:ascii="Arial" w:eastAsia="Arial" w:hAnsi="Arial"/>
                <w:color w:val="000000"/>
                <w:sz w:val="24"/>
              </w:rPr>
              <w:t>Other ethnic group</w:t>
            </w:r>
          </w:p>
        </w:tc>
      </w:tr>
      <w:tr w:rsidR="00A05890" w:rsidRPr="003703B0" w14:paraId="6408F06B" w14:textId="77777777">
        <w:trPr>
          <w:trHeight w:hRule="exact" w:val="734"/>
          <w:jc w:val="right"/>
        </w:trPr>
        <w:tc>
          <w:tcPr>
            <w:tcW w:w="1363" w:type="dxa"/>
            <w:tcBorders>
              <w:top w:val="single" w:sz="5" w:space="0" w:color="000000"/>
              <w:bottom w:val="single" w:sz="5" w:space="0" w:color="000000"/>
            </w:tcBorders>
          </w:tcPr>
          <w:p w14:paraId="78880402" w14:textId="77777777" w:rsidR="00A05890" w:rsidRPr="003703B0" w:rsidRDefault="00000000">
            <w:pPr>
              <w:spacing w:before="88" w:after="78" w:line="279" w:lineRule="exact"/>
              <w:ind w:left="72"/>
              <w:textAlignment w:val="baseline"/>
              <w:rPr>
                <w:rFonts w:ascii="Arial" w:eastAsia="Arial" w:hAnsi="Arial"/>
                <w:color w:val="000000"/>
                <w:sz w:val="24"/>
              </w:rPr>
            </w:pPr>
            <w:r w:rsidRPr="003703B0">
              <w:rPr>
                <w:rFonts w:ascii="Arial" w:eastAsia="Arial" w:hAnsi="Arial"/>
                <w:color w:val="000000"/>
                <w:sz w:val="24"/>
              </w:rPr>
              <w:t>Rotherham 027E</w:t>
            </w:r>
          </w:p>
        </w:tc>
        <w:tc>
          <w:tcPr>
            <w:tcW w:w="994" w:type="dxa"/>
            <w:tcBorders>
              <w:top w:val="single" w:sz="5" w:space="0" w:color="000000"/>
              <w:bottom w:val="single" w:sz="5" w:space="0" w:color="000000"/>
            </w:tcBorders>
          </w:tcPr>
          <w:p w14:paraId="150EC92D" w14:textId="77777777" w:rsidR="00A05890" w:rsidRPr="003703B0" w:rsidRDefault="00000000">
            <w:pPr>
              <w:tabs>
                <w:tab w:val="decimal" w:pos="432"/>
              </w:tabs>
              <w:spacing w:before="96" w:after="357" w:line="271" w:lineRule="exact"/>
              <w:textAlignment w:val="baseline"/>
              <w:rPr>
                <w:rFonts w:ascii="Arial" w:eastAsia="Arial" w:hAnsi="Arial"/>
                <w:color w:val="000000"/>
                <w:sz w:val="24"/>
              </w:rPr>
            </w:pPr>
            <w:r w:rsidRPr="003703B0">
              <w:rPr>
                <w:rFonts w:ascii="Arial" w:eastAsia="Arial" w:hAnsi="Arial"/>
                <w:color w:val="000000"/>
                <w:sz w:val="24"/>
              </w:rPr>
              <w:t>92.8%</w:t>
            </w:r>
          </w:p>
        </w:tc>
        <w:tc>
          <w:tcPr>
            <w:tcW w:w="1766" w:type="dxa"/>
            <w:tcBorders>
              <w:top w:val="single" w:sz="5" w:space="0" w:color="000000"/>
              <w:bottom w:val="single" w:sz="5" w:space="0" w:color="000000"/>
            </w:tcBorders>
          </w:tcPr>
          <w:p w14:paraId="73486DFB" w14:textId="77777777" w:rsidR="00A05890" w:rsidRPr="003703B0" w:rsidRDefault="00000000">
            <w:pPr>
              <w:tabs>
                <w:tab w:val="decimal" w:pos="360"/>
              </w:tabs>
              <w:spacing w:before="96" w:after="357" w:line="271" w:lineRule="exact"/>
              <w:textAlignment w:val="baseline"/>
              <w:rPr>
                <w:rFonts w:ascii="Arial" w:eastAsia="Arial" w:hAnsi="Arial"/>
                <w:color w:val="000000"/>
                <w:sz w:val="24"/>
              </w:rPr>
            </w:pPr>
            <w:r w:rsidRPr="003703B0">
              <w:rPr>
                <w:rFonts w:ascii="Arial" w:eastAsia="Arial" w:hAnsi="Arial"/>
                <w:color w:val="000000"/>
                <w:sz w:val="24"/>
              </w:rPr>
              <w:t>1.0%</w:t>
            </w:r>
          </w:p>
        </w:tc>
        <w:tc>
          <w:tcPr>
            <w:tcW w:w="1450" w:type="dxa"/>
            <w:tcBorders>
              <w:top w:val="single" w:sz="5" w:space="0" w:color="000000"/>
              <w:bottom w:val="single" w:sz="5" w:space="0" w:color="000000"/>
            </w:tcBorders>
          </w:tcPr>
          <w:p w14:paraId="3CB01D96" w14:textId="77777777" w:rsidR="00A05890" w:rsidRPr="003703B0" w:rsidRDefault="00000000">
            <w:pPr>
              <w:tabs>
                <w:tab w:val="decimal" w:pos="216"/>
              </w:tabs>
              <w:spacing w:before="96" w:after="357" w:line="271" w:lineRule="exact"/>
              <w:textAlignment w:val="baseline"/>
              <w:rPr>
                <w:rFonts w:ascii="Arial" w:eastAsia="Arial" w:hAnsi="Arial"/>
                <w:color w:val="000000"/>
                <w:sz w:val="24"/>
              </w:rPr>
            </w:pPr>
            <w:r w:rsidRPr="003703B0">
              <w:rPr>
                <w:rFonts w:ascii="Arial" w:eastAsia="Arial" w:hAnsi="Arial"/>
                <w:color w:val="000000"/>
                <w:sz w:val="24"/>
              </w:rPr>
              <w:t>3.8%</w:t>
            </w:r>
          </w:p>
        </w:tc>
        <w:tc>
          <w:tcPr>
            <w:tcW w:w="1685" w:type="dxa"/>
            <w:tcBorders>
              <w:top w:val="single" w:sz="5" w:space="0" w:color="000000"/>
              <w:bottom w:val="single" w:sz="5" w:space="0" w:color="000000"/>
            </w:tcBorders>
          </w:tcPr>
          <w:p w14:paraId="4B6BD071" w14:textId="77777777" w:rsidR="00A05890" w:rsidRPr="003703B0" w:rsidRDefault="00000000">
            <w:pPr>
              <w:tabs>
                <w:tab w:val="decimal" w:pos="216"/>
              </w:tabs>
              <w:spacing w:before="96" w:after="357" w:line="271" w:lineRule="exact"/>
              <w:textAlignment w:val="baseline"/>
              <w:rPr>
                <w:rFonts w:ascii="Arial" w:eastAsia="Arial" w:hAnsi="Arial"/>
                <w:color w:val="000000"/>
                <w:sz w:val="24"/>
              </w:rPr>
            </w:pPr>
            <w:r w:rsidRPr="003703B0">
              <w:rPr>
                <w:rFonts w:ascii="Arial" w:eastAsia="Arial" w:hAnsi="Arial"/>
                <w:color w:val="000000"/>
                <w:sz w:val="24"/>
              </w:rPr>
              <w:t>1.6%</w:t>
            </w:r>
          </w:p>
        </w:tc>
        <w:tc>
          <w:tcPr>
            <w:tcW w:w="1847" w:type="dxa"/>
            <w:tcBorders>
              <w:top w:val="single" w:sz="5" w:space="0" w:color="000000"/>
              <w:bottom w:val="single" w:sz="5" w:space="0" w:color="000000"/>
            </w:tcBorders>
          </w:tcPr>
          <w:p w14:paraId="02286DCD" w14:textId="77777777" w:rsidR="00A05890" w:rsidRPr="003703B0" w:rsidRDefault="00000000">
            <w:pPr>
              <w:tabs>
                <w:tab w:val="decimal" w:pos="360"/>
              </w:tabs>
              <w:spacing w:before="96" w:after="357" w:line="271" w:lineRule="exact"/>
              <w:textAlignment w:val="baseline"/>
              <w:rPr>
                <w:rFonts w:ascii="Arial" w:eastAsia="Arial" w:hAnsi="Arial"/>
                <w:color w:val="000000"/>
                <w:sz w:val="24"/>
              </w:rPr>
            </w:pPr>
            <w:r w:rsidRPr="003703B0">
              <w:rPr>
                <w:rFonts w:ascii="Arial" w:eastAsia="Arial" w:hAnsi="Arial"/>
                <w:color w:val="000000"/>
                <w:sz w:val="24"/>
              </w:rPr>
              <w:t>0.9%</w:t>
            </w:r>
          </w:p>
        </w:tc>
      </w:tr>
      <w:tr w:rsidR="00A05890" w:rsidRPr="003703B0" w14:paraId="3ADC09E4" w14:textId="77777777">
        <w:trPr>
          <w:trHeight w:hRule="exact" w:val="739"/>
          <w:jc w:val="right"/>
        </w:trPr>
        <w:tc>
          <w:tcPr>
            <w:tcW w:w="1363" w:type="dxa"/>
            <w:tcBorders>
              <w:top w:val="single" w:sz="5" w:space="0" w:color="000000"/>
              <w:bottom w:val="single" w:sz="5" w:space="0" w:color="000000"/>
            </w:tcBorders>
          </w:tcPr>
          <w:p w14:paraId="45FC1363" w14:textId="77777777" w:rsidR="00A05890" w:rsidRPr="003703B0" w:rsidRDefault="00000000">
            <w:pPr>
              <w:spacing w:before="103" w:after="88" w:line="274" w:lineRule="exact"/>
              <w:ind w:left="72"/>
              <w:textAlignment w:val="baseline"/>
              <w:rPr>
                <w:rFonts w:ascii="Arial" w:eastAsia="Arial" w:hAnsi="Arial"/>
                <w:color w:val="000000"/>
                <w:sz w:val="24"/>
              </w:rPr>
            </w:pPr>
            <w:r w:rsidRPr="003703B0">
              <w:rPr>
                <w:rFonts w:ascii="Arial" w:eastAsia="Arial" w:hAnsi="Arial"/>
                <w:color w:val="000000"/>
                <w:sz w:val="24"/>
              </w:rPr>
              <w:lastRenderedPageBreak/>
              <w:t>Rotherham 034G</w:t>
            </w:r>
          </w:p>
        </w:tc>
        <w:tc>
          <w:tcPr>
            <w:tcW w:w="994" w:type="dxa"/>
            <w:tcBorders>
              <w:top w:val="single" w:sz="5" w:space="0" w:color="000000"/>
              <w:bottom w:val="single" w:sz="5" w:space="0" w:color="000000"/>
            </w:tcBorders>
          </w:tcPr>
          <w:p w14:paraId="728097A0" w14:textId="77777777" w:rsidR="00A05890" w:rsidRPr="003703B0" w:rsidRDefault="00000000">
            <w:pPr>
              <w:tabs>
                <w:tab w:val="decimal" w:pos="432"/>
              </w:tabs>
              <w:spacing w:before="106" w:after="362" w:line="271" w:lineRule="exact"/>
              <w:textAlignment w:val="baseline"/>
              <w:rPr>
                <w:rFonts w:ascii="Arial" w:eastAsia="Arial" w:hAnsi="Arial"/>
                <w:color w:val="000000"/>
                <w:sz w:val="24"/>
              </w:rPr>
            </w:pPr>
            <w:r w:rsidRPr="003703B0">
              <w:rPr>
                <w:rFonts w:ascii="Arial" w:eastAsia="Arial" w:hAnsi="Arial"/>
                <w:color w:val="000000"/>
                <w:sz w:val="24"/>
              </w:rPr>
              <w:t>90.7%</w:t>
            </w:r>
          </w:p>
        </w:tc>
        <w:tc>
          <w:tcPr>
            <w:tcW w:w="1766" w:type="dxa"/>
            <w:tcBorders>
              <w:top w:val="single" w:sz="5" w:space="0" w:color="000000"/>
              <w:bottom w:val="single" w:sz="5" w:space="0" w:color="000000"/>
            </w:tcBorders>
          </w:tcPr>
          <w:p w14:paraId="4A45CD16" w14:textId="77777777" w:rsidR="00A05890" w:rsidRPr="003703B0" w:rsidRDefault="00000000">
            <w:pPr>
              <w:tabs>
                <w:tab w:val="decimal" w:pos="360"/>
              </w:tabs>
              <w:spacing w:before="106" w:after="362" w:line="271" w:lineRule="exact"/>
              <w:textAlignment w:val="baseline"/>
              <w:rPr>
                <w:rFonts w:ascii="Arial" w:eastAsia="Arial" w:hAnsi="Arial"/>
                <w:color w:val="000000"/>
                <w:sz w:val="24"/>
              </w:rPr>
            </w:pPr>
            <w:r w:rsidRPr="003703B0">
              <w:rPr>
                <w:rFonts w:ascii="Arial" w:eastAsia="Arial" w:hAnsi="Arial"/>
                <w:color w:val="000000"/>
                <w:sz w:val="24"/>
              </w:rPr>
              <w:t>1.9%</w:t>
            </w:r>
          </w:p>
        </w:tc>
        <w:tc>
          <w:tcPr>
            <w:tcW w:w="1450" w:type="dxa"/>
            <w:tcBorders>
              <w:top w:val="single" w:sz="5" w:space="0" w:color="000000"/>
              <w:bottom w:val="single" w:sz="5" w:space="0" w:color="000000"/>
            </w:tcBorders>
          </w:tcPr>
          <w:p w14:paraId="72D9977C" w14:textId="77777777" w:rsidR="00A05890" w:rsidRPr="003703B0" w:rsidRDefault="00000000">
            <w:pPr>
              <w:tabs>
                <w:tab w:val="decimal" w:pos="216"/>
              </w:tabs>
              <w:spacing w:before="106" w:after="362" w:line="271" w:lineRule="exact"/>
              <w:textAlignment w:val="baseline"/>
              <w:rPr>
                <w:rFonts w:ascii="Arial" w:eastAsia="Arial" w:hAnsi="Arial"/>
                <w:color w:val="000000"/>
                <w:sz w:val="24"/>
              </w:rPr>
            </w:pPr>
            <w:r w:rsidRPr="003703B0">
              <w:rPr>
                <w:rFonts w:ascii="Arial" w:eastAsia="Arial" w:hAnsi="Arial"/>
                <w:color w:val="000000"/>
                <w:sz w:val="24"/>
              </w:rPr>
              <w:t>6.1%</w:t>
            </w:r>
          </w:p>
        </w:tc>
        <w:tc>
          <w:tcPr>
            <w:tcW w:w="1685" w:type="dxa"/>
            <w:tcBorders>
              <w:top w:val="single" w:sz="5" w:space="0" w:color="000000"/>
              <w:bottom w:val="single" w:sz="5" w:space="0" w:color="000000"/>
            </w:tcBorders>
          </w:tcPr>
          <w:p w14:paraId="20956FBA" w14:textId="77777777" w:rsidR="00A05890" w:rsidRPr="003703B0" w:rsidRDefault="00000000">
            <w:pPr>
              <w:tabs>
                <w:tab w:val="decimal" w:pos="216"/>
              </w:tabs>
              <w:spacing w:before="106" w:after="362" w:line="271" w:lineRule="exact"/>
              <w:textAlignment w:val="baseline"/>
              <w:rPr>
                <w:rFonts w:ascii="Arial" w:eastAsia="Arial" w:hAnsi="Arial"/>
                <w:color w:val="000000"/>
                <w:sz w:val="24"/>
              </w:rPr>
            </w:pPr>
            <w:r w:rsidRPr="003703B0">
              <w:rPr>
                <w:rFonts w:ascii="Arial" w:eastAsia="Arial" w:hAnsi="Arial"/>
                <w:color w:val="000000"/>
                <w:sz w:val="24"/>
              </w:rPr>
              <w:t>0.7%</w:t>
            </w:r>
          </w:p>
        </w:tc>
        <w:tc>
          <w:tcPr>
            <w:tcW w:w="1847" w:type="dxa"/>
            <w:tcBorders>
              <w:top w:val="single" w:sz="5" w:space="0" w:color="000000"/>
              <w:bottom w:val="single" w:sz="5" w:space="0" w:color="000000"/>
            </w:tcBorders>
          </w:tcPr>
          <w:p w14:paraId="1FEBF9D4" w14:textId="77777777" w:rsidR="00A05890" w:rsidRPr="003703B0" w:rsidRDefault="00000000">
            <w:pPr>
              <w:tabs>
                <w:tab w:val="decimal" w:pos="360"/>
              </w:tabs>
              <w:spacing w:before="106" w:after="362" w:line="271" w:lineRule="exact"/>
              <w:textAlignment w:val="baseline"/>
              <w:rPr>
                <w:rFonts w:ascii="Arial" w:eastAsia="Arial" w:hAnsi="Arial"/>
                <w:color w:val="000000"/>
                <w:sz w:val="24"/>
              </w:rPr>
            </w:pPr>
            <w:r w:rsidRPr="003703B0">
              <w:rPr>
                <w:rFonts w:ascii="Arial" w:eastAsia="Arial" w:hAnsi="Arial"/>
                <w:color w:val="000000"/>
                <w:sz w:val="24"/>
              </w:rPr>
              <w:t>0.6%</w:t>
            </w:r>
          </w:p>
        </w:tc>
      </w:tr>
      <w:tr w:rsidR="00A05890" w:rsidRPr="003703B0" w14:paraId="19798C9A" w14:textId="77777777">
        <w:trPr>
          <w:trHeight w:hRule="exact" w:val="735"/>
          <w:jc w:val="right"/>
        </w:trPr>
        <w:tc>
          <w:tcPr>
            <w:tcW w:w="1363" w:type="dxa"/>
            <w:tcBorders>
              <w:top w:val="single" w:sz="5" w:space="0" w:color="000000"/>
              <w:bottom w:val="single" w:sz="5" w:space="0" w:color="000000"/>
            </w:tcBorders>
          </w:tcPr>
          <w:p w14:paraId="26743B6F" w14:textId="77777777" w:rsidR="00A05890" w:rsidRPr="003703B0" w:rsidRDefault="00000000">
            <w:pPr>
              <w:spacing w:before="95" w:after="83" w:line="278" w:lineRule="exact"/>
              <w:ind w:left="72"/>
              <w:textAlignment w:val="baseline"/>
              <w:rPr>
                <w:rFonts w:ascii="Arial" w:eastAsia="Arial" w:hAnsi="Arial"/>
                <w:color w:val="000000"/>
                <w:sz w:val="24"/>
              </w:rPr>
            </w:pPr>
            <w:r w:rsidRPr="003703B0">
              <w:rPr>
                <w:rFonts w:ascii="Arial" w:eastAsia="Arial" w:hAnsi="Arial"/>
                <w:color w:val="000000"/>
                <w:sz w:val="24"/>
              </w:rPr>
              <w:t>Rotherham 027D</w:t>
            </w:r>
          </w:p>
        </w:tc>
        <w:tc>
          <w:tcPr>
            <w:tcW w:w="994" w:type="dxa"/>
            <w:tcBorders>
              <w:top w:val="single" w:sz="5" w:space="0" w:color="000000"/>
              <w:bottom w:val="single" w:sz="5" w:space="0" w:color="000000"/>
            </w:tcBorders>
          </w:tcPr>
          <w:p w14:paraId="5418CF5D" w14:textId="77777777" w:rsidR="00A05890" w:rsidRPr="003703B0" w:rsidRDefault="00000000">
            <w:pPr>
              <w:tabs>
                <w:tab w:val="decimal" w:pos="432"/>
              </w:tabs>
              <w:spacing w:before="102" w:after="361" w:line="271" w:lineRule="exact"/>
              <w:textAlignment w:val="baseline"/>
              <w:rPr>
                <w:rFonts w:ascii="Arial" w:eastAsia="Arial" w:hAnsi="Arial"/>
                <w:color w:val="000000"/>
                <w:sz w:val="24"/>
              </w:rPr>
            </w:pPr>
            <w:r w:rsidRPr="003703B0">
              <w:rPr>
                <w:rFonts w:ascii="Arial" w:eastAsia="Arial" w:hAnsi="Arial"/>
                <w:color w:val="000000"/>
                <w:sz w:val="24"/>
              </w:rPr>
              <w:t>95.8%</w:t>
            </w:r>
          </w:p>
        </w:tc>
        <w:tc>
          <w:tcPr>
            <w:tcW w:w="1766" w:type="dxa"/>
            <w:tcBorders>
              <w:top w:val="single" w:sz="5" w:space="0" w:color="000000"/>
              <w:bottom w:val="single" w:sz="5" w:space="0" w:color="000000"/>
            </w:tcBorders>
          </w:tcPr>
          <w:p w14:paraId="56D80BE9" w14:textId="77777777" w:rsidR="00A05890" w:rsidRPr="003703B0" w:rsidRDefault="00000000">
            <w:pPr>
              <w:tabs>
                <w:tab w:val="decimal" w:pos="360"/>
              </w:tabs>
              <w:spacing w:before="102" w:after="361" w:line="271" w:lineRule="exact"/>
              <w:textAlignment w:val="baseline"/>
              <w:rPr>
                <w:rFonts w:ascii="Arial" w:eastAsia="Arial" w:hAnsi="Arial"/>
                <w:color w:val="000000"/>
                <w:sz w:val="24"/>
              </w:rPr>
            </w:pPr>
            <w:r w:rsidRPr="003703B0">
              <w:rPr>
                <w:rFonts w:ascii="Arial" w:eastAsia="Arial" w:hAnsi="Arial"/>
                <w:color w:val="000000"/>
                <w:sz w:val="24"/>
              </w:rPr>
              <w:t>0.9%</w:t>
            </w:r>
          </w:p>
        </w:tc>
        <w:tc>
          <w:tcPr>
            <w:tcW w:w="1450" w:type="dxa"/>
            <w:tcBorders>
              <w:top w:val="single" w:sz="5" w:space="0" w:color="000000"/>
              <w:bottom w:val="single" w:sz="5" w:space="0" w:color="000000"/>
            </w:tcBorders>
          </w:tcPr>
          <w:p w14:paraId="394DBD6A" w14:textId="77777777" w:rsidR="00A05890" w:rsidRPr="003703B0" w:rsidRDefault="00000000">
            <w:pPr>
              <w:tabs>
                <w:tab w:val="decimal" w:pos="216"/>
              </w:tabs>
              <w:spacing w:before="102" w:after="361" w:line="271" w:lineRule="exact"/>
              <w:textAlignment w:val="baseline"/>
              <w:rPr>
                <w:rFonts w:ascii="Arial" w:eastAsia="Arial" w:hAnsi="Arial"/>
                <w:color w:val="000000"/>
                <w:sz w:val="24"/>
              </w:rPr>
            </w:pPr>
            <w:r w:rsidRPr="003703B0">
              <w:rPr>
                <w:rFonts w:ascii="Arial" w:eastAsia="Arial" w:hAnsi="Arial"/>
                <w:color w:val="000000"/>
                <w:sz w:val="24"/>
              </w:rPr>
              <w:t>2.0%</w:t>
            </w:r>
          </w:p>
        </w:tc>
        <w:tc>
          <w:tcPr>
            <w:tcW w:w="1685" w:type="dxa"/>
            <w:tcBorders>
              <w:top w:val="single" w:sz="5" w:space="0" w:color="000000"/>
              <w:bottom w:val="single" w:sz="5" w:space="0" w:color="000000"/>
            </w:tcBorders>
          </w:tcPr>
          <w:p w14:paraId="76686831" w14:textId="77777777" w:rsidR="00A05890" w:rsidRPr="003703B0" w:rsidRDefault="00000000">
            <w:pPr>
              <w:tabs>
                <w:tab w:val="decimal" w:pos="216"/>
              </w:tabs>
              <w:spacing w:before="102" w:after="361" w:line="271" w:lineRule="exact"/>
              <w:textAlignment w:val="baseline"/>
              <w:rPr>
                <w:rFonts w:ascii="Arial" w:eastAsia="Arial" w:hAnsi="Arial"/>
                <w:color w:val="000000"/>
                <w:sz w:val="24"/>
              </w:rPr>
            </w:pPr>
            <w:r w:rsidRPr="003703B0">
              <w:rPr>
                <w:rFonts w:ascii="Arial" w:eastAsia="Arial" w:hAnsi="Arial"/>
                <w:color w:val="000000"/>
                <w:sz w:val="24"/>
              </w:rPr>
              <w:t>1.1%</w:t>
            </w:r>
          </w:p>
        </w:tc>
        <w:tc>
          <w:tcPr>
            <w:tcW w:w="1847" w:type="dxa"/>
            <w:tcBorders>
              <w:top w:val="single" w:sz="5" w:space="0" w:color="000000"/>
              <w:bottom w:val="single" w:sz="5" w:space="0" w:color="000000"/>
            </w:tcBorders>
          </w:tcPr>
          <w:p w14:paraId="1E721418" w14:textId="77777777" w:rsidR="00A05890" w:rsidRPr="003703B0" w:rsidRDefault="00000000">
            <w:pPr>
              <w:tabs>
                <w:tab w:val="decimal" w:pos="360"/>
              </w:tabs>
              <w:spacing w:before="102" w:after="361" w:line="271" w:lineRule="exact"/>
              <w:textAlignment w:val="baseline"/>
              <w:rPr>
                <w:rFonts w:ascii="Arial" w:eastAsia="Arial" w:hAnsi="Arial"/>
                <w:color w:val="000000"/>
                <w:sz w:val="24"/>
              </w:rPr>
            </w:pPr>
            <w:r w:rsidRPr="003703B0">
              <w:rPr>
                <w:rFonts w:ascii="Arial" w:eastAsia="Arial" w:hAnsi="Arial"/>
                <w:color w:val="000000"/>
                <w:sz w:val="24"/>
              </w:rPr>
              <w:t>0.3%</w:t>
            </w:r>
          </w:p>
        </w:tc>
      </w:tr>
      <w:tr w:rsidR="00A05890" w:rsidRPr="003703B0" w14:paraId="7C780332" w14:textId="77777777">
        <w:trPr>
          <w:trHeight w:hRule="exact" w:val="739"/>
          <w:jc w:val="right"/>
        </w:trPr>
        <w:tc>
          <w:tcPr>
            <w:tcW w:w="1363" w:type="dxa"/>
            <w:tcBorders>
              <w:top w:val="single" w:sz="5" w:space="0" w:color="000000"/>
              <w:bottom w:val="single" w:sz="5" w:space="0" w:color="000000"/>
            </w:tcBorders>
          </w:tcPr>
          <w:p w14:paraId="6713A60B" w14:textId="77777777" w:rsidR="00A05890" w:rsidRPr="003703B0" w:rsidRDefault="00000000">
            <w:pPr>
              <w:spacing w:before="103" w:after="82" w:line="274" w:lineRule="exact"/>
              <w:ind w:left="72"/>
              <w:textAlignment w:val="baseline"/>
              <w:rPr>
                <w:rFonts w:ascii="Arial" w:eastAsia="Arial" w:hAnsi="Arial"/>
                <w:color w:val="000000"/>
                <w:sz w:val="24"/>
              </w:rPr>
            </w:pPr>
            <w:r w:rsidRPr="003703B0">
              <w:rPr>
                <w:rFonts w:ascii="Arial" w:eastAsia="Arial" w:hAnsi="Arial"/>
                <w:color w:val="000000"/>
                <w:sz w:val="24"/>
              </w:rPr>
              <w:t>Rotherham 027C</w:t>
            </w:r>
          </w:p>
        </w:tc>
        <w:tc>
          <w:tcPr>
            <w:tcW w:w="994" w:type="dxa"/>
            <w:tcBorders>
              <w:top w:val="single" w:sz="5" w:space="0" w:color="000000"/>
              <w:bottom w:val="single" w:sz="5" w:space="0" w:color="000000"/>
            </w:tcBorders>
          </w:tcPr>
          <w:p w14:paraId="77D5D360" w14:textId="77777777" w:rsidR="00A05890" w:rsidRPr="003703B0" w:rsidRDefault="00000000">
            <w:pPr>
              <w:tabs>
                <w:tab w:val="decimal" w:pos="432"/>
              </w:tabs>
              <w:spacing w:before="106" w:after="356" w:line="271" w:lineRule="exact"/>
              <w:textAlignment w:val="baseline"/>
              <w:rPr>
                <w:rFonts w:ascii="Arial" w:eastAsia="Arial" w:hAnsi="Arial"/>
                <w:color w:val="000000"/>
                <w:sz w:val="24"/>
              </w:rPr>
            </w:pPr>
            <w:r w:rsidRPr="003703B0">
              <w:rPr>
                <w:rFonts w:ascii="Arial" w:eastAsia="Arial" w:hAnsi="Arial"/>
                <w:color w:val="000000"/>
                <w:sz w:val="24"/>
              </w:rPr>
              <w:t>93.9%</w:t>
            </w:r>
          </w:p>
        </w:tc>
        <w:tc>
          <w:tcPr>
            <w:tcW w:w="1766" w:type="dxa"/>
            <w:tcBorders>
              <w:top w:val="single" w:sz="5" w:space="0" w:color="000000"/>
              <w:bottom w:val="single" w:sz="5" w:space="0" w:color="000000"/>
            </w:tcBorders>
          </w:tcPr>
          <w:p w14:paraId="611B12D8" w14:textId="77777777" w:rsidR="00A05890" w:rsidRPr="003703B0" w:rsidRDefault="00000000">
            <w:pPr>
              <w:tabs>
                <w:tab w:val="decimal" w:pos="360"/>
              </w:tabs>
              <w:spacing w:before="106" w:after="356" w:line="271" w:lineRule="exact"/>
              <w:textAlignment w:val="baseline"/>
              <w:rPr>
                <w:rFonts w:ascii="Arial" w:eastAsia="Arial" w:hAnsi="Arial"/>
                <w:color w:val="000000"/>
                <w:sz w:val="24"/>
              </w:rPr>
            </w:pPr>
            <w:r w:rsidRPr="003703B0">
              <w:rPr>
                <w:rFonts w:ascii="Arial" w:eastAsia="Arial" w:hAnsi="Arial"/>
                <w:color w:val="000000"/>
                <w:sz w:val="24"/>
              </w:rPr>
              <w:t>2.2%</w:t>
            </w:r>
          </w:p>
        </w:tc>
        <w:tc>
          <w:tcPr>
            <w:tcW w:w="1450" w:type="dxa"/>
            <w:tcBorders>
              <w:top w:val="single" w:sz="5" w:space="0" w:color="000000"/>
              <w:bottom w:val="single" w:sz="5" w:space="0" w:color="000000"/>
            </w:tcBorders>
          </w:tcPr>
          <w:p w14:paraId="66AEC3CE" w14:textId="77777777" w:rsidR="00A05890" w:rsidRPr="003703B0" w:rsidRDefault="00000000">
            <w:pPr>
              <w:tabs>
                <w:tab w:val="decimal" w:pos="216"/>
              </w:tabs>
              <w:spacing w:before="106" w:after="356" w:line="271" w:lineRule="exact"/>
              <w:textAlignment w:val="baseline"/>
              <w:rPr>
                <w:rFonts w:ascii="Arial" w:eastAsia="Arial" w:hAnsi="Arial"/>
                <w:color w:val="000000"/>
                <w:sz w:val="24"/>
              </w:rPr>
            </w:pPr>
            <w:r w:rsidRPr="003703B0">
              <w:rPr>
                <w:rFonts w:ascii="Arial" w:eastAsia="Arial" w:hAnsi="Arial"/>
                <w:color w:val="000000"/>
                <w:sz w:val="24"/>
              </w:rPr>
              <w:t>2.5%</w:t>
            </w:r>
          </w:p>
        </w:tc>
        <w:tc>
          <w:tcPr>
            <w:tcW w:w="1685" w:type="dxa"/>
            <w:tcBorders>
              <w:top w:val="single" w:sz="5" w:space="0" w:color="000000"/>
              <w:bottom w:val="single" w:sz="5" w:space="0" w:color="000000"/>
            </w:tcBorders>
          </w:tcPr>
          <w:p w14:paraId="599A9FC9" w14:textId="77777777" w:rsidR="00A05890" w:rsidRPr="003703B0" w:rsidRDefault="00000000">
            <w:pPr>
              <w:tabs>
                <w:tab w:val="decimal" w:pos="216"/>
              </w:tabs>
              <w:spacing w:before="106" w:after="356" w:line="271" w:lineRule="exact"/>
              <w:textAlignment w:val="baseline"/>
              <w:rPr>
                <w:rFonts w:ascii="Arial" w:eastAsia="Arial" w:hAnsi="Arial"/>
                <w:color w:val="000000"/>
                <w:sz w:val="24"/>
              </w:rPr>
            </w:pPr>
            <w:r w:rsidRPr="003703B0">
              <w:rPr>
                <w:rFonts w:ascii="Arial" w:eastAsia="Arial" w:hAnsi="Arial"/>
                <w:color w:val="000000"/>
                <w:sz w:val="24"/>
              </w:rPr>
              <w:t>0.9%</w:t>
            </w:r>
          </w:p>
        </w:tc>
        <w:tc>
          <w:tcPr>
            <w:tcW w:w="1847" w:type="dxa"/>
            <w:tcBorders>
              <w:top w:val="single" w:sz="5" w:space="0" w:color="000000"/>
              <w:bottom w:val="single" w:sz="5" w:space="0" w:color="000000"/>
            </w:tcBorders>
          </w:tcPr>
          <w:p w14:paraId="1BF0B5B8" w14:textId="77777777" w:rsidR="00A05890" w:rsidRPr="003703B0" w:rsidRDefault="00000000">
            <w:pPr>
              <w:tabs>
                <w:tab w:val="decimal" w:pos="360"/>
              </w:tabs>
              <w:spacing w:before="106" w:after="356" w:line="271" w:lineRule="exact"/>
              <w:textAlignment w:val="baseline"/>
              <w:rPr>
                <w:rFonts w:ascii="Arial" w:eastAsia="Arial" w:hAnsi="Arial"/>
                <w:color w:val="000000"/>
                <w:sz w:val="24"/>
              </w:rPr>
            </w:pPr>
            <w:r w:rsidRPr="003703B0">
              <w:rPr>
                <w:rFonts w:ascii="Arial" w:eastAsia="Arial" w:hAnsi="Arial"/>
                <w:color w:val="000000"/>
                <w:sz w:val="24"/>
              </w:rPr>
              <w:t>0.5%</w:t>
            </w:r>
          </w:p>
        </w:tc>
      </w:tr>
      <w:tr w:rsidR="00A05890" w:rsidRPr="003703B0" w14:paraId="0D133159" w14:textId="77777777">
        <w:trPr>
          <w:trHeight w:hRule="exact" w:val="734"/>
          <w:jc w:val="right"/>
        </w:trPr>
        <w:tc>
          <w:tcPr>
            <w:tcW w:w="1363" w:type="dxa"/>
            <w:tcBorders>
              <w:top w:val="single" w:sz="5" w:space="0" w:color="000000"/>
              <w:bottom w:val="single" w:sz="5" w:space="0" w:color="000000"/>
            </w:tcBorders>
          </w:tcPr>
          <w:p w14:paraId="231F8D93" w14:textId="77777777" w:rsidR="00A05890" w:rsidRPr="003703B0" w:rsidRDefault="00000000">
            <w:pPr>
              <w:spacing w:before="98" w:after="73" w:line="279" w:lineRule="exact"/>
              <w:ind w:left="72"/>
              <w:textAlignment w:val="baseline"/>
              <w:rPr>
                <w:rFonts w:ascii="Arial" w:eastAsia="Arial" w:hAnsi="Arial"/>
                <w:color w:val="000000"/>
                <w:sz w:val="24"/>
              </w:rPr>
            </w:pPr>
            <w:r w:rsidRPr="003703B0">
              <w:rPr>
                <w:rFonts w:ascii="Arial" w:eastAsia="Arial" w:hAnsi="Arial"/>
                <w:color w:val="000000"/>
                <w:sz w:val="24"/>
              </w:rPr>
              <w:t>Rotherham 026A</w:t>
            </w:r>
          </w:p>
        </w:tc>
        <w:tc>
          <w:tcPr>
            <w:tcW w:w="994" w:type="dxa"/>
            <w:tcBorders>
              <w:top w:val="single" w:sz="5" w:space="0" w:color="000000"/>
              <w:bottom w:val="single" w:sz="5" w:space="0" w:color="000000"/>
            </w:tcBorders>
          </w:tcPr>
          <w:p w14:paraId="0C871659" w14:textId="77777777" w:rsidR="00A05890" w:rsidRPr="003703B0" w:rsidRDefault="00000000">
            <w:pPr>
              <w:tabs>
                <w:tab w:val="decimal" w:pos="432"/>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98.2%</w:t>
            </w:r>
          </w:p>
        </w:tc>
        <w:tc>
          <w:tcPr>
            <w:tcW w:w="1766" w:type="dxa"/>
            <w:tcBorders>
              <w:top w:val="single" w:sz="5" w:space="0" w:color="000000"/>
              <w:bottom w:val="single" w:sz="5" w:space="0" w:color="000000"/>
            </w:tcBorders>
          </w:tcPr>
          <w:p w14:paraId="357114EC" w14:textId="77777777" w:rsidR="00A05890" w:rsidRPr="003703B0" w:rsidRDefault="00000000">
            <w:pPr>
              <w:tabs>
                <w:tab w:val="decimal" w:pos="360"/>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0.5%</w:t>
            </w:r>
          </w:p>
        </w:tc>
        <w:tc>
          <w:tcPr>
            <w:tcW w:w="1450" w:type="dxa"/>
            <w:tcBorders>
              <w:top w:val="single" w:sz="5" w:space="0" w:color="000000"/>
              <w:bottom w:val="single" w:sz="5" w:space="0" w:color="000000"/>
            </w:tcBorders>
          </w:tcPr>
          <w:p w14:paraId="4E3C6B3D" w14:textId="77777777" w:rsidR="00A05890" w:rsidRPr="003703B0" w:rsidRDefault="00000000">
            <w:pPr>
              <w:tabs>
                <w:tab w:val="decimal" w:pos="216"/>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0.9%</w:t>
            </w:r>
          </w:p>
        </w:tc>
        <w:tc>
          <w:tcPr>
            <w:tcW w:w="1685" w:type="dxa"/>
            <w:tcBorders>
              <w:top w:val="single" w:sz="5" w:space="0" w:color="000000"/>
              <w:bottom w:val="single" w:sz="5" w:space="0" w:color="000000"/>
            </w:tcBorders>
          </w:tcPr>
          <w:p w14:paraId="7EEAE444" w14:textId="77777777" w:rsidR="00A05890" w:rsidRPr="003703B0" w:rsidRDefault="00000000">
            <w:pPr>
              <w:tabs>
                <w:tab w:val="decimal" w:pos="216"/>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0.1%</w:t>
            </w:r>
          </w:p>
        </w:tc>
        <w:tc>
          <w:tcPr>
            <w:tcW w:w="1847" w:type="dxa"/>
            <w:tcBorders>
              <w:top w:val="single" w:sz="5" w:space="0" w:color="000000"/>
              <w:bottom w:val="single" w:sz="5" w:space="0" w:color="000000"/>
            </w:tcBorders>
          </w:tcPr>
          <w:p w14:paraId="1443EE21" w14:textId="77777777" w:rsidR="00A05890" w:rsidRPr="003703B0" w:rsidRDefault="00000000">
            <w:pPr>
              <w:tabs>
                <w:tab w:val="decimal" w:pos="360"/>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0.4%</w:t>
            </w:r>
          </w:p>
        </w:tc>
      </w:tr>
      <w:tr w:rsidR="00A05890" w:rsidRPr="003703B0" w14:paraId="28A2CEC2" w14:textId="77777777">
        <w:trPr>
          <w:trHeight w:hRule="exact" w:val="740"/>
          <w:jc w:val="right"/>
        </w:trPr>
        <w:tc>
          <w:tcPr>
            <w:tcW w:w="1363" w:type="dxa"/>
            <w:tcBorders>
              <w:top w:val="single" w:sz="5" w:space="0" w:color="000000"/>
              <w:bottom w:val="single" w:sz="5" w:space="0" w:color="000000"/>
            </w:tcBorders>
          </w:tcPr>
          <w:p w14:paraId="3458D024" w14:textId="77777777" w:rsidR="00A05890" w:rsidRPr="003703B0" w:rsidRDefault="00000000">
            <w:pPr>
              <w:spacing w:before="100" w:after="73" w:line="278" w:lineRule="exact"/>
              <w:ind w:left="72"/>
              <w:textAlignment w:val="baseline"/>
              <w:rPr>
                <w:rFonts w:ascii="Arial" w:eastAsia="Arial" w:hAnsi="Arial"/>
                <w:color w:val="000000"/>
                <w:sz w:val="24"/>
              </w:rPr>
            </w:pPr>
            <w:r w:rsidRPr="003703B0">
              <w:rPr>
                <w:rFonts w:ascii="Arial" w:eastAsia="Arial" w:hAnsi="Arial"/>
                <w:color w:val="000000"/>
                <w:sz w:val="24"/>
              </w:rPr>
              <w:t>Rotherham 031A</w:t>
            </w:r>
          </w:p>
        </w:tc>
        <w:tc>
          <w:tcPr>
            <w:tcW w:w="994" w:type="dxa"/>
            <w:tcBorders>
              <w:top w:val="single" w:sz="5" w:space="0" w:color="000000"/>
              <w:bottom w:val="single" w:sz="5" w:space="0" w:color="000000"/>
            </w:tcBorders>
          </w:tcPr>
          <w:p w14:paraId="4E35C061" w14:textId="77777777" w:rsidR="00A05890" w:rsidRPr="003703B0" w:rsidRDefault="00000000">
            <w:pPr>
              <w:tabs>
                <w:tab w:val="decimal" w:pos="432"/>
              </w:tabs>
              <w:spacing w:before="107" w:after="351" w:line="271" w:lineRule="exact"/>
              <w:textAlignment w:val="baseline"/>
              <w:rPr>
                <w:rFonts w:ascii="Arial" w:eastAsia="Arial" w:hAnsi="Arial"/>
                <w:color w:val="000000"/>
                <w:sz w:val="24"/>
              </w:rPr>
            </w:pPr>
            <w:r w:rsidRPr="003703B0">
              <w:rPr>
                <w:rFonts w:ascii="Arial" w:eastAsia="Arial" w:hAnsi="Arial"/>
                <w:color w:val="000000"/>
                <w:sz w:val="24"/>
              </w:rPr>
              <w:t>93.5%</w:t>
            </w:r>
          </w:p>
        </w:tc>
        <w:tc>
          <w:tcPr>
            <w:tcW w:w="1766" w:type="dxa"/>
            <w:tcBorders>
              <w:top w:val="single" w:sz="5" w:space="0" w:color="000000"/>
              <w:bottom w:val="single" w:sz="5" w:space="0" w:color="000000"/>
            </w:tcBorders>
          </w:tcPr>
          <w:p w14:paraId="7F223821" w14:textId="77777777" w:rsidR="00A05890" w:rsidRPr="003703B0" w:rsidRDefault="00000000">
            <w:pPr>
              <w:tabs>
                <w:tab w:val="decimal" w:pos="360"/>
              </w:tabs>
              <w:spacing w:before="107" w:after="351" w:line="271" w:lineRule="exact"/>
              <w:textAlignment w:val="baseline"/>
              <w:rPr>
                <w:rFonts w:ascii="Arial" w:eastAsia="Arial" w:hAnsi="Arial"/>
                <w:color w:val="000000"/>
                <w:sz w:val="24"/>
              </w:rPr>
            </w:pPr>
            <w:r w:rsidRPr="003703B0">
              <w:rPr>
                <w:rFonts w:ascii="Arial" w:eastAsia="Arial" w:hAnsi="Arial"/>
                <w:color w:val="000000"/>
                <w:sz w:val="24"/>
              </w:rPr>
              <w:t>2.0%</w:t>
            </w:r>
          </w:p>
        </w:tc>
        <w:tc>
          <w:tcPr>
            <w:tcW w:w="1450" w:type="dxa"/>
            <w:tcBorders>
              <w:top w:val="single" w:sz="5" w:space="0" w:color="000000"/>
              <w:bottom w:val="single" w:sz="5" w:space="0" w:color="000000"/>
            </w:tcBorders>
          </w:tcPr>
          <w:p w14:paraId="5ED04398" w14:textId="77777777" w:rsidR="00A05890" w:rsidRPr="003703B0" w:rsidRDefault="00000000">
            <w:pPr>
              <w:tabs>
                <w:tab w:val="decimal" w:pos="216"/>
              </w:tabs>
              <w:spacing w:before="107" w:after="351" w:line="271" w:lineRule="exact"/>
              <w:textAlignment w:val="baseline"/>
              <w:rPr>
                <w:rFonts w:ascii="Arial" w:eastAsia="Arial" w:hAnsi="Arial"/>
                <w:color w:val="000000"/>
                <w:sz w:val="24"/>
              </w:rPr>
            </w:pPr>
            <w:r w:rsidRPr="003703B0">
              <w:rPr>
                <w:rFonts w:ascii="Arial" w:eastAsia="Arial" w:hAnsi="Arial"/>
                <w:color w:val="000000"/>
                <w:sz w:val="24"/>
              </w:rPr>
              <w:t>2.7%</w:t>
            </w:r>
          </w:p>
        </w:tc>
        <w:tc>
          <w:tcPr>
            <w:tcW w:w="1685" w:type="dxa"/>
            <w:tcBorders>
              <w:top w:val="single" w:sz="5" w:space="0" w:color="000000"/>
              <w:bottom w:val="single" w:sz="5" w:space="0" w:color="000000"/>
            </w:tcBorders>
          </w:tcPr>
          <w:p w14:paraId="76BE16ED" w14:textId="77777777" w:rsidR="00A05890" w:rsidRPr="003703B0" w:rsidRDefault="00000000">
            <w:pPr>
              <w:tabs>
                <w:tab w:val="decimal" w:pos="216"/>
              </w:tabs>
              <w:spacing w:before="107" w:after="351" w:line="271" w:lineRule="exact"/>
              <w:textAlignment w:val="baseline"/>
              <w:rPr>
                <w:rFonts w:ascii="Arial" w:eastAsia="Arial" w:hAnsi="Arial"/>
                <w:color w:val="000000"/>
                <w:sz w:val="24"/>
              </w:rPr>
            </w:pPr>
            <w:r w:rsidRPr="003703B0">
              <w:rPr>
                <w:rFonts w:ascii="Arial" w:eastAsia="Arial" w:hAnsi="Arial"/>
                <w:color w:val="000000"/>
                <w:sz w:val="24"/>
              </w:rPr>
              <w:t>0.8%</w:t>
            </w:r>
          </w:p>
        </w:tc>
        <w:tc>
          <w:tcPr>
            <w:tcW w:w="1847" w:type="dxa"/>
            <w:tcBorders>
              <w:top w:val="single" w:sz="5" w:space="0" w:color="000000"/>
              <w:bottom w:val="single" w:sz="5" w:space="0" w:color="000000"/>
            </w:tcBorders>
          </w:tcPr>
          <w:p w14:paraId="758273D6" w14:textId="77777777" w:rsidR="00A05890" w:rsidRPr="003703B0" w:rsidRDefault="00000000">
            <w:pPr>
              <w:tabs>
                <w:tab w:val="decimal" w:pos="360"/>
              </w:tabs>
              <w:spacing w:before="107" w:after="351" w:line="271" w:lineRule="exact"/>
              <w:textAlignment w:val="baseline"/>
              <w:rPr>
                <w:rFonts w:ascii="Arial" w:eastAsia="Arial" w:hAnsi="Arial"/>
                <w:color w:val="000000"/>
                <w:sz w:val="24"/>
              </w:rPr>
            </w:pPr>
            <w:r w:rsidRPr="003703B0">
              <w:rPr>
                <w:rFonts w:ascii="Arial" w:eastAsia="Arial" w:hAnsi="Arial"/>
                <w:color w:val="000000"/>
                <w:sz w:val="24"/>
              </w:rPr>
              <w:t>0.9%</w:t>
            </w:r>
          </w:p>
        </w:tc>
      </w:tr>
      <w:tr w:rsidR="00A05890" w:rsidRPr="003703B0" w14:paraId="494BDA13" w14:textId="77777777">
        <w:trPr>
          <w:trHeight w:hRule="exact" w:val="744"/>
          <w:jc w:val="right"/>
        </w:trPr>
        <w:tc>
          <w:tcPr>
            <w:tcW w:w="1363" w:type="dxa"/>
            <w:tcBorders>
              <w:top w:val="single" w:sz="5" w:space="0" w:color="000000"/>
              <w:bottom w:val="single" w:sz="5" w:space="0" w:color="000000"/>
            </w:tcBorders>
          </w:tcPr>
          <w:p w14:paraId="08E29F41" w14:textId="77777777" w:rsidR="00A05890" w:rsidRPr="003703B0" w:rsidRDefault="00000000">
            <w:pPr>
              <w:spacing w:before="109" w:after="83" w:line="273" w:lineRule="exact"/>
              <w:ind w:left="72"/>
              <w:textAlignment w:val="baseline"/>
              <w:rPr>
                <w:rFonts w:ascii="Arial" w:eastAsia="Arial" w:hAnsi="Arial"/>
                <w:color w:val="000000"/>
                <w:sz w:val="24"/>
              </w:rPr>
            </w:pPr>
            <w:r w:rsidRPr="003703B0">
              <w:rPr>
                <w:rFonts w:ascii="Arial" w:eastAsia="Arial" w:hAnsi="Arial"/>
                <w:color w:val="000000"/>
                <w:sz w:val="24"/>
              </w:rPr>
              <w:t>Rotherham 027H</w:t>
            </w:r>
          </w:p>
        </w:tc>
        <w:tc>
          <w:tcPr>
            <w:tcW w:w="994" w:type="dxa"/>
            <w:tcBorders>
              <w:top w:val="single" w:sz="5" w:space="0" w:color="000000"/>
              <w:bottom w:val="single" w:sz="5" w:space="0" w:color="000000"/>
            </w:tcBorders>
          </w:tcPr>
          <w:p w14:paraId="79042B9E" w14:textId="77777777" w:rsidR="00A05890" w:rsidRPr="003703B0" w:rsidRDefault="00000000">
            <w:pPr>
              <w:tabs>
                <w:tab w:val="decimal" w:pos="432"/>
              </w:tabs>
              <w:spacing w:before="111" w:after="356" w:line="271" w:lineRule="exact"/>
              <w:textAlignment w:val="baseline"/>
              <w:rPr>
                <w:rFonts w:ascii="Arial" w:eastAsia="Arial" w:hAnsi="Arial"/>
                <w:color w:val="000000"/>
                <w:sz w:val="24"/>
              </w:rPr>
            </w:pPr>
            <w:r w:rsidRPr="003703B0">
              <w:rPr>
                <w:rFonts w:ascii="Arial" w:eastAsia="Arial" w:hAnsi="Arial"/>
                <w:color w:val="000000"/>
                <w:sz w:val="24"/>
              </w:rPr>
              <w:t>94.1%</w:t>
            </w:r>
          </w:p>
        </w:tc>
        <w:tc>
          <w:tcPr>
            <w:tcW w:w="1766" w:type="dxa"/>
            <w:tcBorders>
              <w:top w:val="single" w:sz="5" w:space="0" w:color="000000"/>
              <w:bottom w:val="single" w:sz="5" w:space="0" w:color="000000"/>
            </w:tcBorders>
          </w:tcPr>
          <w:p w14:paraId="300A56A4" w14:textId="77777777" w:rsidR="00A05890" w:rsidRPr="003703B0" w:rsidRDefault="00000000">
            <w:pPr>
              <w:tabs>
                <w:tab w:val="decimal" w:pos="360"/>
              </w:tabs>
              <w:spacing w:before="111" w:after="356" w:line="271" w:lineRule="exact"/>
              <w:textAlignment w:val="baseline"/>
              <w:rPr>
                <w:rFonts w:ascii="Arial" w:eastAsia="Arial" w:hAnsi="Arial"/>
                <w:color w:val="000000"/>
                <w:sz w:val="24"/>
              </w:rPr>
            </w:pPr>
            <w:r w:rsidRPr="003703B0">
              <w:rPr>
                <w:rFonts w:ascii="Arial" w:eastAsia="Arial" w:hAnsi="Arial"/>
                <w:color w:val="000000"/>
                <w:sz w:val="24"/>
              </w:rPr>
              <w:t>2.3%</w:t>
            </w:r>
          </w:p>
        </w:tc>
        <w:tc>
          <w:tcPr>
            <w:tcW w:w="1450" w:type="dxa"/>
            <w:tcBorders>
              <w:top w:val="single" w:sz="5" w:space="0" w:color="000000"/>
              <w:bottom w:val="single" w:sz="5" w:space="0" w:color="000000"/>
            </w:tcBorders>
          </w:tcPr>
          <w:p w14:paraId="17AAB05D" w14:textId="77777777" w:rsidR="00A05890" w:rsidRPr="003703B0" w:rsidRDefault="00000000">
            <w:pPr>
              <w:tabs>
                <w:tab w:val="decimal" w:pos="216"/>
              </w:tabs>
              <w:spacing w:before="111" w:after="356" w:line="271" w:lineRule="exact"/>
              <w:textAlignment w:val="baseline"/>
              <w:rPr>
                <w:rFonts w:ascii="Arial" w:eastAsia="Arial" w:hAnsi="Arial"/>
                <w:color w:val="000000"/>
                <w:sz w:val="24"/>
              </w:rPr>
            </w:pPr>
            <w:r w:rsidRPr="003703B0">
              <w:rPr>
                <w:rFonts w:ascii="Arial" w:eastAsia="Arial" w:hAnsi="Arial"/>
                <w:color w:val="000000"/>
                <w:sz w:val="24"/>
              </w:rPr>
              <w:t>2.4%</w:t>
            </w:r>
          </w:p>
        </w:tc>
        <w:tc>
          <w:tcPr>
            <w:tcW w:w="1685" w:type="dxa"/>
            <w:tcBorders>
              <w:top w:val="single" w:sz="5" w:space="0" w:color="000000"/>
              <w:bottom w:val="single" w:sz="5" w:space="0" w:color="000000"/>
            </w:tcBorders>
          </w:tcPr>
          <w:p w14:paraId="0A3CB103" w14:textId="77777777" w:rsidR="00A05890" w:rsidRPr="003703B0" w:rsidRDefault="00000000">
            <w:pPr>
              <w:tabs>
                <w:tab w:val="decimal" w:pos="216"/>
              </w:tabs>
              <w:spacing w:before="111" w:after="356" w:line="271" w:lineRule="exact"/>
              <w:textAlignment w:val="baseline"/>
              <w:rPr>
                <w:rFonts w:ascii="Arial" w:eastAsia="Arial" w:hAnsi="Arial"/>
                <w:color w:val="000000"/>
                <w:sz w:val="24"/>
              </w:rPr>
            </w:pPr>
            <w:r w:rsidRPr="003703B0">
              <w:rPr>
                <w:rFonts w:ascii="Arial" w:eastAsia="Arial" w:hAnsi="Arial"/>
                <w:color w:val="000000"/>
                <w:sz w:val="24"/>
              </w:rPr>
              <w:t>1.1%</w:t>
            </w:r>
          </w:p>
        </w:tc>
        <w:tc>
          <w:tcPr>
            <w:tcW w:w="1847" w:type="dxa"/>
            <w:tcBorders>
              <w:top w:val="single" w:sz="5" w:space="0" w:color="000000"/>
              <w:bottom w:val="single" w:sz="5" w:space="0" w:color="000000"/>
            </w:tcBorders>
          </w:tcPr>
          <w:p w14:paraId="555F6FAB" w14:textId="77777777" w:rsidR="00A05890" w:rsidRPr="003703B0" w:rsidRDefault="00000000">
            <w:pPr>
              <w:tabs>
                <w:tab w:val="decimal" w:pos="360"/>
              </w:tabs>
              <w:spacing w:before="111" w:after="356" w:line="271" w:lineRule="exact"/>
              <w:textAlignment w:val="baseline"/>
              <w:rPr>
                <w:rFonts w:ascii="Arial" w:eastAsia="Arial" w:hAnsi="Arial"/>
                <w:color w:val="000000"/>
                <w:sz w:val="24"/>
              </w:rPr>
            </w:pPr>
            <w:r w:rsidRPr="003703B0">
              <w:rPr>
                <w:rFonts w:ascii="Arial" w:eastAsia="Arial" w:hAnsi="Arial"/>
                <w:color w:val="000000"/>
                <w:sz w:val="24"/>
              </w:rPr>
              <w:t>0.1%</w:t>
            </w:r>
          </w:p>
        </w:tc>
      </w:tr>
      <w:tr w:rsidR="00A05890" w:rsidRPr="003703B0" w14:paraId="756B6D54" w14:textId="77777777">
        <w:trPr>
          <w:trHeight w:hRule="exact" w:val="734"/>
          <w:jc w:val="right"/>
        </w:trPr>
        <w:tc>
          <w:tcPr>
            <w:tcW w:w="1363" w:type="dxa"/>
            <w:tcBorders>
              <w:top w:val="single" w:sz="5" w:space="0" w:color="000000"/>
              <w:bottom w:val="single" w:sz="5" w:space="0" w:color="000000"/>
            </w:tcBorders>
          </w:tcPr>
          <w:p w14:paraId="7DF9D467" w14:textId="77777777" w:rsidR="00A05890" w:rsidRPr="003703B0" w:rsidRDefault="00000000">
            <w:pPr>
              <w:spacing w:before="98" w:after="82" w:line="274" w:lineRule="exact"/>
              <w:ind w:left="36"/>
              <w:textAlignment w:val="baseline"/>
              <w:rPr>
                <w:rFonts w:ascii="Arial" w:eastAsia="Arial" w:hAnsi="Arial"/>
                <w:color w:val="000000"/>
                <w:sz w:val="24"/>
              </w:rPr>
            </w:pPr>
            <w:r w:rsidRPr="003703B0">
              <w:rPr>
                <w:rFonts w:ascii="Arial" w:eastAsia="Arial" w:hAnsi="Arial"/>
                <w:color w:val="000000"/>
                <w:sz w:val="24"/>
              </w:rPr>
              <w:t>Sheffield 056A</w:t>
            </w:r>
          </w:p>
        </w:tc>
        <w:tc>
          <w:tcPr>
            <w:tcW w:w="994" w:type="dxa"/>
            <w:tcBorders>
              <w:top w:val="single" w:sz="5" w:space="0" w:color="000000"/>
              <w:bottom w:val="single" w:sz="5" w:space="0" w:color="000000"/>
            </w:tcBorders>
          </w:tcPr>
          <w:p w14:paraId="74567AE3" w14:textId="77777777" w:rsidR="00A05890" w:rsidRPr="003703B0" w:rsidRDefault="00000000">
            <w:pPr>
              <w:tabs>
                <w:tab w:val="decimal" w:pos="432"/>
              </w:tabs>
              <w:spacing w:before="101" w:after="356" w:line="271" w:lineRule="exact"/>
              <w:textAlignment w:val="baseline"/>
              <w:rPr>
                <w:rFonts w:ascii="Arial" w:eastAsia="Arial" w:hAnsi="Arial"/>
                <w:color w:val="000000"/>
                <w:sz w:val="24"/>
              </w:rPr>
            </w:pPr>
            <w:r w:rsidRPr="003703B0">
              <w:rPr>
                <w:rFonts w:ascii="Arial" w:eastAsia="Arial" w:hAnsi="Arial"/>
                <w:color w:val="000000"/>
                <w:sz w:val="24"/>
              </w:rPr>
              <w:t>94.1%</w:t>
            </w:r>
          </w:p>
        </w:tc>
        <w:tc>
          <w:tcPr>
            <w:tcW w:w="1766" w:type="dxa"/>
            <w:tcBorders>
              <w:top w:val="single" w:sz="5" w:space="0" w:color="000000"/>
              <w:bottom w:val="single" w:sz="5" w:space="0" w:color="000000"/>
            </w:tcBorders>
          </w:tcPr>
          <w:p w14:paraId="34B53FE4" w14:textId="77777777" w:rsidR="00A05890" w:rsidRPr="003703B0" w:rsidRDefault="00000000">
            <w:pPr>
              <w:tabs>
                <w:tab w:val="decimal" w:pos="360"/>
              </w:tabs>
              <w:spacing w:before="101" w:after="356" w:line="271" w:lineRule="exact"/>
              <w:textAlignment w:val="baseline"/>
              <w:rPr>
                <w:rFonts w:ascii="Arial" w:eastAsia="Arial" w:hAnsi="Arial"/>
                <w:color w:val="000000"/>
                <w:sz w:val="24"/>
              </w:rPr>
            </w:pPr>
            <w:r w:rsidRPr="003703B0">
              <w:rPr>
                <w:rFonts w:ascii="Arial" w:eastAsia="Arial" w:hAnsi="Arial"/>
                <w:color w:val="000000"/>
                <w:sz w:val="24"/>
              </w:rPr>
              <w:t>3.5%</w:t>
            </w:r>
          </w:p>
        </w:tc>
        <w:tc>
          <w:tcPr>
            <w:tcW w:w="1450" w:type="dxa"/>
            <w:tcBorders>
              <w:top w:val="single" w:sz="5" w:space="0" w:color="000000"/>
              <w:bottom w:val="single" w:sz="5" w:space="0" w:color="000000"/>
            </w:tcBorders>
          </w:tcPr>
          <w:p w14:paraId="2860D72F" w14:textId="77777777" w:rsidR="00A05890" w:rsidRPr="003703B0" w:rsidRDefault="00000000">
            <w:pPr>
              <w:tabs>
                <w:tab w:val="decimal" w:pos="216"/>
              </w:tabs>
              <w:spacing w:before="101" w:after="356" w:line="271" w:lineRule="exact"/>
              <w:textAlignment w:val="baseline"/>
              <w:rPr>
                <w:rFonts w:ascii="Arial" w:eastAsia="Arial" w:hAnsi="Arial"/>
                <w:color w:val="000000"/>
                <w:sz w:val="24"/>
              </w:rPr>
            </w:pPr>
            <w:r w:rsidRPr="003703B0">
              <w:rPr>
                <w:rFonts w:ascii="Arial" w:eastAsia="Arial" w:hAnsi="Arial"/>
                <w:color w:val="000000"/>
                <w:sz w:val="24"/>
              </w:rPr>
              <w:t>1.4%</w:t>
            </w:r>
          </w:p>
        </w:tc>
        <w:tc>
          <w:tcPr>
            <w:tcW w:w="1685" w:type="dxa"/>
            <w:tcBorders>
              <w:top w:val="single" w:sz="5" w:space="0" w:color="000000"/>
              <w:bottom w:val="single" w:sz="5" w:space="0" w:color="000000"/>
            </w:tcBorders>
          </w:tcPr>
          <w:p w14:paraId="262BF93F" w14:textId="77777777" w:rsidR="00A05890" w:rsidRPr="003703B0" w:rsidRDefault="00000000">
            <w:pPr>
              <w:tabs>
                <w:tab w:val="decimal" w:pos="216"/>
              </w:tabs>
              <w:spacing w:before="101" w:after="356" w:line="271" w:lineRule="exact"/>
              <w:textAlignment w:val="baseline"/>
              <w:rPr>
                <w:rFonts w:ascii="Arial" w:eastAsia="Arial" w:hAnsi="Arial"/>
                <w:color w:val="000000"/>
                <w:sz w:val="24"/>
              </w:rPr>
            </w:pPr>
            <w:r w:rsidRPr="003703B0">
              <w:rPr>
                <w:rFonts w:ascii="Arial" w:eastAsia="Arial" w:hAnsi="Arial"/>
                <w:color w:val="000000"/>
                <w:sz w:val="24"/>
              </w:rPr>
              <w:t>0.9%</w:t>
            </w:r>
          </w:p>
        </w:tc>
        <w:tc>
          <w:tcPr>
            <w:tcW w:w="1847" w:type="dxa"/>
            <w:tcBorders>
              <w:top w:val="single" w:sz="5" w:space="0" w:color="000000"/>
              <w:bottom w:val="single" w:sz="5" w:space="0" w:color="000000"/>
            </w:tcBorders>
          </w:tcPr>
          <w:p w14:paraId="0005B132" w14:textId="77777777" w:rsidR="00A05890" w:rsidRPr="003703B0" w:rsidRDefault="00000000">
            <w:pPr>
              <w:tabs>
                <w:tab w:val="decimal" w:pos="360"/>
              </w:tabs>
              <w:spacing w:before="101" w:after="356" w:line="271"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52AF4AD7" w14:textId="77777777">
        <w:trPr>
          <w:trHeight w:hRule="exact" w:val="739"/>
          <w:jc w:val="right"/>
        </w:trPr>
        <w:tc>
          <w:tcPr>
            <w:tcW w:w="1363" w:type="dxa"/>
            <w:tcBorders>
              <w:top w:val="single" w:sz="5" w:space="0" w:color="000000"/>
              <w:bottom w:val="single" w:sz="5" w:space="0" w:color="000000"/>
            </w:tcBorders>
          </w:tcPr>
          <w:p w14:paraId="354E2920" w14:textId="77777777" w:rsidR="00A05890" w:rsidRPr="003703B0" w:rsidRDefault="00000000">
            <w:pPr>
              <w:spacing w:before="106" w:line="271"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128C90C3" w14:textId="77777777" w:rsidR="00A05890" w:rsidRPr="003703B0" w:rsidRDefault="00000000">
            <w:pPr>
              <w:spacing w:before="3" w:after="78" w:line="271" w:lineRule="exact"/>
              <w:ind w:left="72"/>
              <w:textAlignment w:val="baseline"/>
              <w:rPr>
                <w:rFonts w:ascii="Arial" w:eastAsia="Arial" w:hAnsi="Arial"/>
                <w:color w:val="000000"/>
                <w:sz w:val="24"/>
              </w:rPr>
            </w:pPr>
            <w:r w:rsidRPr="003703B0">
              <w:rPr>
                <w:rFonts w:ascii="Arial" w:eastAsia="Arial" w:hAnsi="Arial"/>
                <w:color w:val="000000"/>
                <w:sz w:val="24"/>
              </w:rPr>
              <w:t>063A</w:t>
            </w:r>
          </w:p>
        </w:tc>
        <w:tc>
          <w:tcPr>
            <w:tcW w:w="994" w:type="dxa"/>
            <w:tcBorders>
              <w:top w:val="single" w:sz="5" w:space="0" w:color="000000"/>
              <w:bottom w:val="single" w:sz="5" w:space="0" w:color="000000"/>
            </w:tcBorders>
          </w:tcPr>
          <w:p w14:paraId="359A3E0A" w14:textId="77777777" w:rsidR="00A05890" w:rsidRPr="003703B0" w:rsidRDefault="00000000">
            <w:pPr>
              <w:tabs>
                <w:tab w:val="decimal" w:pos="432"/>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96.5%</w:t>
            </w:r>
          </w:p>
        </w:tc>
        <w:tc>
          <w:tcPr>
            <w:tcW w:w="1766" w:type="dxa"/>
            <w:tcBorders>
              <w:top w:val="single" w:sz="5" w:space="0" w:color="000000"/>
              <w:bottom w:val="single" w:sz="5" w:space="0" w:color="000000"/>
            </w:tcBorders>
          </w:tcPr>
          <w:p w14:paraId="794ADE1F" w14:textId="77777777" w:rsidR="00A05890" w:rsidRPr="003703B0" w:rsidRDefault="00000000">
            <w:pPr>
              <w:tabs>
                <w:tab w:val="decimal" w:pos="360"/>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2.0%</w:t>
            </w:r>
          </w:p>
        </w:tc>
        <w:tc>
          <w:tcPr>
            <w:tcW w:w="1450" w:type="dxa"/>
            <w:tcBorders>
              <w:top w:val="single" w:sz="5" w:space="0" w:color="000000"/>
              <w:bottom w:val="single" w:sz="5" w:space="0" w:color="000000"/>
            </w:tcBorders>
          </w:tcPr>
          <w:p w14:paraId="483838F5" w14:textId="77777777" w:rsidR="00A05890" w:rsidRPr="003703B0" w:rsidRDefault="00000000">
            <w:pPr>
              <w:tabs>
                <w:tab w:val="decimal" w:pos="216"/>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0.8%</w:t>
            </w:r>
          </w:p>
        </w:tc>
        <w:tc>
          <w:tcPr>
            <w:tcW w:w="1685" w:type="dxa"/>
            <w:tcBorders>
              <w:top w:val="single" w:sz="5" w:space="0" w:color="000000"/>
              <w:bottom w:val="single" w:sz="5" w:space="0" w:color="000000"/>
            </w:tcBorders>
          </w:tcPr>
          <w:p w14:paraId="2FEDE5D9" w14:textId="77777777" w:rsidR="00A05890" w:rsidRPr="003703B0" w:rsidRDefault="00000000">
            <w:pPr>
              <w:tabs>
                <w:tab w:val="decimal" w:pos="216"/>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0.6%</w:t>
            </w:r>
          </w:p>
        </w:tc>
        <w:tc>
          <w:tcPr>
            <w:tcW w:w="1847" w:type="dxa"/>
            <w:tcBorders>
              <w:top w:val="single" w:sz="5" w:space="0" w:color="000000"/>
              <w:bottom w:val="single" w:sz="5" w:space="0" w:color="000000"/>
            </w:tcBorders>
          </w:tcPr>
          <w:p w14:paraId="54977D50" w14:textId="77777777" w:rsidR="00A05890" w:rsidRPr="003703B0" w:rsidRDefault="00000000">
            <w:pPr>
              <w:tabs>
                <w:tab w:val="decimal" w:pos="360"/>
              </w:tabs>
              <w:spacing w:before="106" w:after="352" w:line="271" w:lineRule="exact"/>
              <w:textAlignment w:val="baseline"/>
              <w:rPr>
                <w:rFonts w:ascii="Arial" w:eastAsia="Arial" w:hAnsi="Arial"/>
                <w:color w:val="000000"/>
                <w:sz w:val="24"/>
              </w:rPr>
            </w:pPr>
            <w:r w:rsidRPr="003703B0">
              <w:rPr>
                <w:rFonts w:ascii="Arial" w:eastAsia="Arial" w:hAnsi="Arial"/>
                <w:color w:val="000000"/>
                <w:sz w:val="24"/>
              </w:rPr>
              <w:t>0.1%</w:t>
            </w:r>
          </w:p>
        </w:tc>
      </w:tr>
      <w:tr w:rsidR="00A05890" w:rsidRPr="003703B0" w14:paraId="6179CB0E" w14:textId="77777777">
        <w:trPr>
          <w:trHeight w:hRule="exact" w:val="735"/>
          <w:jc w:val="right"/>
        </w:trPr>
        <w:tc>
          <w:tcPr>
            <w:tcW w:w="1363" w:type="dxa"/>
            <w:tcBorders>
              <w:top w:val="single" w:sz="5" w:space="0" w:color="000000"/>
              <w:bottom w:val="single" w:sz="5" w:space="0" w:color="000000"/>
            </w:tcBorders>
          </w:tcPr>
          <w:p w14:paraId="29D6FFB6" w14:textId="77777777" w:rsidR="00A05890" w:rsidRPr="003703B0" w:rsidRDefault="00000000">
            <w:pPr>
              <w:spacing w:before="102" w:line="271"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381CA848" w14:textId="77777777" w:rsidR="00A05890" w:rsidRPr="003703B0" w:rsidRDefault="00000000">
            <w:pPr>
              <w:spacing w:before="12" w:after="68" w:line="271" w:lineRule="exact"/>
              <w:ind w:left="72"/>
              <w:textAlignment w:val="baseline"/>
              <w:rPr>
                <w:rFonts w:ascii="Arial" w:eastAsia="Arial" w:hAnsi="Arial"/>
                <w:color w:val="000000"/>
                <w:sz w:val="24"/>
              </w:rPr>
            </w:pPr>
            <w:r w:rsidRPr="003703B0">
              <w:rPr>
                <w:rFonts w:ascii="Arial" w:eastAsia="Arial" w:hAnsi="Arial"/>
                <w:color w:val="000000"/>
                <w:sz w:val="24"/>
              </w:rPr>
              <w:t>063B</w:t>
            </w:r>
          </w:p>
        </w:tc>
        <w:tc>
          <w:tcPr>
            <w:tcW w:w="994" w:type="dxa"/>
            <w:tcBorders>
              <w:top w:val="single" w:sz="5" w:space="0" w:color="000000"/>
              <w:bottom w:val="single" w:sz="5" w:space="0" w:color="000000"/>
            </w:tcBorders>
          </w:tcPr>
          <w:p w14:paraId="3E70B0B7" w14:textId="77777777" w:rsidR="00A05890" w:rsidRPr="003703B0" w:rsidRDefault="00000000">
            <w:pPr>
              <w:tabs>
                <w:tab w:val="decimal" w:pos="432"/>
              </w:tabs>
              <w:spacing w:before="102" w:after="351" w:line="271" w:lineRule="exact"/>
              <w:textAlignment w:val="baseline"/>
              <w:rPr>
                <w:rFonts w:ascii="Arial" w:eastAsia="Arial" w:hAnsi="Arial"/>
                <w:color w:val="000000"/>
                <w:sz w:val="24"/>
              </w:rPr>
            </w:pPr>
            <w:r w:rsidRPr="003703B0">
              <w:rPr>
                <w:rFonts w:ascii="Arial" w:eastAsia="Arial" w:hAnsi="Arial"/>
                <w:color w:val="000000"/>
                <w:sz w:val="24"/>
              </w:rPr>
              <w:t>98.4%</w:t>
            </w:r>
          </w:p>
        </w:tc>
        <w:tc>
          <w:tcPr>
            <w:tcW w:w="1766" w:type="dxa"/>
            <w:tcBorders>
              <w:top w:val="single" w:sz="5" w:space="0" w:color="000000"/>
              <w:bottom w:val="single" w:sz="5" w:space="0" w:color="000000"/>
            </w:tcBorders>
          </w:tcPr>
          <w:p w14:paraId="04383F2A" w14:textId="77777777" w:rsidR="00A05890" w:rsidRPr="003703B0" w:rsidRDefault="00000000">
            <w:pPr>
              <w:tabs>
                <w:tab w:val="decimal" w:pos="360"/>
              </w:tabs>
              <w:spacing w:before="102" w:after="351" w:line="271" w:lineRule="exact"/>
              <w:textAlignment w:val="baseline"/>
              <w:rPr>
                <w:rFonts w:ascii="Arial" w:eastAsia="Arial" w:hAnsi="Arial"/>
                <w:color w:val="000000"/>
                <w:sz w:val="24"/>
              </w:rPr>
            </w:pPr>
            <w:r w:rsidRPr="003703B0">
              <w:rPr>
                <w:rFonts w:ascii="Arial" w:eastAsia="Arial" w:hAnsi="Arial"/>
                <w:color w:val="000000"/>
                <w:sz w:val="24"/>
              </w:rPr>
              <w:t>0.6%</w:t>
            </w:r>
          </w:p>
        </w:tc>
        <w:tc>
          <w:tcPr>
            <w:tcW w:w="1450" w:type="dxa"/>
            <w:tcBorders>
              <w:top w:val="single" w:sz="5" w:space="0" w:color="000000"/>
              <w:bottom w:val="single" w:sz="5" w:space="0" w:color="000000"/>
            </w:tcBorders>
          </w:tcPr>
          <w:p w14:paraId="7CDBEA32" w14:textId="77777777" w:rsidR="00A05890" w:rsidRPr="003703B0" w:rsidRDefault="00000000">
            <w:pPr>
              <w:tabs>
                <w:tab w:val="decimal" w:pos="216"/>
              </w:tabs>
              <w:spacing w:before="102" w:after="351" w:line="271" w:lineRule="exact"/>
              <w:textAlignment w:val="baseline"/>
              <w:rPr>
                <w:rFonts w:ascii="Arial" w:eastAsia="Arial" w:hAnsi="Arial"/>
                <w:color w:val="000000"/>
                <w:sz w:val="24"/>
              </w:rPr>
            </w:pPr>
            <w:r w:rsidRPr="003703B0">
              <w:rPr>
                <w:rFonts w:ascii="Arial" w:eastAsia="Arial" w:hAnsi="Arial"/>
                <w:color w:val="000000"/>
                <w:sz w:val="24"/>
              </w:rPr>
              <w:t>0.9%</w:t>
            </w:r>
          </w:p>
        </w:tc>
        <w:tc>
          <w:tcPr>
            <w:tcW w:w="1685" w:type="dxa"/>
            <w:tcBorders>
              <w:top w:val="single" w:sz="5" w:space="0" w:color="000000"/>
              <w:bottom w:val="single" w:sz="5" w:space="0" w:color="000000"/>
            </w:tcBorders>
          </w:tcPr>
          <w:p w14:paraId="1BB48C5C" w14:textId="77777777" w:rsidR="00A05890" w:rsidRPr="003703B0" w:rsidRDefault="00000000">
            <w:pPr>
              <w:tabs>
                <w:tab w:val="decimal" w:pos="216"/>
              </w:tabs>
              <w:spacing w:before="102" w:after="351" w:line="271" w:lineRule="exact"/>
              <w:textAlignment w:val="baseline"/>
              <w:rPr>
                <w:rFonts w:ascii="Arial" w:eastAsia="Arial" w:hAnsi="Arial"/>
                <w:color w:val="000000"/>
                <w:sz w:val="24"/>
              </w:rPr>
            </w:pPr>
            <w:r w:rsidRPr="003703B0">
              <w:rPr>
                <w:rFonts w:ascii="Arial" w:eastAsia="Arial" w:hAnsi="Arial"/>
                <w:color w:val="000000"/>
                <w:sz w:val="24"/>
              </w:rPr>
              <w:t>0.0%</w:t>
            </w:r>
          </w:p>
        </w:tc>
        <w:tc>
          <w:tcPr>
            <w:tcW w:w="1847" w:type="dxa"/>
            <w:tcBorders>
              <w:top w:val="single" w:sz="5" w:space="0" w:color="000000"/>
              <w:bottom w:val="single" w:sz="5" w:space="0" w:color="000000"/>
            </w:tcBorders>
          </w:tcPr>
          <w:p w14:paraId="78795333" w14:textId="77777777" w:rsidR="00A05890" w:rsidRPr="003703B0" w:rsidRDefault="00000000">
            <w:pPr>
              <w:tabs>
                <w:tab w:val="decimal" w:pos="360"/>
              </w:tabs>
              <w:spacing w:before="102" w:after="351" w:line="271"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11E904C1" w14:textId="77777777">
        <w:trPr>
          <w:trHeight w:hRule="exact" w:val="739"/>
          <w:jc w:val="right"/>
        </w:trPr>
        <w:tc>
          <w:tcPr>
            <w:tcW w:w="1363" w:type="dxa"/>
            <w:tcBorders>
              <w:top w:val="single" w:sz="5" w:space="0" w:color="000000"/>
              <w:bottom w:val="single" w:sz="5" w:space="0" w:color="000000"/>
            </w:tcBorders>
          </w:tcPr>
          <w:p w14:paraId="186FB7EC" w14:textId="77777777" w:rsidR="00A05890" w:rsidRPr="003703B0" w:rsidRDefault="00000000">
            <w:pPr>
              <w:spacing w:before="99" w:after="83" w:line="278" w:lineRule="exact"/>
              <w:ind w:left="36"/>
              <w:textAlignment w:val="baseline"/>
              <w:rPr>
                <w:rFonts w:ascii="Arial" w:eastAsia="Arial" w:hAnsi="Arial"/>
                <w:color w:val="000000"/>
                <w:sz w:val="24"/>
              </w:rPr>
            </w:pPr>
            <w:r w:rsidRPr="003703B0">
              <w:rPr>
                <w:rFonts w:ascii="Arial" w:eastAsia="Arial" w:hAnsi="Arial"/>
                <w:color w:val="000000"/>
                <w:sz w:val="24"/>
              </w:rPr>
              <w:t>Sheffield 063D</w:t>
            </w:r>
          </w:p>
        </w:tc>
        <w:tc>
          <w:tcPr>
            <w:tcW w:w="994" w:type="dxa"/>
            <w:tcBorders>
              <w:top w:val="single" w:sz="5" w:space="0" w:color="000000"/>
              <w:bottom w:val="single" w:sz="5" w:space="0" w:color="000000"/>
            </w:tcBorders>
          </w:tcPr>
          <w:p w14:paraId="10EF986D" w14:textId="77777777" w:rsidR="00A05890" w:rsidRPr="003703B0" w:rsidRDefault="00000000">
            <w:pPr>
              <w:tabs>
                <w:tab w:val="decimal" w:pos="432"/>
              </w:tabs>
              <w:spacing w:before="106" w:after="361" w:line="271" w:lineRule="exact"/>
              <w:textAlignment w:val="baseline"/>
              <w:rPr>
                <w:rFonts w:ascii="Arial" w:eastAsia="Arial" w:hAnsi="Arial"/>
                <w:color w:val="000000"/>
                <w:sz w:val="24"/>
              </w:rPr>
            </w:pPr>
            <w:r w:rsidRPr="003703B0">
              <w:rPr>
                <w:rFonts w:ascii="Arial" w:eastAsia="Arial" w:hAnsi="Arial"/>
                <w:color w:val="000000"/>
                <w:sz w:val="24"/>
              </w:rPr>
              <w:t>95.2%</w:t>
            </w:r>
          </w:p>
        </w:tc>
        <w:tc>
          <w:tcPr>
            <w:tcW w:w="1766" w:type="dxa"/>
            <w:tcBorders>
              <w:top w:val="single" w:sz="5" w:space="0" w:color="000000"/>
              <w:bottom w:val="single" w:sz="5" w:space="0" w:color="000000"/>
            </w:tcBorders>
          </w:tcPr>
          <w:p w14:paraId="52B75035" w14:textId="77777777" w:rsidR="00A05890" w:rsidRPr="003703B0" w:rsidRDefault="00000000">
            <w:pPr>
              <w:tabs>
                <w:tab w:val="decimal" w:pos="360"/>
              </w:tabs>
              <w:spacing w:before="106" w:after="361" w:line="271" w:lineRule="exact"/>
              <w:textAlignment w:val="baseline"/>
              <w:rPr>
                <w:rFonts w:ascii="Arial" w:eastAsia="Arial" w:hAnsi="Arial"/>
                <w:color w:val="000000"/>
                <w:sz w:val="24"/>
              </w:rPr>
            </w:pPr>
            <w:r w:rsidRPr="003703B0">
              <w:rPr>
                <w:rFonts w:ascii="Arial" w:eastAsia="Arial" w:hAnsi="Arial"/>
                <w:color w:val="000000"/>
                <w:sz w:val="24"/>
              </w:rPr>
              <w:t>1.0%</w:t>
            </w:r>
          </w:p>
        </w:tc>
        <w:tc>
          <w:tcPr>
            <w:tcW w:w="1450" w:type="dxa"/>
            <w:tcBorders>
              <w:top w:val="single" w:sz="5" w:space="0" w:color="000000"/>
              <w:bottom w:val="single" w:sz="5" w:space="0" w:color="000000"/>
            </w:tcBorders>
          </w:tcPr>
          <w:p w14:paraId="5D8CED73" w14:textId="77777777" w:rsidR="00A05890" w:rsidRPr="003703B0" w:rsidRDefault="00000000">
            <w:pPr>
              <w:tabs>
                <w:tab w:val="decimal" w:pos="216"/>
              </w:tabs>
              <w:spacing w:before="106" w:after="361" w:line="271" w:lineRule="exact"/>
              <w:textAlignment w:val="baseline"/>
              <w:rPr>
                <w:rFonts w:ascii="Arial" w:eastAsia="Arial" w:hAnsi="Arial"/>
                <w:color w:val="000000"/>
                <w:sz w:val="24"/>
              </w:rPr>
            </w:pPr>
            <w:r w:rsidRPr="003703B0">
              <w:rPr>
                <w:rFonts w:ascii="Arial" w:eastAsia="Arial" w:hAnsi="Arial"/>
                <w:color w:val="000000"/>
                <w:sz w:val="24"/>
              </w:rPr>
              <w:t>2.1%</w:t>
            </w:r>
          </w:p>
        </w:tc>
        <w:tc>
          <w:tcPr>
            <w:tcW w:w="1685" w:type="dxa"/>
            <w:tcBorders>
              <w:top w:val="single" w:sz="5" w:space="0" w:color="000000"/>
              <w:bottom w:val="single" w:sz="5" w:space="0" w:color="000000"/>
            </w:tcBorders>
          </w:tcPr>
          <w:p w14:paraId="027E39B6" w14:textId="77777777" w:rsidR="00A05890" w:rsidRPr="003703B0" w:rsidRDefault="00000000">
            <w:pPr>
              <w:tabs>
                <w:tab w:val="decimal" w:pos="216"/>
              </w:tabs>
              <w:spacing w:before="106" w:after="361" w:line="271" w:lineRule="exact"/>
              <w:textAlignment w:val="baseline"/>
              <w:rPr>
                <w:rFonts w:ascii="Arial" w:eastAsia="Arial" w:hAnsi="Arial"/>
                <w:color w:val="000000"/>
                <w:sz w:val="24"/>
              </w:rPr>
            </w:pPr>
            <w:r w:rsidRPr="003703B0">
              <w:rPr>
                <w:rFonts w:ascii="Arial" w:eastAsia="Arial" w:hAnsi="Arial"/>
                <w:color w:val="000000"/>
                <w:sz w:val="24"/>
              </w:rPr>
              <w:t>1.5%</w:t>
            </w:r>
          </w:p>
        </w:tc>
        <w:tc>
          <w:tcPr>
            <w:tcW w:w="1847" w:type="dxa"/>
            <w:tcBorders>
              <w:top w:val="single" w:sz="5" w:space="0" w:color="000000"/>
              <w:bottom w:val="single" w:sz="5" w:space="0" w:color="000000"/>
            </w:tcBorders>
          </w:tcPr>
          <w:p w14:paraId="3F78A1EE" w14:textId="77777777" w:rsidR="00A05890" w:rsidRPr="003703B0" w:rsidRDefault="00000000">
            <w:pPr>
              <w:tabs>
                <w:tab w:val="decimal" w:pos="360"/>
              </w:tabs>
              <w:spacing w:before="106" w:after="361" w:line="271"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4BA78DC1" w14:textId="77777777">
        <w:trPr>
          <w:trHeight w:hRule="exact" w:val="744"/>
          <w:jc w:val="right"/>
        </w:trPr>
        <w:tc>
          <w:tcPr>
            <w:tcW w:w="1363" w:type="dxa"/>
            <w:tcBorders>
              <w:top w:val="single" w:sz="5" w:space="0" w:color="000000"/>
              <w:bottom w:val="single" w:sz="5" w:space="0" w:color="000000"/>
            </w:tcBorders>
          </w:tcPr>
          <w:p w14:paraId="336809B3" w14:textId="77777777" w:rsidR="00A05890" w:rsidRPr="003703B0" w:rsidRDefault="00000000">
            <w:pPr>
              <w:spacing w:before="109" w:after="78" w:line="273" w:lineRule="exact"/>
              <w:ind w:left="36"/>
              <w:textAlignment w:val="baseline"/>
              <w:rPr>
                <w:rFonts w:ascii="Arial" w:eastAsia="Arial" w:hAnsi="Arial"/>
                <w:color w:val="000000"/>
                <w:sz w:val="24"/>
              </w:rPr>
            </w:pPr>
            <w:r w:rsidRPr="003703B0">
              <w:rPr>
                <w:rFonts w:ascii="Arial" w:eastAsia="Arial" w:hAnsi="Arial"/>
                <w:color w:val="000000"/>
                <w:sz w:val="24"/>
              </w:rPr>
              <w:t>Sheffield 065A</w:t>
            </w:r>
          </w:p>
        </w:tc>
        <w:tc>
          <w:tcPr>
            <w:tcW w:w="994" w:type="dxa"/>
            <w:tcBorders>
              <w:top w:val="single" w:sz="5" w:space="0" w:color="000000"/>
              <w:bottom w:val="single" w:sz="5" w:space="0" w:color="000000"/>
            </w:tcBorders>
          </w:tcPr>
          <w:p w14:paraId="3948EA99" w14:textId="77777777" w:rsidR="00A05890" w:rsidRPr="003703B0" w:rsidRDefault="00000000">
            <w:pPr>
              <w:tabs>
                <w:tab w:val="decimal" w:pos="432"/>
              </w:tabs>
              <w:spacing w:before="111" w:after="351" w:line="271" w:lineRule="exact"/>
              <w:textAlignment w:val="baseline"/>
              <w:rPr>
                <w:rFonts w:ascii="Arial" w:eastAsia="Arial" w:hAnsi="Arial"/>
                <w:color w:val="000000"/>
                <w:sz w:val="24"/>
              </w:rPr>
            </w:pPr>
            <w:r w:rsidRPr="003703B0">
              <w:rPr>
                <w:rFonts w:ascii="Arial" w:eastAsia="Arial" w:hAnsi="Arial"/>
                <w:color w:val="000000"/>
                <w:sz w:val="24"/>
              </w:rPr>
              <w:t>92.6%</w:t>
            </w:r>
          </w:p>
        </w:tc>
        <w:tc>
          <w:tcPr>
            <w:tcW w:w="1766" w:type="dxa"/>
            <w:tcBorders>
              <w:top w:val="single" w:sz="5" w:space="0" w:color="000000"/>
              <w:bottom w:val="single" w:sz="5" w:space="0" w:color="000000"/>
            </w:tcBorders>
          </w:tcPr>
          <w:p w14:paraId="3D5CCFDE" w14:textId="77777777" w:rsidR="00A05890" w:rsidRPr="003703B0" w:rsidRDefault="00000000">
            <w:pPr>
              <w:tabs>
                <w:tab w:val="decimal" w:pos="360"/>
              </w:tabs>
              <w:spacing w:before="111" w:after="351" w:line="271" w:lineRule="exact"/>
              <w:textAlignment w:val="baseline"/>
              <w:rPr>
                <w:rFonts w:ascii="Arial" w:eastAsia="Arial" w:hAnsi="Arial"/>
                <w:color w:val="000000"/>
                <w:sz w:val="24"/>
              </w:rPr>
            </w:pPr>
            <w:r w:rsidRPr="003703B0">
              <w:rPr>
                <w:rFonts w:ascii="Arial" w:eastAsia="Arial" w:hAnsi="Arial"/>
                <w:color w:val="000000"/>
                <w:sz w:val="24"/>
              </w:rPr>
              <w:t>3.3%</w:t>
            </w:r>
          </w:p>
        </w:tc>
        <w:tc>
          <w:tcPr>
            <w:tcW w:w="1450" w:type="dxa"/>
            <w:tcBorders>
              <w:top w:val="single" w:sz="5" w:space="0" w:color="000000"/>
              <w:bottom w:val="single" w:sz="5" w:space="0" w:color="000000"/>
            </w:tcBorders>
          </w:tcPr>
          <w:p w14:paraId="2C9F3AC9" w14:textId="77777777" w:rsidR="00A05890" w:rsidRPr="003703B0" w:rsidRDefault="00000000">
            <w:pPr>
              <w:tabs>
                <w:tab w:val="decimal" w:pos="216"/>
              </w:tabs>
              <w:spacing w:before="111" w:after="351" w:line="271" w:lineRule="exact"/>
              <w:textAlignment w:val="baseline"/>
              <w:rPr>
                <w:rFonts w:ascii="Arial" w:eastAsia="Arial" w:hAnsi="Arial"/>
                <w:color w:val="000000"/>
                <w:sz w:val="24"/>
              </w:rPr>
            </w:pPr>
            <w:r w:rsidRPr="003703B0">
              <w:rPr>
                <w:rFonts w:ascii="Arial" w:eastAsia="Arial" w:hAnsi="Arial"/>
                <w:color w:val="000000"/>
                <w:sz w:val="24"/>
              </w:rPr>
              <w:t>2.5%</w:t>
            </w:r>
          </w:p>
        </w:tc>
        <w:tc>
          <w:tcPr>
            <w:tcW w:w="1685" w:type="dxa"/>
            <w:tcBorders>
              <w:top w:val="single" w:sz="5" w:space="0" w:color="000000"/>
              <w:bottom w:val="single" w:sz="5" w:space="0" w:color="000000"/>
            </w:tcBorders>
          </w:tcPr>
          <w:p w14:paraId="739F0144" w14:textId="77777777" w:rsidR="00A05890" w:rsidRPr="003703B0" w:rsidRDefault="00000000">
            <w:pPr>
              <w:tabs>
                <w:tab w:val="decimal" w:pos="216"/>
              </w:tabs>
              <w:spacing w:before="111" w:after="351" w:line="271" w:lineRule="exact"/>
              <w:textAlignment w:val="baseline"/>
              <w:rPr>
                <w:rFonts w:ascii="Arial" w:eastAsia="Arial" w:hAnsi="Arial"/>
                <w:color w:val="000000"/>
                <w:sz w:val="24"/>
              </w:rPr>
            </w:pPr>
            <w:r w:rsidRPr="003703B0">
              <w:rPr>
                <w:rFonts w:ascii="Arial" w:eastAsia="Arial" w:hAnsi="Arial"/>
                <w:color w:val="000000"/>
                <w:sz w:val="24"/>
              </w:rPr>
              <w:t>1.3%</w:t>
            </w:r>
          </w:p>
        </w:tc>
        <w:tc>
          <w:tcPr>
            <w:tcW w:w="1847" w:type="dxa"/>
            <w:tcBorders>
              <w:top w:val="single" w:sz="5" w:space="0" w:color="000000"/>
              <w:bottom w:val="single" w:sz="5" w:space="0" w:color="000000"/>
            </w:tcBorders>
          </w:tcPr>
          <w:p w14:paraId="36007C26" w14:textId="77777777" w:rsidR="00A05890" w:rsidRPr="003703B0" w:rsidRDefault="00000000">
            <w:pPr>
              <w:tabs>
                <w:tab w:val="decimal" w:pos="360"/>
              </w:tabs>
              <w:spacing w:before="111" w:after="351" w:line="271"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5BD386A9" w14:textId="77777777">
        <w:trPr>
          <w:trHeight w:hRule="exact" w:val="681"/>
          <w:jc w:val="right"/>
        </w:trPr>
        <w:tc>
          <w:tcPr>
            <w:tcW w:w="1363" w:type="dxa"/>
            <w:tcBorders>
              <w:top w:val="single" w:sz="5" w:space="0" w:color="000000"/>
            </w:tcBorders>
            <w:vAlign w:val="center"/>
          </w:tcPr>
          <w:p w14:paraId="75F5F7AE" w14:textId="77777777" w:rsidR="00A05890" w:rsidRPr="003703B0" w:rsidRDefault="00000000">
            <w:pPr>
              <w:spacing w:before="98" w:after="35"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w:t>
            </w:r>
          </w:p>
        </w:tc>
        <w:tc>
          <w:tcPr>
            <w:tcW w:w="994" w:type="dxa"/>
            <w:tcBorders>
              <w:top w:val="single" w:sz="5" w:space="0" w:color="000000"/>
            </w:tcBorders>
          </w:tcPr>
          <w:p w14:paraId="782BD4DB" w14:textId="77777777" w:rsidR="00A05890" w:rsidRPr="003703B0" w:rsidRDefault="00000000">
            <w:pPr>
              <w:tabs>
                <w:tab w:val="decimal" w:pos="432"/>
              </w:tabs>
              <w:spacing w:before="101" w:after="309" w:line="271" w:lineRule="exact"/>
              <w:textAlignment w:val="baseline"/>
              <w:rPr>
                <w:rFonts w:ascii="Arial" w:eastAsia="Arial" w:hAnsi="Arial"/>
                <w:color w:val="000000"/>
                <w:sz w:val="24"/>
              </w:rPr>
            </w:pPr>
            <w:r w:rsidRPr="003703B0">
              <w:rPr>
                <w:rFonts w:ascii="Arial" w:eastAsia="Arial" w:hAnsi="Arial"/>
                <w:color w:val="000000"/>
                <w:sz w:val="24"/>
              </w:rPr>
              <w:t>98.1%</w:t>
            </w:r>
          </w:p>
        </w:tc>
        <w:tc>
          <w:tcPr>
            <w:tcW w:w="1766" w:type="dxa"/>
            <w:tcBorders>
              <w:top w:val="single" w:sz="5" w:space="0" w:color="000000"/>
            </w:tcBorders>
          </w:tcPr>
          <w:p w14:paraId="4491BF22" w14:textId="77777777" w:rsidR="00A05890" w:rsidRPr="003703B0" w:rsidRDefault="00000000">
            <w:pPr>
              <w:tabs>
                <w:tab w:val="decimal" w:pos="360"/>
              </w:tabs>
              <w:spacing w:before="101" w:after="309" w:line="271" w:lineRule="exact"/>
              <w:textAlignment w:val="baseline"/>
              <w:rPr>
                <w:rFonts w:ascii="Arial" w:eastAsia="Arial" w:hAnsi="Arial"/>
                <w:color w:val="000000"/>
                <w:sz w:val="24"/>
              </w:rPr>
            </w:pPr>
            <w:r w:rsidRPr="003703B0">
              <w:rPr>
                <w:rFonts w:ascii="Arial" w:eastAsia="Arial" w:hAnsi="Arial"/>
                <w:color w:val="000000"/>
                <w:sz w:val="24"/>
              </w:rPr>
              <w:t>1.6%</w:t>
            </w:r>
          </w:p>
        </w:tc>
        <w:tc>
          <w:tcPr>
            <w:tcW w:w="1450" w:type="dxa"/>
            <w:tcBorders>
              <w:top w:val="single" w:sz="5" w:space="0" w:color="000000"/>
            </w:tcBorders>
          </w:tcPr>
          <w:p w14:paraId="265E52A5" w14:textId="77777777" w:rsidR="00A05890" w:rsidRPr="003703B0" w:rsidRDefault="00000000">
            <w:pPr>
              <w:tabs>
                <w:tab w:val="decimal" w:pos="216"/>
              </w:tabs>
              <w:spacing w:before="101" w:after="309" w:line="271" w:lineRule="exact"/>
              <w:textAlignment w:val="baseline"/>
              <w:rPr>
                <w:rFonts w:ascii="Arial" w:eastAsia="Arial" w:hAnsi="Arial"/>
                <w:color w:val="000000"/>
                <w:sz w:val="24"/>
              </w:rPr>
            </w:pPr>
            <w:r w:rsidRPr="003703B0">
              <w:rPr>
                <w:rFonts w:ascii="Arial" w:eastAsia="Arial" w:hAnsi="Arial"/>
                <w:color w:val="000000"/>
                <w:sz w:val="24"/>
              </w:rPr>
              <w:t>0.2%</w:t>
            </w:r>
          </w:p>
        </w:tc>
        <w:tc>
          <w:tcPr>
            <w:tcW w:w="1685" w:type="dxa"/>
            <w:tcBorders>
              <w:top w:val="single" w:sz="5" w:space="0" w:color="000000"/>
            </w:tcBorders>
          </w:tcPr>
          <w:p w14:paraId="0B954EE0" w14:textId="77777777" w:rsidR="00A05890" w:rsidRPr="003703B0" w:rsidRDefault="00000000">
            <w:pPr>
              <w:tabs>
                <w:tab w:val="decimal" w:pos="216"/>
              </w:tabs>
              <w:spacing w:before="101" w:after="309" w:line="271" w:lineRule="exact"/>
              <w:textAlignment w:val="baseline"/>
              <w:rPr>
                <w:rFonts w:ascii="Arial" w:eastAsia="Arial" w:hAnsi="Arial"/>
                <w:color w:val="000000"/>
                <w:sz w:val="24"/>
              </w:rPr>
            </w:pPr>
            <w:r w:rsidRPr="003703B0">
              <w:rPr>
                <w:rFonts w:ascii="Arial" w:eastAsia="Arial" w:hAnsi="Arial"/>
                <w:color w:val="000000"/>
                <w:sz w:val="24"/>
              </w:rPr>
              <w:t>0.1%</w:t>
            </w:r>
          </w:p>
        </w:tc>
        <w:tc>
          <w:tcPr>
            <w:tcW w:w="1847" w:type="dxa"/>
            <w:tcBorders>
              <w:top w:val="single" w:sz="5" w:space="0" w:color="000000"/>
            </w:tcBorders>
          </w:tcPr>
          <w:p w14:paraId="79FF8D10" w14:textId="77777777" w:rsidR="00A05890" w:rsidRPr="003703B0" w:rsidRDefault="00000000">
            <w:pPr>
              <w:tabs>
                <w:tab w:val="decimal" w:pos="360"/>
              </w:tabs>
              <w:spacing w:before="101" w:after="309" w:line="271" w:lineRule="exact"/>
              <w:textAlignment w:val="baseline"/>
              <w:rPr>
                <w:rFonts w:ascii="Arial" w:eastAsia="Arial" w:hAnsi="Arial"/>
                <w:color w:val="000000"/>
                <w:sz w:val="24"/>
              </w:rPr>
            </w:pPr>
            <w:r w:rsidRPr="003703B0">
              <w:rPr>
                <w:rFonts w:ascii="Arial" w:eastAsia="Arial" w:hAnsi="Arial"/>
                <w:color w:val="000000"/>
                <w:sz w:val="24"/>
              </w:rPr>
              <w:t>0.0%</w:t>
            </w:r>
          </w:p>
        </w:tc>
      </w:tr>
    </w:tbl>
    <w:p w14:paraId="5CE1F84E" w14:textId="77777777" w:rsidR="00A05890" w:rsidRPr="003703B0" w:rsidRDefault="00000000">
      <w:pPr>
        <w:spacing w:after="73" w:line="243" w:lineRule="exact"/>
        <w:textAlignment w:val="baseline"/>
        <w:rPr>
          <w:rFonts w:ascii="Arial" w:eastAsia="Arial" w:hAnsi="Arial"/>
          <w:color w:val="000000"/>
          <w:sz w:val="24"/>
        </w:rPr>
      </w:pPr>
      <w:r w:rsidRPr="003703B0">
        <w:rPr>
          <w:rFonts w:ascii="Arial" w:eastAsia="Arial" w:hAnsi="Arial"/>
          <w:color w:val="000000"/>
          <w:sz w:val="24"/>
        </w:rPr>
        <w:t>001E</w:t>
      </w:r>
    </w:p>
    <w:p w14:paraId="63FFAC4A" w14:textId="77777777" w:rsidR="00A05890" w:rsidRPr="003703B0" w:rsidRDefault="00000000">
      <w:pPr>
        <w:spacing w:before="853" w:line="230" w:lineRule="exact"/>
        <w:ind w:left="72"/>
        <w:textAlignment w:val="baseline"/>
        <w:rPr>
          <w:rFonts w:ascii="Arial" w:eastAsia="Arial" w:hAnsi="Arial"/>
          <w:color w:val="808083"/>
          <w:sz w:val="14"/>
        </w:rPr>
      </w:pPr>
      <w:r>
        <w:pict w14:anchorId="70E8FA05">
          <v:line id="_x0000_s1303" style="position:absolute;left:0;text-align:left;z-index:251517440;mso-position-horizontal-relative:page;mso-position-vertical-relative:page" from="45.6pt,714.95pt" to="549.4pt,714.95pt" strokecolor="#00138b" strokeweight="1.2pt">
            <w10:wrap anchorx="page" anchory="page"/>
          </v:line>
        </w:pict>
      </w:r>
      <w:r>
        <w:pict w14:anchorId="34CC88A7">
          <v:line id="_x0000_s1302" style="position:absolute;left:0;text-align:left;z-index:251518464;mso-position-horizontal-relative:page;mso-position-vertical-relative:page" from="42.5pt,751.2pt" to="186.75pt,751.2pt" strokeweight=".95pt">
            <w10:wrap anchorx="page" anchory="page"/>
          </v:line>
        </w:pict>
      </w:r>
      <w:r w:rsidRPr="003703B0">
        <w:rPr>
          <w:rFonts w:ascii="Arial" w:eastAsia="Arial" w:hAnsi="Arial"/>
          <w:color w:val="808083"/>
          <w:sz w:val="14"/>
        </w:rPr>
        <w:t xml:space="preserve">12 </w:t>
      </w:r>
      <w:r w:rsidRPr="003703B0">
        <w:rPr>
          <w:rFonts w:ascii="Arial" w:eastAsia="Arial" w:hAnsi="Arial"/>
          <w:color w:val="808083"/>
          <w:sz w:val="20"/>
        </w:rPr>
        <w:t>Nomis (2021) Local Area Profiles. Available at:</w:t>
      </w:r>
    </w:p>
    <w:p w14:paraId="6281788F" w14:textId="77777777" w:rsidR="00A05890" w:rsidRPr="003703B0" w:rsidRDefault="00A05890">
      <w:pPr>
        <w:spacing w:before="3" w:line="230" w:lineRule="exact"/>
        <w:ind w:left="72"/>
        <w:textAlignment w:val="baseline"/>
        <w:rPr>
          <w:rFonts w:ascii="Arial" w:eastAsia="Arial" w:hAnsi="Arial"/>
          <w:color w:val="00BDB4"/>
          <w:sz w:val="20"/>
          <w:u w:val="single"/>
        </w:rPr>
      </w:pPr>
      <w:hyperlink r:id="rId29" w:anchor="section_4">
        <w:r w:rsidRPr="003703B0">
          <w:rPr>
            <w:rFonts w:ascii="Arial" w:eastAsia="Arial" w:hAnsi="Arial"/>
            <w:color w:val="0000FF"/>
            <w:sz w:val="20"/>
            <w:u w:val="single"/>
          </w:rPr>
          <w:t>https://www.nomisweb.co.uk/reports/localarea?compare=E07000146#section_4</w:t>
        </w:r>
      </w:hyperlink>
      <w:hyperlink r:id="rId30"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1BFAF273" w14:textId="77777777" w:rsidR="00A05890" w:rsidRPr="003703B0" w:rsidRDefault="00000000">
      <w:pPr>
        <w:tabs>
          <w:tab w:val="left" w:pos="4320"/>
        </w:tabs>
        <w:spacing w:before="406"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533D9DB"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17</w:t>
      </w:r>
    </w:p>
    <w:p w14:paraId="31396340" w14:textId="77777777" w:rsidR="00A05890" w:rsidRPr="003703B0" w:rsidRDefault="00A05890">
      <w:pPr>
        <w:sectPr w:rsidR="00A05890" w:rsidRPr="003703B0">
          <w:pgSz w:w="11909" w:h="16843"/>
          <w:pgMar w:top="380" w:right="850" w:bottom="181" w:left="77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11"/>
        <w:gridCol w:w="2869"/>
      </w:tblGrid>
      <w:tr w:rsidR="00A05890" w:rsidRPr="003703B0" w14:paraId="51B88EB7" w14:textId="77777777">
        <w:trPr>
          <w:trHeight w:hRule="exact" w:val="586"/>
        </w:trPr>
        <w:tc>
          <w:tcPr>
            <w:tcW w:w="7411" w:type="dxa"/>
            <w:vAlign w:val="bottom"/>
          </w:tcPr>
          <w:p w14:paraId="01A16D0A"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69" w:type="dxa"/>
          </w:tcPr>
          <w:p w14:paraId="28E0C37E" w14:textId="77777777" w:rsidR="00A05890" w:rsidRPr="003703B0" w:rsidRDefault="00000000">
            <w:pPr>
              <w:spacing w:before="4" w:after="11"/>
              <w:ind w:right="455"/>
              <w:textAlignment w:val="baseline"/>
            </w:pPr>
            <w:r w:rsidRPr="003703B0">
              <w:rPr>
                <w:noProof/>
              </w:rPr>
              <w:drawing>
                <wp:inline distT="0" distB="0" distL="0" distR="0" wp14:anchorId="25A34BCE" wp14:editId="049FEF36">
                  <wp:extent cx="1532890" cy="292735"/>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047F4EF" w14:textId="77777777" w:rsidR="00A05890" w:rsidRPr="003703B0" w:rsidRDefault="00A05890">
      <w:pPr>
        <w:spacing w:after="520" w:line="20" w:lineRule="exact"/>
      </w:pPr>
    </w:p>
    <w:p w14:paraId="538C4CF0" w14:textId="77777777" w:rsidR="00A05890" w:rsidRPr="003703B0" w:rsidRDefault="00000000">
      <w:pPr>
        <w:spacing w:before="122" w:line="272" w:lineRule="exact"/>
        <w:ind w:left="2664"/>
        <w:textAlignment w:val="baseline"/>
        <w:rPr>
          <w:rFonts w:ascii="Arial" w:eastAsia="Arial" w:hAnsi="Arial"/>
          <w:color w:val="000000"/>
          <w:spacing w:val="-1"/>
          <w:sz w:val="24"/>
        </w:rPr>
      </w:pPr>
      <w:r>
        <w:pict w14:anchorId="06A8A823">
          <v:line id="_x0000_s1301" style="position:absolute;left:0;text-align:left;z-index:251519488;mso-position-horizontal-relative:page;mso-position-vertical-relative:page" from="45.6pt,75.85pt" to="549.4pt,75.85pt" strokecolor="#00138b" strokeweight=".95pt">
            <w10:wrap anchorx="page" anchory="page"/>
          </v:line>
        </w:pict>
      </w:r>
      <w:r w:rsidRPr="003703B0">
        <w:rPr>
          <w:rFonts w:ascii="Arial" w:eastAsia="Arial" w:hAnsi="Arial"/>
          <w:color w:val="000000"/>
          <w:spacing w:val="-1"/>
          <w:sz w:val="24"/>
        </w:rPr>
        <w:t>Ethnic Group</w:t>
      </w:r>
    </w:p>
    <w:p w14:paraId="48708467" w14:textId="77777777" w:rsidR="00A05890" w:rsidRPr="003703B0" w:rsidRDefault="00000000">
      <w:pPr>
        <w:spacing w:before="52" w:line="20" w:lineRule="exact"/>
      </w:pPr>
      <w:r>
        <w:pict w14:anchorId="0F46FF10">
          <v:shape id="_x0000_s1300" type="#_x0000_t202" style="position:absolute;margin-left:39.15pt;margin-top:95.1pt;width:58.55pt;height:658.75pt;z-index:-251688448;mso-wrap-distance-left:0;mso-wrap-distance-right:0;mso-position-horizontal-relative:page;mso-position-vertical-relative:page" filled="f" stroked="f">
            <v:textbox style="layout-flow:vertical;mso-layout-flow-alt:bottom-to-top" inset="0,0,0,0">
              <w:txbxContent>
                <w:p w14:paraId="61FCC0A2" w14:textId="77777777" w:rsidR="004E4629" w:rsidRDefault="004E4629"/>
              </w:txbxContent>
            </v:textbox>
            <w10:wrap type="square" anchorx="page" anchory="page"/>
          </v:shape>
        </w:pict>
      </w:r>
      <w:r>
        <w:pict w14:anchorId="31B3D311">
          <v:shape id="_x0000_s1299" type="#_x0000_t202" style="position:absolute;margin-left:39.15pt;margin-top:95.1pt;width:58.55pt;height:658.75pt;z-index:-251687424;mso-wrap-distance-left:0;mso-wrap-distance-right:0;mso-position-horizontal-relative:page;mso-position-vertical-relative:page" filled="f" stroked="f">
            <v:textbox style="layout-flow:vertical;mso-layout-flow-alt:bottom-to-top" inset="0,0,0,0">
              <w:txbxContent>
                <w:p w14:paraId="44D5C99E" w14:textId="77777777" w:rsidR="004E4629" w:rsidRDefault="004E4629"/>
              </w:txbxContent>
            </v:textbox>
            <w10:wrap type="square" anchorx="page" anchory="page"/>
          </v:shape>
        </w:pict>
      </w:r>
      <w:r>
        <w:pict w14:anchorId="5AB50D3D">
          <v:shape id="_x0000_s1298" type="#_x0000_t202" style="position:absolute;margin-left:39.15pt;margin-top:709.7pt;width:27pt;height:43.25pt;z-index:-251647488;mso-wrap-distance-left:0;mso-wrap-distance-right:0;mso-position-horizontal-relative:page;mso-position-vertical-relative:page" filled="f" stroked="f">
            <v:textbox style="layout-flow:vertical;mso-layout-flow-alt:bottom-to-top" inset="0,0,0,0">
              <w:txbxContent>
                <w:p w14:paraId="3C03AD91" w14:textId="77777777" w:rsidR="00A05890" w:rsidRDefault="00000000">
                  <w:pPr>
                    <w:spacing w:before="302" w:line="225"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6EC9C3BC">
          <v:shape id="_x0000_s1297" type="#_x0000_t202" style="position:absolute;margin-left:39.15pt;margin-top:95.1pt;width:58.55pt;height:614.6pt;z-index:-251646464;mso-wrap-distance-left:0;mso-wrap-distance-right:0;mso-position-horizontal-relative:page;mso-position-vertical-relative:page" filled="f" stroked="f">
            <v:textbox inset="0,0,0,0">
              <w:txbxContent>
                <w:p w14:paraId="7E10F77B" w14:textId="77777777" w:rsidR="00A05890" w:rsidRDefault="00A05890">
                  <w:pPr>
                    <w:spacing w:before="11464" w:line="20" w:lineRule="exact"/>
                  </w:pPr>
                </w:p>
                <w:tbl>
                  <w:tblPr>
                    <w:tblW w:w="0" w:type="auto"/>
                    <w:tblLayout w:type="fixed"/>
                    <w:tblCellMar>
                      <w:left w:w="0" w:type="dxa"/>
                      <w:right w:w="0" w:type="dxa"/>
                    </w:tblCellMar>
                    <w:tblLook w:val="04A0" w:firstRow="1" w:lastRow="0" w:firstColumn="1" w:lastColumn="0" w:noHBand="0" w:noVBand="1"/>
                  </w:tblPr>
                  <w:tblGrid>
                    <w:gridCol w:w="1171"/>
                  </w:tblGrid>
                  <w:tr w:rsidR="00A05890" w14:paraId="68561555" w14:textId="77777777">
                    <w:trPr>
                      <w:trHeight w:hRule="exact" w:val="736"/>
                    </w:trPr>
                    <w:tc>
                      <w:tcPr>
                        <w:tcW w:w="1171" w:type="dxa"/>
                        <w:textDirection w:val="btLr"/>
                      </w:tcPr>
                      <w:p w14:paraId="6BF31ABF" w14:textId="77777777" w:rsidR="00A05890" w:rsidRDefault="00000000">
                        <w:pPr>
                          <w:spacing w:before="307" w:after="677" w:line="177" w:lineRule="exact"/>
                          <w:textAlignment w:val="baseline"/>
                          <w:rPr>
                            <w:rFonts w:ascii="Arial" w:eastAsia="Arial" w:hAnsi="Arial"/>
                            <w:color w:val="000000"/>
                            <w:spacing w:val="-25"/>
                            <w:sz w:val="24"/>
                          </w:rPr>
                        </w:pPr>
                        <w:r>
                          <w:rPr>
                            <w:rFonts w:ascii="Arial" w:eastAsia="Arial" w:hAnsi="Arial"/>
                            <w:color w:val="000000"/>
                            <w:spacing w:val="-25"/>
                            <w:sz w:val="24"/>
                          </w:rPr>
                          <w:t>District</w:t>
                        </w:r>
                      </w:p>
                    </w:tc>
                  </w:tr>
                </w:tbl>
                <w:p w14:paraId="497D5923" w14:textId="77777777" w:rsidR="00A05890" w:rsidRDefault="00A05890">
                  <w:pPr>
                    <w:spacing w:after="52" w:line="20" w:lineRule="exact"/>
                  </w:pPr>
                </w:p>
              </w:txbxContent>
            </v:textbox>
            <w10:wrap type="square" anchorx="page" anchory="page"/>
          </v:shape>
        </w:pict>
      </w:r>
      <w:r>
        <w:pict w14:anchorId="4D66F6B0">
          <v:line id="_x0000_s1296" style="position:absolute;z-index:251520512;mso-position-horizontal-relative:page;mso-position-vertical-relative:page" from="45.6pt,177.35pt" to="97.75pt,177.35pt" strokecolor="#00138b" strokeweight="1.2pt">
            <w10:wrap anchorx="page" anchory="page"/>
          </v:line>
        </w:pict>
      </w:r>
      <w:r>
        <w:pict w14:anchorId="02128D4A">
          <v:line id="_x0000_s1295" style="position:absolute;z-index:251521536;mso-position-horizontal-relative:page;mso-position-vertical-relative:page" from="45.6pt,601.2pt" to="97.75pt,601.2pt" strokecolor="#d9d9d9" strokeweight=".7pt">
            <w10:wrap anchorx="page" anchory="page"/>
          </v:line>
        </w:pict>
      </w:r>
      <w:r>
        <w:pict w14:anchorId="1CC31113">
          <v:line id="_x0000_s1294" style="position:absolute;z-index:251522560;mso-position-horizontal-relative:page;mso-position-vertical-relative:page" from="45.6pt,707.5pt" to="97.75pt,707.5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2357"/>
        <w:gridCol w:w="1766"/>
        <w:gridCol w:w="1450"/>
        <w:gridCol w:w="1685"/>
        <w:gridCol w:w="1779"/>
      </w:tblGrid>
      <w:tr w:rsidR="00A05890" w:rsidRPr="003703B0" w14:paraId="1A6907FE" w14:textId="77777777">
        <w:trPr>
          <w:trHeight w:hRule="exact" w:val="1574"/>
          <w:jc w:val="right"/>
        </w:trPr>
        <w:tc>
          <w:tcPr>
            <w:tcW w:w="2357" w:type="dxa"/>
            <w:tcBorders>
              <w:bottom w:val="single" w:sz="5" w:space="0" w:color="000000"/>
            </w:tcBorders>
          </w:tcPr>
          <w:p w14:paraId="1F944EDE" w14:textId="77777777" w:rsidR="00A05890" w:rsidRPr="003703B0" w:rsidRDefault="00000000">
            <w:pPr>
              <w:spacing w:before="105" w:after="1189" w:line="274" w:lineRule="exact"/>
              <w:ind w:left="1417"/>
              <w:textAlignment w:val="baseline"/>
              <w:rPr>
                <w:rFonts w:ascii="Arial" w:eastAsia="Arial" w:hAnsi="Arial"/>
                <w:color w:val="000000"/>
                <w:sz w:val="24"/>
              </w:rPr>
            </w:pPr>
            <w:r w:rsidRPr="003703B0">
              <w:rPr>
                <w:rFonts w:ascii="Arial" w:eastAsia="Arial" w:hAnsi="Arial"/>
                <w:color w:val="000000"/>
                <w:sz w:val="24"/>
              </w:rPr>
              <w:t>White</w:t>
            </w:r>
          </w:p>
        </w:tc>
        <w:tc>
          <w:tcPr>
            <w:tcW w:w="1766" w:type="dxa"/>
            <w:tcBorders>
              <w:bottom w:val="single" w:sz="5" w:space="0" w:color="000000"/>
            </w:tcBorders>
          </w:tcPr>
          <w:p w14:paraId="17A26042" w14:textId="77777777" w:rsidR="00A05890" w:rsidRPr="003703B0" w:rsidRDefault="00000000">
            <w:pPr>
              <w:spacing w:before="105" w:line="274" w:lineRule="exact"/>
              <w:ind w:left="216"/>
              <w:textAlignment w:val="baseline"/>
              <w:rPr>
                <w:rFonts w:ascii="Arial" w:eastAsia="Arial" w:hAnsi="Arial"/>
                <w:color w:val="000000"/>
                <w:sz w:val="24"/>
              </w:rPr>
            </w:pPr>
            <w:r w:rsidRPr="003703B0">
              <w:rPr>
                <w:rFonts w:ascii="Arial" w:eastAsia="Arial" w:hAnsi="Arial"/>
                <w:color w:val="000000"/>
                <w:sz w:val="24"/>
              </w:rPr>
              <w:t>Mixed/Multiple Ethnic</w:t>
            </w:r>
          </w:p>
          <w:p w14:paraId="4B539400" w14:textId="77777777" w:rsidR="00A05890" w:rsidRPr="003703B0" w:rsidRDefault="00000000">
            <w:pPr>
              <w:spacing w:before="9" w:after="632" w:line="274" w:lineRule="exact"/>
              <w:ind w:left="216"/>
              <w:textAlignment w:val="baseline"/>
              <w:rPr>
                <w:rFonts w:ascii="Arial" w:eastAsia="Arial" w:hAnsi="Arial"/>
                <w:color w:val="000000"/>
                <w:sz w:val="24"/>
              </w:rPr>
            </w:pPr>
            <w:r w:rsidRPr="003703B0">
              <w:rPr>
                <w:rFonts w:ascii="Arial" w:eastAsia="Arial" w:hAnsi="Arial"/>
                <w:color w:val="000000"/>
                <w:sz w:val="24"/>
              </w:rPr>
              <w:t>Groups:</w:t>
            </w:r>
          </w:p>
        </w:tc>
        <w:tc>
          <w:tcPr>
            <w:tcW w:w="1450" w:type="dxa"/>
            <w:tcBorders>
              <w:bottom w:val="single" w:sz="5" w:space="0" w:color="000000"/>
            </w:tcBorders>
          </w:tcPr>
          <w:p w14:paraId="60619D8A" w14:textId="77777777" w:rsidR="00A05890" w:rsidRPr="003703B0" w:rsidRDefault="00000000">
            <w:pPr>
              <w:spacing w:before="102" w:after="632" w:line="278" w:lineRule="exact"/>
              <w:ind w:left="72"/>
              <w:textAlignment w:val="baseline"/>
              <w:rPr>
                <w:rFonts w:ascii="Arial" w:eastAsia="Arial" w:hAnsi="Arial"/>
                <w:color w:val="000000"/>
                <w:sz w:val="24"/>
              </w:rPr>
            </w:pPr>
            <w:r w:rsidRPr="003703B0">
              <w:rPr>
                <w:rFonts w:ascii="Arial" w:eastAsia="Arial" w:hAnsi="Arial"/>
                <w:color w:val="000000"/>
                <w:sz w:val="24"/>
              </w:rPr>
              <w:t>Asian/Asian British/Asian Welsh:</w:t>
            </w:r>
          </w:p>
        </w:tc>
        <w:tc>
          <w:tcPr>
            <w:tcW w:w="1685" w:type="dxa"/>
            <w:tcBorders>
              <w:bottom w:val="single" w:sz="5" w:space="0" w:color="000000"/>
            </w:tcBorders>
          </w:tcPr>
          <w:p w14:paraId="1BE5934C" w14:textId="77777777" w:rsidR="00A05890" w:rsidRPr="003703B0" w:rsidRDefault="00000000">
            <w:pPr>
              <w:spacing w:before="103" w:after="85" w:line="276" w:lineRule="exact"/>
              <w:ind w:left="72"/>
              <w:textAlignment w:val="baseline"/>
              <w:rPr>
                <w:rFonts w:ascii="Arial" w:eastAsia="Arial" w:hAnsi="Arial"/>
                <w:color w:val="000000"/>
                <w:sz w:val="24"/>
              </w:rPr>
            </w:pPr>
            <w:r w:rsidRPr="003703B0">
              <w:rPr>
                <w:rFonts w:ascii="Arial" w:eastAsia="Arial" w:hAnsi="Arial"/>
                <w:color w:val="000000"/>
                <w:sz w:val="24"/>
              </w:rPr>
              <w:t>Black/ Black British/ Black Welsh/ Caribbean or African</w:t>
            </w:r>
          </w:p>
        </w:tc>
        <w:tc>
          <w:tcPr>
            <w:tcW w:w="1779" w:type="dxa"/>
            <w:tcBorders>
              <w:bottom w:val="single" w:sz="5" w:space="0" w:color="000000"/>
            </w:tcBorders>
          </w:tcPr>
          <w:p w14:paraId="51508E1E" w14:textId="77777777" w:rsidR="00A05890" w:rsidRPr="003703B0" w:rsidRDefault="00000000">
            <w:pPr>
              <w:spacing w:before="105" w:after="915" w:line="274" w:lineRule="exact"/>
              <w:ind w:left="216"/>
              <w:textAlignment w:val="baseline"/>
              <w:rPr>
                <w:rFonts w:ascii="Arial" w:eastAsia="Arial" w:hAnsi="Arial"/>
                <w:color w:val="000000"/>
                <w:sz w:val="24"/>
              </w:rPr>
            </w:pPr>
            <w:r w:rsidRPr="003703B0">
              <w:rPr>
                <w:rFonts w:ascii="Arial" w:eastAsia="Arial" w:hAnsi="Arial"/>
                <w:color w:val="000000"/>
                <w:sz w:val="24"/>
              </w:rPr>
              <w:t>Other ethnic group</w:t>
            </w:r>
          </w:p>
        </w:tc>
      </w:tr>
      <w:tr w:rsidR="00A05890" w:rsidRPr="003703B0" w14:paraId="595AB925" w14:textId="77777777">
        <w:trPr>
          <w:trHeight w:hRule="exact" w:val="1008"/>
          <w:jc w:val="right"/>
        </w:trPr>
        <w:tc>
          <w:tcPr>
            <w:tcW w:w="2357" w:type="dxa"/>
            <w:tcBorders>
              <w:top w:val="single" w:sz="5" w:space="0" w:color="000000"/>
              <w:bottom w:val="single" w:sz="5" w:space="0" w:color="000000"/>
            </w:tcBorders>
          </w:tcPr>
          <w:p w14:paraId="4A644EC0" w14:textId="77777777" w:rsidR="00A05890" w:rsidRPr="003703B0" w:rsidRDefault="00000000">
            <w:pPr>
              <w:tabs>
                <w:tab w:val="right" w:pos="2232"/>
              </w:tabs>
              <w:spacing w:before="96" w:line="274" w:lineRule="exact"/>
              <w:ind w:left="72"/>
              <w:textAlignment w:val="baseline"/>
              <w:rPr>
                <w:rFonts w:ascii="Arial" w:eastAsia="Arial" w:hAnsi="Arial"/>
                <w:color w:val="000000"/>
                <w:sz w:val="24"/>
              </w:rPr>
            </w:pPr>
            <w:r w:rsidRPr="003703B0">
              <w:rPr>
                <w:rFonts w:ascii="Arial" w:eastAsia="Arial" w:hAnsi="Arial"/>
                <w:color w:val="000000"/>
                <w:sz w:val="24"/>
              </w:rPr>
              <w:t>North East</w:t>
            </w:r>
            <w:r w:rsidRPr="003703B0">
              <w:rPr>
                <w:rFonts w:ascii="Arial" w:eastAsia="Arial" w:hAnsi="Arial"/>
                <w:color w:val="000000"/>
                <w:sz w:val="24"/>
              </w:rPr>
              <w:tab/>
              <w:t>97.8%</w:t>
            </w:r>
          </w:p>
          <w:p w14:paraId="052DED6D" w14:textId="77777777" w:rsidR="00A05890" w:rsidRPr="003703B0" w:rsidRDefault="00000000">
            <w:pPr>
              <w:spacing w:before="1" w:after="75" w:line="278" w:lineRule="exact"/>
              <w:ind w:left="72"/>
              <w:textAlignment w:val="baseline"/>
              <w:rPr>
                <w:rFonts w:ascii="Arial" w:eastAsia="Arial" w:hAnsi="Arial"/>
                <w:color w:val="000000"/>
                <w:sz w:val="24"/>
              </w:rPr>
            </w:pPr>
            <w:r w:rsidRPr="003703B0">
              <w:rPr>
                <w:rFonts w:ascii="Arial" w:eastAsia="Arial" w:hAnsi="Arial"/>
                <w:color w:val="000000"/>
                <w:sz w:val="24"/>
              </w:rPr>
              <w:t xml:space="preserve">Derbyshire </w:t>
            </w:r>
            <w:r w:rsidRPr="003703B0">
              <w:rPr>
                <w:rFonts w:ascii="Arial" w:eastAsia="Arial" w:hAnsi="Arial"/>
                <w:color w:val="000000"/>
                <w:sz w:val="24"/>
              </w:rPr>
              <w:br/>
              <w:t>001F</w:t>
            </w:r>
          </w:p>
        </w:tc>
        <w:tc>
          <w:tcPr>
            <w:tcW w:w="1766" w:type="dxa"/>
            <w:tcBorders>
              <w:top w:val="single" w:sz="5" w:space="0" w:color="000000"/>
              <w:bottom w:val="single" w:sz="5" w:space="0" w:color="000000"/>
            </w:tcBorders>
          </w:tcPr>
          <w:p w14:paraId="4DFA21A0" w14:textId="77777777" w:rsidR="00A05890" w:rsidRPr="003703B0" w:rsidRDefault="00000000">
            <w:pPr>
              <w:tabs>
                <w:tab w:val="decimal" w:pos="360"/>
              </w:tabs>
              <w:spacing w:before="96" w:after="632"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450" w:type="dxa"/>
            <w:tcBorders>
              <w:top w:val="single" w:sz="5" w:space="0" w:color="000000"/>
              <w:bottom w:val="single" w:sz="5" w:space="0" w:color="000000"/>
            </w:tcBorders>
          </w:tcPr>
          <w:p w14:paraId="0FE8C55A" w14:textId="77777777" w:rsidR="00A05890" w:rsidRPr="003703B0" w:rsidRDefault="00000000">
            <w:pPr>
              <w:tabs>
                <w:tab w:val="decimal" w:pos="216"/>
              </w:tabs>
              <w:spacing w:before="96" w:after="632"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685" w:type="dxa"/>
            <w:tcBorders>
              <w:top w:val="single" w:sz="5" w:space="0" w:color="000000"/>
              <w:bottom w:val="single" w:sz="5" w:space="0" w:color="000000"/>
            </w:tcBorders>
          </w:tcPr>
          <w:p w14:paraId="6FE7D972" w14:textId="77777777" w:rsidR="00A05890" w:rsidRPr="003703B0" w:rsidRDefault="00000000">
            <w:pPr>
              <w:tabs>
                <w:tab w:val="decimal" w:pos="216"/>
              </w:tabs>
              <w:spacing w:before="96" w:after="632"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779" w:type="dxa"/>
            <w:tcBorders>
              <w:top w:val="single" w:sz="5" w:space="0" w:color="000000"/>
              <w:bottom w:val="single" w:sz="5" w:space="0" w:color="000000"/>
            </w:tcBorders>
          </w:tcPr>
          <w:p w14:paraId="2C8DDCC2" w14:textId="77777777" w:rsidR="00A05890" w:rsidRPr="003703B0" w:rsidRDefault="00000000">
            <w:pPr>
              <w:tabs>
                <w:tab w:val="decimal" w:pos="360"/>
              </w:tabs>
              <w:spacing w:before="96" w:after="632" w:line="274" w:lineRule="exact"/>
              <w:textAlignment w:val="baseline"/>
              <w:rPr>
                <w:rFonts w:ascii="Arial" w:eastAsia="Arial" w:hAnsi="Arial"/>
                <w:color w:val="000000"/>
                <w:sz w:val="24"/>
              </w:rPr>
            </w:pPr>
            <w:r w:rsidRPr="003703B0">
              <w:rPr>
                <w:rFonts w:ascii="Arial" w:eastAsia="Arial" w:hAnsi="Arial"/>
                <w:color w:val="000000"/>
                <w:sz w:val="24"/>
              </w:rPr>
              <w:t>0.3%</w:t>
            </w:r>
          </w:p>
        </w:tc>
      </w:tr>
      <w:tr w:rsidR="00A05890" w:rsidRPr="003703B0" w14:paraId="5F2BEB0A" w14:textId="77777777">
        <w:trPr>
          <w:trHeight w:hRule="exact" w:val="1012"/>
          <w:jc w:val="right"/>
        </w:trPr>
        <w:tc>
          <w:tcPr>
            <w:tcW w:w="2357" w:type="dxa"/>
            <w:tcBorders>
              <w:top w:val="single" w:sz="5" w:space="0" w:color="000000"/>
              <w:bottom w:val="single" w:sz="5" w:space="0" w:color="000000"/>
            </w:tcBorders>
          </w:tcPr>
          <w:p w14:paraId="087DA2E7" w14:textId="77777777" w:rsidR="00A05890" w:rsidRPr="003703B0" w:rsidRDefault="00000000">
            <w:pPr>
              <w:tabs>
                <w:tab w:val="right" w:pos="2232"/>
              </w:tabs>
              <w:spacing w:before="106" w:line="273" w:lineRule="exact"/>
              <w:ind w:left="72"/>
              <w:textAlignment w:val="baseline"/>
              <w:rPr>
                <w:rFonts w:ascii="Arial" w:eastAsia="Arial" w:hAnsi="Arial"/>
                <w:color w:val="000000"/>
                <w:sz w:val="24"/>
              </w:rPr>
            </w:pPr>
            <w:r w:rsidRPr="003703B0">
              <w:rPr>
                <w:rFonts w:ascii="Arial" w:eastAsia="Arial" w:hAnsi="Arial"/>
                <w:color w:val="000000"/>
                <w:sz w:val="24"/>
              </w:rPr>
              <w:t>North East</w:t>
            </w:r>
            <w:r w:rsidRPr="003703B0">
              <w:rPr>
                <w:rFonts w:ascii="Arial" w:eastAsia="Arial" w:hAnsi="Arial"/>
                <w:color w:val="000000"/>
                <w:sz w:val="24"/>
              </w:rPr>
              <w:tab/>
              <w:t>96.3%</w:t>
            </w:r>
          </w:p>
          <w:p w14:paraId="56DF1EF4" w14:textId="77777777" w:rsidR="00A05890" w:rsidRPr="003703B0" w:rsidRDefault="00000000">
            <w:pPr>
              <w:spacing w:after="70" w:line="276" w:lineRule="exact"/>
              <w:ind w:left="72"/>
              <w:textAlignment w:val="baseline"/>
              <w:rPr>
                <w:rFonts w:ascii="Arial" w:eastAsia="Arial" w:hAnsi="Arial"/>
                <w:color w:val="000000"/>
                <w:sz w:val="24"/>
              </w:rPr>
            </w:pPr>
            <w:r w:rsidRPr="003703B0">
              <w:rPr>
                <w:rFonts w:ascii="Arial" w:eastAsia="Arial" w:hAnsi="Arial"/>
                <w:color w:val="000000"/>
                <w:sz w:val="24"/>
              </w:rPr>
              <w:t xml:space="preserve">Derbyshire </w:t>
            </w:r>
            <w:r w:rsidRPr="003703B0">
              <w:rPr>
                <w:rFonts w:ascii="Arial" w:eastAsia="Arial" w:hAnsi="Arial"/>
                <w:color w:val="000000"/>
                <w:sz w:val="24"/>
              </w:rPr>
              <w:br/>
              <w:t>014C</w:t>
            </w:r>
          </w:p>
        </w:tc>
        <w:tc>
          <w:tcPr>
            <w:tcW w:w="1766" w:type="dxa"/>
            <w:tcBorders>
              <w:top w:val="single" w:sz="5" w:space="0" w:color="000000"/>
              <w:bottom w:val="single" w:sz="5" w:space="0" w:color="000000"/>
            </w:tcBorders>
          </w:tcPr>
          <w:p w14:paraId="48B368D5" w14:textId="77777777" w:rsidR="00A05890" w:rsidRPr="003703B0" w:rsidRDefault="00000000">
            <w:pPr>
              <w:tabs>
                <w:tab w:val="decimal" w:pos="360"/>
              </w:tabs>
              <w:spacing w:before="106" w:after="622" w:line="274" w:lineRule="exact"/>
              <w:textAlignment w:val="baseline"/>
              <w:rPr>
                <w:rFonts w:ascii="Arial" w:eastAsia="Arial" w:hAnsi="Arial"/>
                <w:color w:val="000000"/>
                <w:sz w:val="24"/>
              </w:rPr>
            </w:pPr>
            <w:r w:rsidRPr="003703B0">
              <w:rPr>
                <w:rFonts w:ascii="Arial" w:eastAsia="Arial" w:hAnsi="Arial"/>
                <w:color w:val="000000"/>
                <w:sz w:val="24"/>
              </w:rPr>
              <w:t>1.6%</w:t>
            </w:r>
          </w:p>
        </w:tc>
        <w:tc>
          <w:tcPr>
            <w:tcW w:w="1450" w:type="dxa"/>
            <w:tcBorders>
              <w:top w:val="single" w:sz="5" w:space="0" w:color="000000"/>
              <w:bottom w:val="single" w:sz="5" w:space="0" w:color="000000"/>
            </w:tcBorders>
          </w:tcPr>
          <w:p w14:paraId="25C98654" w14:textId="77777777" w:rsidR="00A05890" w:rsidRPr="003703B0" w:rsidRDefault="00000000">
            <w:pPr>
              <w:tabs>
                <w:tab w:val="decimal" w:pos="216"/>
              </w:tabs>
              <w:spacing w:before="106" w:after="622" w:line="274" w:lineRule="exact"/>
              <w:textAlignment w:val="baseline"/>
              <w:rPr>
                <w:rFonts w:ascii="Arial" w:eastAsia="Arial" w:hAnsi="Arial"/>
                <w:color w:val="000000"/>
                <w:sz w:val="24"/>
              </w:rPr>
            </w:pPr>
            <w:r w:rsidRPr="003703B0">
              <w:rPr>
                <w:rFonts w:ascii="Arial" w:eastAsia="Arial" w:hAnsi="Arial"/>
                <w:color w:val="000000"/>
                <w:sz w:val="24"/>
              </w:rPr>
              <w:t>0.9%</w:t>
            </w:r>
          </w:p>
        </w:tc>
        <w:tc>
          <w:tcPr>
            <w:tcW w:w="1685" w:type="dxa"/>
            <w:tcBorders>
              <w:top w:val="single" w:sz="5" w:space="0" w:color="000000"/>
              <w:bottom w:val="single" w:sz="5" w:space="0" w:color="000000"/>
            </w:tcBorders>
          </w:tcPr>
          <w:p w14:paraId="3F32FAEA" w14:textId="77777777" w:rsidR="00A05890" w:rsidRPr="003703B0" w:rsidRDefault="00000000">
            <w:pPr>
              <w:tabs>
                <w:tab w:val="decimal" w:pos="216"/>
              </w:tabs>
              <w:spacing w:before="106" w:after="622"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779" w:type="dxa"/>
            <w:tcBorders>
              <w:top w:val="single" w:sz="5" w:space="0" w:color="000000"/>
              <w:bottom w:val="single" w:sz="5" w:space="0" w:color="000000"/>
            </w:tcBorders>
          </w:tcPr>
          <w:p w14:paraId="21D0B7E7" w14:textId="77777777" w:rsidR="00A05890" w:rsidRPr="003703B0" w:rsidRDefault="00000000">
            <w:pPr>
              <w:tabs>
                <w:tab w:val="decimal" w:pos="360"/>
              </w:tabs>
              <w:spacing w:before="106" w:after="622" w:line="274" w:lineRule="exact"/>
              <w:textAlignment w:val="baseline"/>
              <w:rPr>
                <w:rFonts w:ascii="Arial" w:eastAsia="Arial" w:hAnsi="Arial"/>
                <w:color w:val="000000"/>
                <w:sz w:val="24"/>
              </w:rPr>
            </w:pPr>
            <w:r w:rsidRPr="003703B0">
              <w:rPr>
                <w:rFonts w:ascii="Arial" w:eastAsia="Arial" w:hAnsi="Arial"/>
                <w:color w:val="000000"/>
                <w:sz w:val="24"/>
              </w:rPr>
              <w:t>0.3%</w:t>
            </w:r>
          </w:p>
        </w:tc>
      </w:tr>
      <w:tr w:rsidR="00A05890" w:rsidRPr="003703B0" w14:paraId="7826623D" w14:textId="77777777">
        <w:trPr>
          <w:trHeight w:hRule="exact" w:val="1013"/>
          <w:jc w:val="right"/>
        </w:trPr>
        <w:tc>
          <w:tcPr>
            <w:tcW w:w="2357" w:type="dxa"/>
            <w:tcBorders>
              <w:top w:val="single" w:sz="5" w:space="0" w:color="000000"/>
              <w:bottom w:val="single" w:sz="5" w:space="0" w:color="000000"/>
            </w:tcBorders>
          </w:tcPr>
          <w:p w14:paraId="32E4BB78" w14:textId="77777777" w:rsidR="00A05890" w:rsidRPr="003703B0" w:rsidRDefault="00000000">
            <w:pPr>
              <w:tabs>
                <w:tab w:val="right" w:pos="2232"/>
              </w:tabs>
              <w:spacing w:before="107" w:line="273" w:lineRule="exact"/>
              <w:ind w:left="72"/>
              <w:textAlignment w:val="baseline"/>
              <w:rPr>
                <w:rFonts w:ascii="Arial" w:eastAsia="Arial" w:hAnsi="Arial"/>
                <w:color w:val="000000"/>
                <w:sz w:val="24"/>
              </w:rPr>
            </w:pPr>
            <w:r w:rsidRPr="003703B0">
              <w:rPr>
                <w:rFonts w:ascii="Arial" w:eastAsia="Arial" w:hAnsi="Arial"/>
                <w:color w:val="000000"/>
                <w:sz w:val="24"/>
              </w:rPr>
              <w:t>North East</w:t>
            </w:r>
            <w:r w:rsidRPr="003703B0">
              <w:rPr>
                <w:rFonts w:ascii="Arial" w:eastAsia="Arial" w:hAnsi="Arial"/>
                <w:color w:val="000000"/>
                <w:sz w:val="24"/>
              </w:rPr>
              <w:tab/>
              <w:t>96.2%</w:t>
            </w:r>
          </w:p>
          <w:p w14:paraId="0BF8C676" w14:textId="77777777" w:rsidR="00A05890" w:rsidRPr="003703B0" w:rsidRDefault="00000000">
            <w:pPr>
              <w:spacing w:after="79" w:line="276" w:lineRule="exact"/>
              <w:ind w:left="72"/>
              <w:textAlignment w:val="baseline"/>
              <w:rPr>
                <w:rFonts w:ascii="Arial" w:eastAsia="Arial" w:hAnsi="Arial"/>
                <w:color w:val="000000"/>
                <w:sz w:val="24"/>
              </w:rPr>
            </w:pPr>
            <w:r w:rsidRPr="003703B0">
              <w:rPr>
                <w:rFonts w:ascii="Arial" w:eastAsia="Arial" w:hAnsi="Arial"/>
                <w:color w:val="000000"/>
                <w:sz w:val="24"/>
              </w:rPr>
              <w:t xml:space="preserve">Derbyshire </w:t>
            </w:r>
            <w:r w:rsidRPr="003703B0">
              <w:rPr>
                <w:rFonts w:ascii="Arial" w:eastAsia="Arial" w:hAnsi="Arial"/>
                <w:color w:val="000000"/>
                <w:sz w:val="24"/>
              </w:rPr>
              <w:br/>
              <w:t>007C</w:t>
            </w:r>
          </w:p>
        </w:tc>
        <w:tc>
          <w:tcPr>
            <w:tcW w:w="1766" w:type="dxa"/>
            <w:tcBorders>
              <w:top w:val="single" w:sz="5" w:space="0" w:color="000000"/>
              <w:bottom w:val="single" w:sz="5" w:space="0" w:color="000000"/>
            </w:tcBorders>
          </w:tcPr>
          <w:p w14:paraId="61E24481" w14:textId="77777777" w:rsidR="00A05890" w:rsidRPr="003703B0" w:rsidRDefault="00000000">
            <w:pPr>
              <w:tabs>
                <w:tab w:val="decimal" w:pos="360"/>
              </w:tabs>
              <w:spacing w:before="107" w:after="631" w:line="274" w:lineRule="exact"/>
              <w:textAlignment w:val="baseline"/>
              <w:rPr>
                <w:rFonts w:ascii="Arial" w:eastAsia="Arial" w:hAnsi="Arial"/>
                <w:color w:val="000000"/>
                <w:sz w:val="24"/>
              </w:rPr>
            </w:pPr>
            <w:r w:rsidRPr="003703B0">
              <w:rPr>
                <w:rFonts w:ascii="Arial" w:eastAsia="Arial" w:hAnsi="Arial"/>
                <w:color w:val="000000"/>
                <w:sz w:val="24"/>
              </w:rPr>
              <w:t>2.0%</w:t>
            </w:r>
          </w:p>
        </w:tc>
        <w:tc>
          <w:tcPr>
            <w:tcW w:w="1450" w:type="dxa"/>
            <w:tcBorders>
              <w:top w:val="single" w:sz="5" w:space="0" w:color="000000"/>
              <w:bottom w:val="single" w:sz="5" w:space="0" w:color="000000"/>
            </w:tcBorders>
          </w:tcPr>
          <w:p w14:paraId="406AE613" w14:textId="77777777" w:rsidR="00A05890" w:rsidRPr="003703B0" w:rsidRDefault="00000000">
            <w:pPr>
              <w:tabs>
                <w:tab w:val="decimal" w:pos="216"/>
              </w:tabs>
              <w:spacing w:before="107" w:after="631" w:line="274" w:lineRule="exact"/>
              <w:textAlignment w:val="baseline"/>
              <w:rPr>
                <w:rFonts w:ascii="Arial" w:eastAsia="Arial" w:hAnsi="Arial"/>
                <w:color w:val="000000"/>
                <w:sz w:val="24"/>
              </w:rPr>
            </w:pPr>
            <w:r w:rsidRPr="003703B0">
              <w:rPr>
                <w:rFonts w:ascii="Arial" w:eastAsia="Arial" w:hAnsi="Arial"/>
                <w:color w:val="000000"/>
                <w:sz w:val="24"/>
              </w:rPr>
              <w:t>0.7%</w:t>
            </w:r>
          </w:p>
        </w:tc>
        <w:tc>
          <w:tcPr>
            <w:tcW w:w="1685" w:type="dxa"/>
            <w:tcBorders>
              <w:top w:val="single" w:sz="5" w:space="0" w:color="000000"/>
              <w:bottom w:val="single" w:sz="5" w:space="0" w:color="000000"/>
            </w:tcBorders>
          </w:tcPr>
          <w:p w14:paraId="60093F3E" w14:textId="77777777" w:rsidR="00A05890" w:rsidRPr="003703B0" w:rsidRDefault="00000000">
            <w:pPr>
              <w:tabs>
                <w:tab w:val="decimal" w:pos="216"/>
              </w:tabs>
              <w:spacing w:before="107" w:after="631"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779" w:type="dxa"/>
            <w:tcBorders>
              <w:top w:val="single" w:sz="5" w:space="0" w:color="000000"/>
              <w:bottom w:val="single" w:sz="5" w:space="0" w:color="000000"/>
            </w:tcBorders>
          </w:tcPr>
          <w:p w14:paraId="5DCC0D48" w14:textId="77777777" w:rsidR="00A05890" w:rsidRPr="003703B0" w:rsidRDefault="00000000">
            <w:pPr>
              <w:tabs>
                <w:tab w:val="decimal" w:pos="360"/>
              </w:tabs>
              <w:spacing w:before="107" w:after="631" w:line="274" w:lineRule="exact"/>
              <w:textAlignment w:val="baseline"/>
              <w:rPr>
                <w:rFonts w:ascii="Arial" w:eastAsia="Arial" w:hAnsi="Arial"/>
                <w:color w:val="000000"/>
                <w:sz w:val="24"/>
              </w:rPr>
            </w:pPr>
            <w:r w:rsidRPr="003703B0">
              <w:rPr>
                <w:rFonts w:ascii="Arial" w:eastAsia="Arial" w:hAnsi="Arial"/>
                <w:color w:val="000000"/>
                <w:sz w:val="24"/>
              </w:rPr>
              <w:t>0.3%</w:t>
            </w:r>
          </w:p>
        </w:tc>
      </w:tr>
      <w:tr w:rsidR="00A05890" w:rsidRPr="003703B0" w14:paraId="2DA39BD2" w14:textId="77777777">
        <w:trPr>
          <w:trHeight w:hRule="exact" w:val="1018"/>
          <w:jc w:val="right"/>
        </w:trPr>
        <w:tc>
          <w:tcPr>
            <w:tcW w:w="2357" w:type="dxa"/>
            <w:tcBorders>
              <w:top w:val="single" w:sz="5" w:space="0" w:color="000000"/>
              <w:bottom w:val="single" w:sz="5" w:space="0" w:color="000000"/>
            </w:tcBorders>
          </w:tcPr>
          <w:p w14:paraId="7393AB41" w14:textId="77777777" w:rsidR="00A05890" w:rsidRPr="003703B0" w:rsidRDefault="00000000">
            <w:pPr>
              <w:tabs>
                <w:tab w:val="right" w:pos="2232"/>
              </w:tabs>
              <w:spacing w:before="111" w:line="274" w:lineRule="exact"/>
              <w:ind w:left="72"/>
              <w:textAlignment w:val="baseline"/>
              <w:rPr>
                <w:rFonts w:ascii="Arial" w:eastAsia="Arial" w:hAnsi="Arial"/>
                <w:color w:val="000000"/>
                <w:sz w:val="24"/>
              </w:rPr>
            </w:pPr>
            <w:r w:rsidRPr="003703B0">
              <w:rPr>
                <w:rFonts w:ascii="Arial" w:eastAsia="Arial" w:hAnsi="Arial"/>
                <w:color w:val="000000"/>
                <w:sz w:val="24"/>
              </w:rPr>
              <w:t>North East</w:t>
            </w:r>
            <w:r w:rsidRPr="003703B0">
              <w:rPr>
                <w:rFonts w:ascii="Arial" w:eastAsia="Arial" w:hAnsi="Arial"/>
                <w:color w:val="000000"/>
                <w:sz w:val="24"/>
              </w:rPr>
              <w:tab/>
              <w:t>97.6%</w:t>
            </w:r>
          </w:p>
          <w:p w14:paraId="031DC870" w14:textId="77777777" w:rsidR="00A05890" w:rsidRPr="003703B0" w:rsidRDefault="00000000">
            <w:pPr>
              <w:spacing w:before="1" w:after="75" w:line="273" w:lineRule="exact"/>
              <w:ind w:left="72"/>
              <w:textAlignment w:val="baseline"/>
              <w:rPr>
                <w:rFonts w:ascii="Arial" w:eastAsia="Arial" w:hAnsi="Arial"/>
                <w:color w:val="000000"/>
                <w:sz w:val="24"/>
              </w:rPr>
            </w:pPr>
            <w:r w:rsidRPr="003703B0">
              <w:rPr>
                <w:rFonts w:ascii="Arial" w:eastAsia="Arial" w:hAnsi="Arial"/>
                <w:color w:val="000000"/>
                <w:sz w:val="24"/>
              </w:rPr>
              <w:t xml:space="preserve">Derbyshire </w:t>
            </w:r>
            <w:r w:rsidRPr="003703B0">
              <w:rPr>
                <w:rFonts w:ascii="Arial" w:eastAsia="Arial" w:hAnsi="Arial"/>
                <w:color w:val="000000"/>
                <w:sz w:val="24"/>
              </w:rPr>
              <w:br/>
              <w:t>007B</w:t>
            </w:r>
          </w:p>
        </w:tc>
        <w:tc>
          <w:tcPr>
            <w:tcW w:w="1766" w:type="dxa"/>
            <w:tcBorders>
              <w:top w:val="single" w:sz="5" w:space="0" w:color="000000"/>
              <w:bottom w:val="single" w:sz="5" w:space="0" w:color="000000"/>
            </w:tcBorders>
          </w:tcPr>
          <w:p w14:paraId="289F32DA" w14:textId="77777777" w:rsidR="00A05890" w:rsidRPr="003703B0" w:rsidRDefault="00000000">
            <w:pPr>
              <w:tabs>
                <w:tab w:val="decimal" w:pos="360"/>
              </w:tabs>
              <w:spacing w:before="111" w:after="622" w:line="274" w:lineRule="exact"/>
              <w:textAlignment w:val="baseline"/>
              <w:rPr>
                <w:rFonts w:ascii="Arial" w:eastAsia="Arial" w:hAnsi="Arial"/>
                <w:color w:val="000000"/>
                <w:sz w:val="24"/>
              </w:rPr>
            </w:pPr>
            <w:r w:rsidRPr="003703B0">
              <w:rPr>
                <w:rFonts w:ascii="Arial" w:eastAsia="Arial" w:hAnsi="Arial"/>
                <w:color w:val="000000"/>
                <w:sz w:val="24"/>
              </w:rPr>
              <w:t>0.6%</w:t>
            </w:r>
          </w:p>
        </w:tc>
        <w:tc>
          <w:tcPr>
            <w:tcW w:w="1450" w:type="dxa"/>
            <w:tcBorders>
              <w:top w:val="single" w:sz="5" w:space="0" w:color="000000"/>
              <w:bottom w:val="single" w:sz="5" w:space="0" w:color="000000"/>
            </w:tcBorders>
          </w:tcPr>
          <w:p w14:paraId="7E6E9795" w14:textId="77777777" w:rsidR="00A05890" w:rsidRPr="003703B0" w:rsidRDefault="00000000">
            <w:pPr>
              <w:tabs>
                <w:tab w:val="decimal" w:pos="216"/>
              </w:tabs>
              <w:spacing w:before="111" w:after="622" w:line="274" w:lineRule="exact"/>
              <w:textAlignment w:val="baseline"/>
              <w:rPr>
                <w:rFonts w:ascii="Arial" w:eastAsia="Arial" w:hAnsi="Arial"/>
                <w:color w:val="000000"/>
                <w:sz w:val="24"/>
              </w:rPr>
            </w:pPr>
            <w:r w:rsidRPr="003703B0">
              <w:rPr>
                <w:rFonts w:ascii="Arial" w:eastAsia="Arial" w:hAnsi="Arial"/>
                <w:color w:val="000000"/>
                <w:sz w:val="24"/>
              </w:rPr>
              <w:t>1.4%</w:t>
            </w:r>
          </w:p>
        </w:tc>
        <w:tc>
          <w:tcPr>
            <w:tcW w:w="1685" w:type="dxa"/>
            <w:tcBorders>
              <w:top w:val="single" w:sz="5" w:space="0" w:color="000000"/>
              <w:bottom w:val="single" w:sz="5" w:space="0" w:color="000000"/>
            </w:tcBorders>
          </w:tcPr>
          <w:p w14:paraId="73BA1D6C" w14:textId="77777777" w:rsidR="00A05890" w:rsidRPr="003703B0" w:rsidRDefault="00000000">
            <w:pPr>
              <w:tabs>
                <w:tab w:val="decimal" w:pos="216"/>
              </w:tabs>
              <w:spacing w:before="111" w:after="622"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779" w:type="dxa"/>
            <w:tcBorders>
              <w:top w:val="single" w:sz="5" w:space="0" w:color="000000"/>
              <w:bottom w:val="single" w:sz="5" w:space="0" w:color="000000"/>
            </w:tcBorders>
          </w:tcPr>
          <w:p w14:paraId="4607A076" w14:textId="77777777" w:rsidR="00A05890" w:rsidRPr="003703B0" w:rsidRDefault="00000000">
            <w:pPr>
              <w:tabs>
                <w:tab w:val="decimal" w:pos="360"/>
              </w:tabs>
              <w:spacing w:before="111" w:after="622" w:line="274" w:lineRule="exact"/>
              <w:textAlignment w:val="baseline"/>
              <w:rPr>
                <w:rFonts w:ascii="Arial" w:eastAsia="Arial" w:hAnsi="Arial"/>
                <w:color w:val="000000"/>
                <w:sz w:val="24"/>
              </w:rPr>
            </w:pPr>
            <w:r w:rsidRPr="003703B0">
              <w:rPr>
                <w:rFonts w:ascii="Arial" w:eastAsia="Arial" w:hAnsi="Arial"/>
                <w:color w:val="000000"/>
                <w:sz w:val="24"/>
              </w:rPr>
              <w:t>0.1%</w:t>
            </w:r>
          </w:p>
        </w:tc>
      </w:tr>
      <w:tr w:rsidR="00A05890" w:rsidRPr="003703B0" w14:paraId="090587DA" w14:textId="77777777">
        <w:trPr>
          <w:trHeight w:hRule="exact" w:val="734"/>
          <w:jc w:val="right"/>
        </w:trPr>
        <w:tc>
          <w:tcPr>
            <w:tcW w:w="2357" w:type="dxa"/>
            <w:tcBorders>
              <w:top w:val="single" w:sz="5" w:space="0" w:color="000000"/>
              <w:bottom w:val="single" w:sz="5" w:space="0" w:color="000000"/>
            </w:tcBorders>
          </w:tcPr>
          <w:p w14:paraId="789D8FAB" w14:textId="77777777" w:rsidR="00A05890" w:rsidRPr="003703B0" w:rsidRDefault="00000000">
            <w:pPr>
              <w:spacing w:before="101" w:line="274" w:lineRule="exact"/>
              <w:ind w:left="72"/>
              <w:textAlignment w:val="baseline"/>
              <w:rPr>
                <w:rFonts w:ascii="Arial" w:eastAsia="Arial" w:hAnsi="Arial"/>
                <w:color w:val="000000"/>
                <w:sz w:val="24"/>
              </w:rPr>
            </w:pPr>
            <w:r w:rsidRPr="003703B0">
              <w:rPr>
                <w:rFonts w:ascii="Arial" w:eastAsia="Arial" w:hAnsi="Arial"/>
                <w:color w:val="000000"/>
                <w:sz w:val="24"/>
              </w:rPr>
              <w:t>Chesterfield 94.2%</w:t>
            </w:r>
          </w:p>
          <w:p w14:paraId="4F9D7ECB" w14:textId="77777777" w:rsidR="00A05890" w:rsidRPr="003703B0" w:rsidRDefault="00000000">
            <w:pPr>
              <w:spacing w:before="5" w:after="70" w:line="274" w:lineRule="exact"/>
              <w:ind w:left="72"/>
              <w:textAlignment w:val="baseline"/>
              <w:rPr>
                <w:rFonts w:ascii="Arial" w:eastAsia="Arial" w:hAnsi="Arial"/>
                <w:color w:val="000000"/>
                <w:sz w:val="24"/>
              </w:rPr>
            </w:pPr>
            <w:r w:rsidRPr="003703B0">
              <w:rPr>
                <w:rFonts w:ascii="Arial" w:eastAsia="Arial" w:hAnsi="Arial"/>
                <w:color w:val="000000"/>
                <w:sz w:val="24"/>
              </w:rPr>
              <w:t>002A</w:t>
            </w:r>
          </w:p>
        </w:tc>
        <w:tc>
          <w:tcPr>
            <w:tcW w:w="1766" w:type="dxa"/>
            <w:tcBorders>
              <w:top w:val="single" w:sz="5" w:space="0" w:color="000000"/>
              <w:bottom w:val="single" w:sz="5" w:space="0" w:color="000000"/>
            </w:tcBorders>
          </w:tcPr>
          <w:p w14:paraId="68160C55" w14:textId="77777777" w:rsidR="00A05890" w:rsidRPr="003703B0" w:rsidRDefault="00000000">
            <w:pPr>
              <w:tabs>
                <w:tab w:val="decimal" w:pos="360"/>
              </w:tabs>
              <w:spacing w:before="101" w:after="349" w:line="274" w:lineRule="exact"/>
              <w:textAlignment w:val="baseline"/>
              <w:rPr>
                <w:rFonts w:ascii="Arial" w:eastAsia="Arial" w:hAnsi="Arial"/>
                <w:color w:val="000000"/>
                <w:sz w:val="24"/>
              </w:rPr>
            </w:pPr>
            <w:r w:rsidRPr="003703B0">
              <w:rPr>
                <w:rFonts w:ascii="Arial" w:eastAsia="Arial" w:hAnsi="Arial"/>
                <w:color w:val="000000"/>
                <w:sz w:val="24"/>
              </w:rPr>
              <w:t>1.7%</w:t>
            </w:r>
          </w:p>
        </w:tc>
        <w:tc>
          <w:tcPr>
            <w:tcW w:w="1450" w:type="dxa"/>
            <w:tcBorders>
              <w:top w:val="single" w:sz="5" w:space="0" w:color="000000"/>
              <w:bottom w:val="single" w:sz="5" w:space="0" w:color="000000"/>
            </w:tcBorders>
          </w:tcPr>
          <w:p w14:paraId="30E409DF" w14:textId="77777777" w:rsidR="00A05890" w:rsidRPr="003703B0" w:rsidRDefault="00000000">
            <w:pPr>
              <w:tabs>
                <w:tab w:val="decimal" w:pos="216"/>
              </w:tabs>
              <w:spacing w:before="101" w:after="349" w:line="274" w:lineRule="exact"/>
              <w:textAlignment w:val="baseline"/>
              <w:rPr>
                <w:rFonts w:ascii="Arial" w:eastAsia="Arial" w:hAnsi="Arial"/>
                <w:color w:val="000000"/>
                <w:sz w:val="24"/>
              </w:rPr>
            </w:pPr>
            <w:r w:rsidRPr="003703B0">
              <w:rPr>
                <w:rFonts w:ascii="Arial" w:eastAsia="Arial" w:hAnsi="Arial"/>
                <w:color w:val="000000"/>
                <w:sz w:val="24"/>
              </w:rPr>
              <w:t>1.0%</w:t>
            </w:r>
          </w:p>
        </w:tc>
        <w:tc>
          <w:tcPr>
            <w:tcW w:w="1685" w:type="dxa"/>
            <w:tcBorders>
              <w:top w:val="single" w:sz="5" w:space="0" w:color="000000"/>
              <w:bottom w:val="single" w:sz="5" w:space="0" w:color="000000"/>
            </w:tcBorders>
          </w:tcPr>
          <w:p w14:paraId="375B868E" w14:textId="77777777" w:rsidR="00A05890" w:rsidRPr="003703B0" w:rsidRDefault="00000000">
            <w:pPr>
              <w:tabs>
                <w:tab w:val="decimal" w:pos="216"/>
              </w:tabs>
              <w:spacing w:before="101" w:after="349" w:line="274" w:lineRule="exact"/>
              <w:textAlignment w:val="baseline"/>
              <w:rPr>
                <w:rFonts w:ascii="Arial" w:eastAsia="Arial" w:hAnsi="Arial"/>
                <w:color w:val="000000"/>
                <w:sz w:val="24"/>
              </w:rPr>
            </w:pPr>
            <w:r w:rsidRPr="003703B0">
              <w:rPr>
                <w:rFonts w:ascii="Arial" w:eastAsia="Arial" w:hAnsi="Arial"/>
                <w:color w:val="000000"/>
                <w:sz w:val="24"/>
              </w:rPr>
              <w:t>2.1%</w:t>
            </w:r>
          </w:p>
        </w:tc>
        <w:tc>
          <w:tcPr>
            <w:tcW w:w="1779" w:type="dxa"/>
            <w:tcBorders>
              <w:top w:val="single" w:sz="5" w:space="0" w:color="000000"/>
              <w:bottom w:val="single" w:sz="5" w:space="0" w:color="000000"/>
            </w:tcBorders>
          </w:tcPr>
          <w:p w14:paraId="4D45C78F" w14:textId="77777777" w:rsidR="00A05890" w:rsidRPr="003703B0" w:rsidRDefault="00000000">
            <w:pPr>
              <w:tabs>
                <w:tab w:val="decimal" w:pos="360"/>
              </w:tabs>
              <w:spacing w:before="101" w:after="349" w:line="274" w:lineRule="exact"/>
              <w:textAlignment w:val="baseline"/>
              <w:rPr>
                <w:rFonts w:ascii="Arial" w:eastAsia="Arial" w:hAnsi="Arial"/>
                <w:color w:val="000000"/>
                <w:sz w:val="24"/>
              </w:rPr>
            </w:pPr>
            <w:r w:rsidRPr="003703B0">
              <w:rPr>
                <w:rFonts w:ascii="Arial" w:eastAsia="Arial" w:hAnsi="Arial"/>
                <w:color w:val="000000"/>
                <w:sz w:val="24"/>
              </w:rPr>
              <w:t>1.1%</w:t>
            </w:r>
          </w:p>
        </w:tc>
      </w:tr>
      <w:tr w:rsidR="00A05890" w:rsidRPr="003703B0" w14:paraId="2E075918" w14:textId="77777777">
        <w:trPr>
          <w:trHeight w:hRule="exact" w:val="739"/>
          <w:jc w:val="right"/>
        </w:trPr>
        <w:tc>
          <w:tcPr>
            <w:tcW w:w="2357" w:type="dxa"/>
            <w:tcBorders>
              <w:top w:val="single" w:sz="5" w:space="0" w:color="000000"/>
              <w:bottom w:val="single" w:sz="5" w:space="0" w:color="000000"/>
            </w:tcBorders>
          </w:tcPr>
          <w:p w14:paraId="343973F0" w14:textId="77777777" w:rsidR="00A05890" w:rsidRPr="003703B0" w:rsidRDefault="00000000">
            <w:pPr>
              <w:spacing w:before="106" w:line="274" w:lineRule="exact"/>
              <w:ind w:left="72"/>
              <w:textAlignment w:val="baseline"/>
              <w:rPr>
                <w:rFonts w:ascii="Arial" w:eastAsia="Arial" w:hAnsi="Arial"/>
                <w:color w:val="000000"/>
                <w:sz w:val="24"/>
              </w:rPr>
            </w:pPr>
            <w:r w:rsidRPr="003703B0">
              <w:rPr>
                <w:rFonts w:ascii="Arial" w:eastAsia="Arial" w:hAnsi="Arial"/>
                <w:color w:val="000000"/>
                <w:sz w:val="24"/>
              </w:rPr>
              <w:t>Chesterfield 97.1%</w:t>
            </w:r>
          </w:p>
          <w:p w14:paraId="1B218B71" w14:textId="77777777" w:rsidR="00A05890" w:rsidRPr="003703B0" w:rsidRDefault="00000000">
            <w:pPr>
              <w:spacing w:before="5" w:after="80" w:line="274" w:lineRule="exact"/>
              <w:ind w:left="72"/>
              <w:textAlignment w:val="baseline"/>
              <w:rPr>
                <w:rFonts w:ascii="Arial" w:eastAsia="Arial" w:hAnsi="Arial"/>
                <w:color w:val="000000"/>
                <w:sz w:val="24"/>
              </w:rPr>
            </w:pPr>
            <w:r w:rsidRPr="003703B0">
              <w:rPr>
                <w:rFonts w:ascii="Arial" w:eastAsia="Arial" w:hAnsi="Arial"/>
                <w:color w:val="000000"/>
                <w:sz w:val="24"/>
              </w:rPr>
              <w:t>002B</w:t>
            </w:r>
          </w:p>
        </w:tc>
        <w:tc>
          <w:tcPr>
            <w:tcW w:w="1766" w:type="dxa"/>
            <w:tcBorders>
              <w:top w:val="single" w:sz="5" w:space="0" w:color="000000"/>
              <w:bottom w:val="single" w:sz="5" w:space="0" w:color="000000"/>
            </w:tcBorders>
          </w:tcPr>
          <w:p w14:paraId="70EF2BF0" w14:textId="77777777" w:rsidR="00A05890" w:rsidRPr="003703B0" w:rsidRDefault="00000000">
            <w:pPr>
              <w:tabs>
                <w:tab w:val="decimal" w:pos="360"/>
              </w:tabs>
              <w:spacing w:before="106" w:after="359" w:line="274" w:lineRule="exact"/>
              <w:textAlignment w:val="baseline"/>
              <w:rPr>
                <w:rFonts w:ascii="Arial" w:eastAsia="Arial" w:hAnsi="Arial"/>
                <w:color w:val="000000"/>
                <w:sz w:val="24"/>
              </w:rPr>
            </w:pPr>
            <w:r w:rsidRPr="003703B0">
              <w:rPr>
                <w:rFonts w:ascii="Arial" w:eastAsia="Arial" w:hAnsi="Arial"/>
                <w:color w:val="000000"/>
                <w:sz w:val="24"/>
              </w:rPr>
              <w:t>1.6%</w:t>
            </w:r>
          </w:p>
        </w:tc>
        <w:tc>
          <w:tcPr>
            <w:tcW w:w="1450" w:type="dxa"/>
            <w:tcBorders>
              <w:top w:val="single" w:sz="5" w:space="0" w:color="000000"/>
              <w:bottom w:val="single" w:sz="5" w:space="0" w:color="000000"/>
            </w:tcBorders>
          </w:tcPr>
          <w:p w14:paraId="227597BE" w14:textId="77777777" w:rsidR="00A05890" w:rsidRPr="003703B0" w:rsidRDefault="00000000">
            <w:pPr>
              <w:tabs>
                <w:tab w:val="decimal" w:pos="216"/>
              </w:tabs>
              <w:spacing w:before="106" w:after="359" w:line="274" w:lineRule="exact"/>
              <w:textAlignment w:val="baseline"/>
              <w:rPr>
                <w:rFonts w:ascii="Arial" w:eastAsia="Arial" w:hAnsi="Arial"/>
                <w:color w:val="000000"/>
                <w:sz w:val="24"/>
              </w:rPr>
            </w:pPr>
            <w:r w:rsidRPr="003703B0">
              <w:rPr>
                <w:rFonts w:ascii="Arial" w:eastAsia="Arial" w:hAnsi="Arial"/>
                <w:color w:val="000000"/>
                <w:sz w:val="24"/>
              </w:rPr>
              <w:t>0.5%</w:t>
            </w:r>
          </w:p>
        </w:tc>
        <w:tc>
          <w:tcPr>
            <w:tcW w:w="1685" w:type="dxa"/>
            <w:tcBorders>
              <w:top w:val="single" w:sz="5" w:space="0" w:color="000000"/>
              <w:bottom w:val="single" w:sz="5" w:space="0" w:color="000000"/>
            </w:tcBorders>
          </w:tcPr>
          <w:p w14:paraId="144B09C0" w14:textId="77777777" w:rsidR="00A05890" w:rsidRPr="003703B0" w:rsidRDefault="00000000">
            <w:pPr>
              <w:tabs>
                <w:tab w:val="decimal" w:pos="216"/>
              </w:tabs>
              <w:spacing w:before="106" w:after="359" w:line="274" w:lineRule="exact"/>
              <w:textAlignment w:val="baseline"/>
              <w:rPr>
                <w:rFonts w:ascii="Arial" w:eastAsia="Arial" w:hAnsi="Arial"/>
                <w:color w:val="000000"/>
                <w:sz w:val="24"/>
              </w:rPr>
            </w:pPr>
            <w:r w:rsidRPr="003703B0">
              <w:rPr>
                <w:rFonts w:ascii="Arial" w:eastAsia="Arial" w:hAnsi="Arial"/>
                <w:color w:val="000000"/>
                <w:sz w:val="24"/>
              </w:rPr>
              <w:t>0.5%</w:t>
            </w:r>
          </w:p>
        </w:tc>
        <w:tc>
          <w:tcPr>
            <w:tcW w:w="1779" w:type="dxa"/>
            <w:tcBorders>
              <w:top w:val="single" w:sz="5" w:space="0" w:color="000000"/>
              <w:bottom w:val="single" w:sz="5" w:space="0" w:color="000000"/>
            </w:tcBorders>
          </w:tcPr>
          <w:p w14:paraId="1DC1C74B" w14:textId="77777777" w:rsidR="00A05890" w:rsidRPr="003703B0" w:rsidRDefault="00000000">
            <w:pPr>
              <w:tabs>
                <w:tab w:val="decimal" w:pos="360"/>
              </w:tabs>
              <w:spacing w:before="106" w:after="359" w:line="274" w:lineRule="exact"/>
              <w:textAlignment w:val="baseline"/>
              <w:rPr>
                <w:rFonts w:ascii="Arial" w:eastAsia="Arial" w:hAnsi="Arial"/>
                <w:color w:val="000000"/>
                <w:sz w:val="24"/>
              </w:rPr>
            </w:pPr>
            <w:r w:rsidRPr="003703B0">
              <w:rPr>
                <w:rFonts w:ascii="Arial" w:eastAsia="Arial" w:hAnsi="Arial"/>
                <w:color w:val="000000"/>
                <w:sz w:val="24"/>
              </w:rPr>
              <w:t>0.4%</w:t>
            </w:r>
          </w:p>
        </w:tc>
      </w:tr>
      <w:tr w:rsidR="00A05890" w:rsidRPr="003703B0" w14:paraId="501AABAD" w14:textId="77777777">
        <w:trPr>
          <w:trHeight w:hRule="exact" w:val="744"/>
          <w:jc w:val="right"/>
        </w:trPr>
        <w:tc>
          <w:tcPr>
            <w:tcW w:w="2357" w:type="dxa"/>
            <w:tcBorders>
              <w:top w:val="single" w:sz="5" w:space="0" w:color="000000"/>
              <w:bottom w:val="single" w:sz="5" w:space="0" w:color="000000"/>
            </w:tcBorders>
          </w:tcPr>
          <w:p w14:paraId="6AF1C72E" w14:textId="77777777" w:rsidR="00A05890" w:rsidRPr="003703B0" w:rsidRDefault="00000000">
            <w:pPr>
              <w:spacing w:before="111" w:line="274" w:lineRule="exact"/>
              <w:ind w:left="72"/>
              <w:textAlignment w:val="baseline"/>
              <w:rPr>
                <w:rFonts w:ascii="Arial" w:eastAsia="Arial" w:hAnsi="Arial"/>
                <w:color w:val="000000"/>
                <w:sz w:val="24"/>
              </w:rPr>
            </w:pPr>
            <w:r w:rsidRPr="003703B0">
              <w:rPr>
                <w:rFonts w:ascii="Arial" w:eastAsia="Arial" w:hAnsi="Arial"/>
                <w:color w:val="000000"/>
                <w:sz w:val="24"/>
              </w:rPr>
              <w:t>Chesterfield 96.0%</w:t>
            </w:r>
          </w:p>
          <w:p w14:paraId="58732B44" w14:textId="77777777" w:rsidR="00A05890" w:rsidRPr="003703B0" w:rsidRDefault="00000000">
            <w:pPr>
              <w:spacing w:after="75" w:line="274" w:lineRule="exact"/>
              <w:ind w:left="72"/>
              <w:textAlignment w:val="baseline"/>
              <w:rPr>
                <w:rFonts w:ascii="Arial" w:eastAsia="Arial" w:hAnsi="Arial"/>
                <w:color w:val="000000"/>
                <w:sz w:val="24"/>
              </w:rPr>
            </w:pPr>
            <w:r w:rsidRPr="003703B0">
              <w:rPr>
                <w:rFonts w:ascii="Arial" w:eastAsia="Arial" w:hAnsi="Arial"/>
                <w:color w:val="000000"/>
                <w:sz w:val="24"/>
              </w:rPr>
              <w:t>002C</w:t>
            </w:r>
          </w:p>
        </w:tc>
        <w:tc>
          <w:tcPr>
            <w:tcW w:w="1766" w:type="dxa"/>
            <w:tcBorders>
              <w:top w:val="single" w:sz="5" w:space="0" w:color="000000"/>
              <w:bottom w:val="single" w:sz="5" w:space="0" w:color="000000"/>
            </w:tcBorders>
          </w:tcPr>
          <w:p w14:paraId="554FBDC6" w14:textId="77777777" w:rsidR="00A05890" w:rsidRPr="003703B0" w:rsidRDefault="00000000">
            <w:pPr>
              <w:tabs>
                <w:tab w:val="decimal" w:pos="360"/>
              </w:tabs>
              <w:spacing w:before="111" w:after="349" w:line="274" w:lineRule="exact"/>
              <w:textAlignment w:val="baseline"/>
              <w:rPr>
                <w:rFonts w:ascii="Arial" w:eastAsia="Arial" w:hAnsi="Arial"/>
                <w:color w:val="000000"/>
                <w:sz w:val="24"/>
              </w:rPr>
            </w:pPr>
            <w:r w:rsidRPr="003703B0">
              <w:rPr>
                <w:rFonts w:ascii="Arial" w:eastAsia="Arial" w:hAnsi="Arial"/>
                <w:color w:val="000000"/>
                <w:sz w:val="24"/>
              </w:rPr>
              <w:t>1.2%</w:t>
            </w:r>
          </w:p>
        </w:tc>
        <w:tc>
          <w:tcPr>
            <w:tcW w:w="1450" w:type="dxa"/>
            <w:tcBorders>
              <w:top w:val="single" w:sz="5" w:space="0" w:color="000000"/>
              <w:bottom w:val="single" w:sz="5" w:space="0" w:color="000000"/>
            </w:tcBorders>
          </w:tcPr>
          <w:p w14:paraId="6F30283F" w14:textId="77777777" w:rsidR="00A05890" w:rsidRPr="003703B0" w:rsidRDefault="00000000">
            <w:pPr>
              <w:tabs>
                <w:tab w:val="decimal" w:pos="216"/>
              </w:tabs>
              <w:spacing w:before="111" w:after="349" w:line="274" w:lineRule="exact"/>
              <w:textAlignment w:val="baseline"/>
              <w:rPr>
                <w:rFonts w:ascii="Arial" w:eastAsia="Arial" w:hAnsi="Arial"/>
                <w:color w:val="000000"/>
                <w:sz w:val="24"/>
              </w:rPr>
            </w:pPr>
            <w:r w:rsidRPr="003703B0">
              <w:rPr>
                <w:rFonts w:ascii="Arial" w:eastAsia="Arial" w:hAnsi="Arial"/>
                <w:color w:val="000000"/>
                <w:sz w:val="24"/>
              </w:rPr>
              <w:t>1.5%</w:t>
            </w:r>
          </w:p>
        </w:tc>
        <w:tc>
          <w:tcPr>
            <w:tcW w:w="1685" w:type="dxa"/>
            <w:tcBorders>
              <w:top w:val="single" w:sz="5" w:space="0" w:color="000000"/>
              <w:bottom w:val="single" w:sz="5" w:space="0" w:color="000000"/>
            </w:tcBorders>
          </w:tcPr>
          <w:p w14:paraId="2584F87E" w14:textId="77777777" w:rsidR="00A05890" w:rsidRPr="003703B0" w:rsidRDefault="00000000">
            <w:pPr>
              <w:tabs>
                <w:tab w:val="decimal" w:pos="216"/>
              </w:tabs>
              <w:spacing w:before="111" w:after="349" w:line="274" w:lineRule="exact"/>
              <w:textAlignment w:val="baseline"/>
              <w:rPr>
                <w:rFonts w:ascii="Arial" w:eastAsia="Arial" w:hAnsi="Arial"/>
                <w:color w:val="000000"/>
                <w:sz w:val="24"/>
              </w:rPr>
            </w:pPr>
            <w:r w:rsidRPr="003703B0">
              <w:rPr>
                <w:rFonts w:ascii="Arial" w:eastAsia="Arial" w:hAnsi="Arial"/>
                <w:color w:val="000000"/>
                <w:sz w:val="24"/>
              </w:rPr>
              <w:t>1.3%</w:t>
            </w:r>
          </w:p>
        </w:tc>
        <w:tc>
          <w:tcPr>
            <w:tcW w:w="1779" w:type="dxa"/>
            <w:tcBorders>
              <w:top w:val="single" w:sz="5" w:space="0" w:color="000000"/>
              <w:bottom w:val="single" w:sz="5" w:space="0" w:color="000000"/>
            </w:tcBorders>
          </w:tcPr>
          <w:p w14:paraId="793DBA22" w14:textId="77777777" w:rsidR="00A05890" w:rsidRPr="003703B0" w:rsidRDefault="00000000">
            <w:pPr>
              <w:tabs>
                <w:tab w:val="decimal" w:pos="360"/>
              </w:tabs>
              <w:spacing w:before="111" w:after="349" w:line="274" w:lineRule="exact"/>
              <w:textAlignment w:val="baseline"/>
              <w:rPr>
                <w:rFonts w:ascii="Arial" w:eastAsia="Arial" w:hAnsi="Arial"/>
                <w:color w:val="000000"/>
                <w:sz w:val="24"/>
              </w:rPr>
            </w:pPr>
            <w:r w:rsidRPr="003703B0">
              <w:rPr>
                <w:rFonts w:ascii="Arial" w:eastAsia="Arial" w:hAnsi="Arial"/>
                <w:color w:val="000000"/>
                <w:sz w:val="24"/>
              </w:rPr>
              <w:t>0.0%</w:t>
            </w:r>
          </w:p>
        </w:tc>
      </w:tr>
      <w:tr w:rsidR="00A05890" w:rsidRPr="003703B0" w14:paraId="07D69F37" w14:textId="77777777">
        <w:trPr>
          <w:trHeight w:hRule="exact" w:val="735"/>
          <w:jc w:val="right"/>
        </w:trPr>
        <w:tc>
          <w:tcPr>
            <w:tcW w:w="2357" w:type="dxa"/>
            <w:tcBorders>
              <w:top w:val="single" w:sz="5" w:space="0" w:color="000000"/>
              <w:bottom w:val="single" w:sz="5" w:space="0" w:color="000000"/>
            </w:tcBorders>
          </w:tcPr>
          <w:p w14:paraId="2A38F978" w14:textId="77777777" w:rsidR="00A05890" w:rsidRPr="003703B0" w:rsidRDefault="00000000">
            <w:pPr>
              <w:spacing w:before="102" w:line="273" w:lineRule="exact"/>
              <w:ind w:left="72"/>
              <w:textAlignment w:val="baseline"/>
              <w:rPr>
                <w:rFonts w:ascii="Arial" w:eastAsia="Arial" w:hAnsi="Arial"/>
                <w:color w:val="000000"/>
                <w:sz w:val="24"/>
              </w:rPr>
            </w:pPr>
            <w:r w:rsidRPr="003703B0">
              <w:rPr>
                <w:rFonts w:ascii="Arial" w:eastAsia="Arial" w:hAnsi="Arial"/>
                <w:color w:val="000000"/>
                <w:sz w:val="24"/>
              </w:rPr>
              <w:t>Chesterfield 96.4%</w:t>
            </w:r>
          </w:p>
          <w:p w14:paraId="66C74077" w14:textId="77777777" w:rsidR="00A05890" w:rsidRPr="003703B0" w:rsidRDefault="00000000">
            <w:pPr>
              <w:spacing w:after="75" w:line="274" w:lineRule="exact"/>
              <w:ind w:left="72"/>
              <w:textAlignment w:val="baseline"/>
              <w:rPr>
                <w:rFonts w:ascii="Arial" w:eastAsia="Arial" w:hAnsi="Arial"/>
                <w:color w:val="000000"/>
                <w:sz w:val="24"/>
              </w:rPr>
            </w:pPr>
            <w:r w:rsidRPr="003703B0">
              <w:rPr>
                <w:rFonts w:ascii="Arial" w:eastAsia="Arial" w:hAnsi="Arial"/>
                <w:color w:val="000000"/>
                <w:sz w:val="24"/>
              </w:rPr>
              <w:t>002D</w:t>
            </w:r>
          </w:p>
        </w:tc>
        <w:tc>
          <w:tcPr>
            <w:tcW w:w="1766" w:type="dxa"/>
            <w:tcBorders>
              <w:top w:val="single" w:sz="5" w:space="0" w:color="000000"/>
              <w:bottom w:val="single" w:sz="5" w:space="0" w:color="000000"/>
            </w:tcBorders>
          </w:tcPr>
          <w:p w14:paraId="05010733" w14:textId="77777777" w:rsidR="00A05890" w:rsidRPr="003703B0" w:rsidRDefault="00000000">
            <w:pPr>
              <w:tabs>
                <w:tab w:val="decimal" w:pos="360"/>
              </w:tabs>
              <w:spacing w:before="102" w:after="348" w:line="274" w:lineRule="exact"/>
              <w:textAlignment w:val="baseline"/>
              <w:rPr>
                <w:rFonts w:ascii="Arial" w:eastAsia="Arial" w:hAnsi="Arial"/>
                <w:color w:val="000000"/>
                <w:sz w:val="24"/>
              </w:rPr>
            </w:pPr>
            <w:r w:rsidRPr="003703B0">
              <w:rPr>
                <w:rFonts w:ascii="Arial" w:eastAsia="Arial" w:hAnsi="Arial"/>
                <w:color w:val="000000"/>
                <w:sz w:val="24"/>
              </w:rPr>
              <w:t>2.4%</w:t>
            </w:r>
          </w:p>
        </w:tc>
        <w:tc>
          <w:tcPr>
            <w:tcW w:w="1450" w:type="dxa"/>
            <w:tcBorders>
              <w:top w:val="single" w:sz="5" w:space="0" w:color="000000"/>
              <w:bottom w:val="single" w:sz="5" w:space="0" w:color="000000"/>
            </w:tcBorders>
          </w:tcPr>
          <w:p w14:paraId="137DED92" w14:textId="77777777" w:rsidR="00A05890" w:rsidRPr="003703B0" w:rsidRDefault="00000000">
            <w:pPr>
              <w:tabs>
                <w:tab w:val="decimal" w:pos="216"/>
              </w:tabs>
              <w:spacing w:before="102" w:after="348"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685" w:type="dxa"/>
            <w:tcBorders>
              <w:top w:val="single" w:sz="5" w:space="0" w:color="000000"/>
              <w:bottom w:val="single" w:sz="5" w:space="0" w:color="000000"/>
            </w:tcBorders>
          </w:tcPr>
          <w:p w14:paraId="610FBCCC" w14:textId="77777777" w:rsidR="00A05890" w:rsidRPr="003703B0" w:rsidRDefault="00000000">
            <w:pPr>
              <w:tabs>
                <w:tab w:val="decimal" w:pos="216"/>
              </w:tabs>
              <w:spacing w:before="102" w:after="348" w:line="274" w:lineRule="exact"/>
              <w:textAlignment w:val="baseline"/>
              <w:rPr>
                <w:rFonts w:ascii="Arial" w:eastAsia="Arial" w:hAnsi="Arial"/>
                <w:color w:val="000000"/>
                <w:sz w:val="24"/>
              </w:rPr>
            </w:pPr>
            <w:r w:rsidRPr="003703B0">
              <w:rPr>
                <w:rFonts w:ascii="Arial" w:eastAsia="Arial" w:hAnsi="Arial"/>
                <w:color w:val="000000"/>
                <w:sz w:val="24"/>
              </w:rPr>
              <w:t>0.4%</w:t>
            </w:r>
          </w:p>
        </w:tc>
        <w:tc>
          <w:tcPr>
            <w:tcW w:w="1779" w:type="dxa"/>
            <w:tcBorders>
              <w:top w:val="single" w:sz="5" w:space="0" w:color="000000"/>
              <w:bottom w:val="single" w:sz="5" w:space="0" w:color="000000"/>
            </w:tcBorders>
          </w:tcPr>
          <w:p w14:paraId="33CAD83E" w14:textId="77777777" w:rsidR="00A05890" w:rsidRPr="003703B0" w:rsidRDefault="00000000">
            <w:pPr>
              <w:tabs>
                <w:tab w:val="decimal" w:pos="360"/>
              </w:tabs>
              <w:spacing w:before="102" w:after="348" w:line="274" w:lineRule="exact"/>
              <w:textAlignment w:val="baseline"/>
              <w:rPr>
                <w:rFonts w:ascii="Arial" w:eastAsia="Arial" w:hAnsi="Arial"/>
                <w:color w:val="000000"/>
                <w:sz w:val="24"/>
              </w:rPr>
            </w:pPr>
            <w:r w:rsidRPr="003703B0">
              <w:rPr>
                <w:rFonts w:ascii="Arial" w:eastAsia="Arial" w:hAnsi="Arial"/>
                <w:color w:val="000000"/>
                <w:sz w:val="24"/>
              </w:rPr>
              <w:t>0.3%</w:t>
            </w:r>
          </w:p>
        </w:tc>
      </w:tr>
      <w:tr w:rsidR="00A05890" w:rsidRPr="003703B0" w14:paraId="6C396332" w14:textId="77777777">
        <w:trPr>
          <w:trHeight w:hRule="exact" w:val="739"/>
          <w:jc w:val="right"/>
        </w:trPr>
        <w:tc>
          <w:tcPr>
            <w:tcW w:w="2357" w:type="dxa"/>
            <w:tcBorders>
              <w:top w:val="single" w:sz="5" w:space="0" w:color="000000"/>
              <w:bottom w:val="single" w:sz="5" w:space="0" w:color="000000"/>
            </w:tcBorders>
          </w:tcPr>
          <w:p w14:paraId="4FA6A88B" w14:textId="77777777" w:rsidR="00A05890" w:rsidRPr="003703B0" w:rsidRDefault="00000000">
            <w:pPr>
              <w:spacing w:before="106" w:after="84" w:line="274" w:lineRule="exact"/>
              <w:ind w:left="36"/>
              <w:textAlignment w:val="baseline"/>
              <w:rPr>
                <w:rFonts w:ascii="Arial" w:eastAsia="Arial" w:hAnsi="Arial"/>
                <w:color w:val="000000"/>
                <w:sz w:val="24"/>
              </w:rPr>
            </w:pPr>
            <w:r w:rsidRPr="003703B0">
              <w:rPr>
                <w:rFonts w:ascii="Arial" w:eastAsia="Arial" w:hAnsi="Arial"/>
                <w:color w:val="000000"/>
                <w:sz w:val="24"/>
              </w:rPr>
              <w:t>Chesterfield 96.4% 006A</w:t>
            </w:r>
          </w:p>
        </w:tc>
        <w:tc>
          <w:tcPr>
            <w:tcW w:w="1766" w:type="dxa"/>
            <w:tcBorders>
              <w:top w:val="single" w:sz="5" w:space="0" w:color="000000"/>
              <w:bottom w:val="single" w:sz="5" w:space="0" w:color="000000"/>
            </w:tcBorders>
          </w:tcPr>
          <w:p w14:paraId="479CB2BD" w14:textId="77777777" w:rsidR="00A05890" w:rsidRPr="003703B0" w:rsidRDefault="00000000">
            <w:pPr>
              <w:tabs>
                <w:tab w:val="decimal" w:pos="360"/>
              </w:tabs>
              <w:spacing w:before="106" w:after="358" w:line="274" w:lineRule="exact"/>
              <w:textAlignment w:val="baseline"/>
              <w:rPr>
                <w:rFonts w:ascii="Arial" w:eastAsia="Arial" w:hAnsi="Arial"/>
                <w:color w:val="000000"/>
                <w:sz w:val="24"/>
              </w:rPr>
            </w:pPr>
            <w:r w:rsidRPr="003703B0">
              <w:rPr>
                <w:rFonts w:ascii="Arial" w:eastAsia="Arial" w:hAnsi="Arial"/>
                <w:color w:val="000000"/>
                <w:sz w:val="24"/>
              </w:rPr>
              <w:t>2.1%</w:t>
            </w:r>
          </w:p>
        </w:tc>
        <w:tc>
          <w:tcPr>
            <w:tcW w:w="1450" w:type="dxa"/>
            <w:tcBorders>
              <w:top w:val="single" w:sz="5" w:space="0" w:color="000000"/>
              <w:bottom w:val="single" w:sz="5" w:space="0" w:color="000000"/>
            </w:tcBorders>
          </w:tcPr>
          <w:p w14:paraId="6181D91F" w14:textId="77777777" w:rsidR="00A05890" w:rsidRPr="003703B0" w:rsidRDefault="00000000">
            <w:pPr>
              <w:tabs>
                <w:tab w:val="decimal" w:pos="216"/>
              </w:tabs>
              <w:spacing w:before="106" w:after="358" w:line="274" w:lineRule="exact"/>
              <w:textAlignment w:val="baseline"/>
              <w:rPr>
                <w:rFonts w:ascii="Arial" w:eastAsia="Arial" w:hAnsi="Arial"/>
                <w:color w:val="000000"/>
                <w:sz w:val="24"/>
              </w:rPr>
            </w:pPr>
            <w:r w:rsidRPr="003703B0">
              <w:rPr>
                <w:rFonts w:ascii="Arial" w:eastAsia="Arial" w:hAnsi="Arial"/>
                <w:color w:val="000000"/>
                <w:sz w:val="24"/>
              </w:rPr>
              <w:t>1.1%</w:t>
            </w:r>
          </w:p>
        </w:tc>
        <w:tc>
          <w:tcPr>
            <w:tcW w:w="1685" w:type="dxa"/>
            <w:tcBorders>
              <w:top w:val="single" w:sz="5" w:space="0" w:color="000000"/>
              <w:bottom w:val="single" w:sz="5" w:space="0" w:color="000000"/>
            </w:tcBorders>
          </w:tcPr>
          <w:p w14:paraId="4D7359A5" w14:textId="77777777" w:rsidR="00A05890" w:rsidRPr="003703B0" w:rsidRDefault="00000000">
            <w:pPr>
              <w:tabs>
                <w:tab w:val="decimal" w:pos="216"/>
              </w:tabs>
              <w:spacing w:before="106" w:after="358"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779" w:type="dxa"/>
            <w:tcBorders>
              <w:top w:val="single" w:sz="5" w:space="0" w:color="000000"/>
              <w:bottom w:val="single" w:sz="5" w:space="0" w:color="000000"/>
            </w:tcBorders>
          </w:tcPr>
          <w:p w14:paraId="5D42F18C" w14:textId="77777777" w:rsidR="00A05890" w:rsidRPr="003703B0" w:rsidRDefault="00000000">
            <w:pPr>
              <w:tabs>
                <w:tab w:val="decimal" w:pos="360"/>
              </w:tabs>
              <w:spacing w:before="106" w:after="358" w:line="274"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7100C47F" w14:textId="77777777">
        <w:trPr>
          <w:trHeight w:hRule="exact" w:val="734"/>
          <w:jc w:val="right"/>
        </w:trPr>
        <w:tc>
          <w:tcPr>
            <w:tcW w:w="2357" w:type="dxa"/>
            <w:tcBorders>
              <w:top w:val="single" w:sz="5" w:space="0" w:color="000000"/>
              <w:bottom w:val="single" w:sz="5" w:space="0" w:color="000000"/>
            </w:tcBorders>
          </w:tcPr>
          <w:p w14:paraId="709F5F1C" w14:textId="77777777" w:rsidR="00A05890" w:rsidRPr="003703B0" w:rsidRDefault="00000000">
            <w:pPr>
              <w:spacing w:before="96" w:after="80" w:line="279" w:lineRule="exact"/>
              <w:ind w:left="36"/>
              <w:textAlignment w:val="baseline"/>
              <w:rPr>
                <w:rFonts w:ascii="Arial" w:eastAsia="Arial" w:hAnsi="Arial"/>
                <w:color w:val="000000"/>
                <w:sz w:val="24"/>
              </w:rPr>
            </w:pPr>
            <w:r w:rsidRPr="003703B0">
              <w:rPr>
                <w:rFonts w:ascii="Arial" w:eastAsia="Arial" w:hAnsi="Arial"/>
                <w:color w:val="000000"/>
                <w:sz w:val="24"/>
              </w:rPr>
              <w:t>Chesterfield 98.9% 006C</w:t>
            </w:r>
          </w:p>
        </w:tc>
        <w:tc>
          <w:tcPr>
            <w:tcW w:w="1766" w:type="dxa"/>
            <w:tcBorders>
              <w:top w:val="single" w:sz="5" w:space="0" w:color="000000"/>
              <w:bottom w:val="single" w:sz="5" w:space="0" w:color="000000"/>
            </w:tcBorders>
          </w:tcPr>
          <w:p w14:paraId="2D10AF62" w14:textId="77777777" w:rsidR="00A05890" w:rsidRPr="003703B0" w:rsidRDefault="00000000">
            <w:pPr>
              <w:tabs>
                <w:tab w:val="decimal" w:pos="360"/>
              </w:tabs>
              <w:spacing w:before="101" w:after="359"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450" w:type="dxa"/>
            <w:tcBorders>
              <w:top w:val="single" w:sz="5" w:space="0" w:color="000000"/>
              <w:bottom w:val="single" w:sz="5" w:space="0" w:color="000000"/>
            </w:tcBorders>
          </w:tcPr>
          <w:p w14:paraId="7424FFF7" w14:textId="77777777" w:rsidR="00A05890" w:rsidRPr="003703B0" w:rsidRDefault="00000000">
            <w:pPr>
              <w:tabs>
                <w:tab w:val="decimal" w:pos="216"/>
              </w:tabs>
              <w:spacing w:before="101" w:after="359"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685" w:type="dxa"/>
            <w:tcBorders>
              <w:top w:val="single" w:sz="5" w:space="0" w:color="000000"/>
              <w:bottom w:val="single" w:sz="5" w:space="0" w:color="000000"/>
            </w:tcBorders>
          </w:tcPr>
          <w:p w14:paraId="4A7C9DDE" w14:textId="77777777" w:rsidR="00A05890" w:rsidRPr="003703B0" w:rsidRDefault="00000000">
            <w:pPr>
              <w:tabs>
                <w:tab w:val="decimal" w:pos="216"/>
              </w:tabs>
              <w:spacing w:before="101" w:after="359" w:line="274" w:lineRule="exact"/>
              <w:textAlignment w:val="baseline"/>
              <w:rPr>
                <w:rFonts w:ascii="Arial" w:eastAsia="Arial" w:hAnsi="Arial"/>
                <w:color w:val="000000"/>
                <w:sz w:val="24"/>
              </w:rPr>
            </w:pPr>
            <w:r w:rsidRPr="003703B0">
              <w:rPr>
                <w:rFonts w:ascii="Arial" w:eastAsia="Arial" w:hAnsi="Arial"/>
                <w:color w:val="000000"/>
                <w:sz w:val="24"/>
              </w:rPr>
              <w:t>0.0%</w:t>
            </w:r>
          </w:p>
        </w:tc>
        <w:tc>
          <w:tcPr>
            <w:tcW w:w="1779" w:type="dxa"/>
            <w:tcBorders>
              <w:top w:val="single" w:sz="5" w:space="0" w:color="000000"/>
              <w:bottom w:val="single" w:sz="5" w:space="0" w:color="000000"/>
            </w:tcBorders>
          </w:tcPr>
          <w:p w14:paraId="29C1204C" w14:textId="77777777" w:rsidR="00A05890" w:rsidRPr="003703B0" w:rsidRDefault="00000000">
            <w:pPr>
              <w:tabs>
                <w:tab w:val="decimal" w:pos="360"/>
              </w:tabs>
              <w:spacing w:before="101" w:after="359" w:line="274" w:lineRule="exact"/>
              <w:textAlignment w:val="baseline"/>
              <w:rPr>
                <w:rFonts w:ascii="Arial" w:eastAsia="Arial" w:hAnsi="Arial"/>
                <w:color w:val="000000"/>
                <w:sz w:val="24"/>
              </w:rPr>
            </w:pPr>
            <w:r w:rsidRPr="003703B0">
              <w:rPr>
                <w:rFonts w:ascii="Arial" w:eastAsia="Arial" w:hAnsi="Arial"/>
                <w:color w:val="000000"/>
                <w:sz w:val="24"/>
              </w:rPr>
              <w:t>0.1%</w:t>
            </w:r>
          </w:p>
        </w:tc>
      </w:tr>
      <w:tr w:rsidR="00A05890" w:rsidRPr="003703B0" w14:paraId="0637FC6A" w14:textId="77777777">
        <w:trPr>
          <w:trHeight w:hRule="exact" w:val="466"/>
          <w:jc w:val="right"/>
        </w:trPr>
        <w:tc>
          <w:tcPr>
            <w:tcW w:w="2357" w:type="dxa"/>
            <w:tcBorders>
              <w:top w:val="single" w:sz="5" w:space="0" w:color="000000"/>
              <w:bottom w:val="single" w:sz="5" w:space="0" w:color="000000"/>
            </w:tcBorders>
            <w:vAlign w:val="center"/>
          </w:tcPr>
          <w:p w14:paraId="457F2184" w14:textId="77777777" w:rsidR="00A05890" w:rsidRPr="003703B0" w:rsidRDefault="00000000">
            <w:pPr>
              <w:tabs>
                <w:tab w:val="right" w:pos="2232"/>
              </w:tabs>
              <w:spacing w:before="107" w:after="79" w:line="274" w:lineRule="exact"/>
              <w:ind w:left="67"/>
              <w:textAlignment w:val="baseline"/>
              <w:rPr>
                <w:rFonts w:ascii="Arial" w:eastAsia="Arial" w:hAnsi="Arial"/>
                <w:color w:val="000000"/>
                <w:sz w:val="24"/>
              </w:rPr>
            </w:pPr>
            <w:r w:rsidRPr="003703B0">
              <w:rPr>
                <w:rFonts w:ascii="Arial" w:eastAsia="Arial" w:hAnsi="Arial"/>
                <w:color w:val="000000"/>
                <w:sz w:val="24"/>
              </w:rPr>
              <w:t>Rotherham</w:t>
            </w:r>
            <w:r w:rsidRPr="003703B0">
              <w:rPr>
                <w:rFonts w:ascii="Arial" w:eastAsia="Arial" w:hAnsi="Arial"/>
                <w:color w:val="000000"/>
                <w:sz w:val="24"/>
              </w:rPr>
              <w:tab/>
              <w:t>91.0%</w:t>
            </w:r>
          </w:p>
        </w:tc>
        <w:tc>
          <w:tcPr>
            <w:tcW w:w="1766" w:type="dxa"/>
            <w:tcBorders>
              <w:top w:val="single" w:sz="5" w:space="0" w:color="000000"/>
              <w:bottom w:val="single" w:sz="5" w:space="0" w:color="000000"/>
            </w:tcBorders>
            <w:vAlign w:val="center"/>
          </w:tcPr>
          <w:p w14:paraId="393595A7" w14:textId="77777777" w:rsidR="00A05890" w:rsidRPr="003703B0" w:rsidRDefault="00000000">
            <w:pPr>
              <w:tabs>
                <w:tab w:val="decimal" w:pos="360"/>
              </w:tabs>
              <w:spacing w:before="107" w:after="79" w:line="274" w:lineRule="exact"/>
              <w:textAlignment w:val="baseline"/>
              <w:rPr>
                <w:rFonts w:ascii="Arial" w:eastAsia="Arial" w:hAnsi="Arial"/>
                <w:color w:val="000000"/>
                <w:sz w:val="24"/>
              </w:rPr>
            </w:pPr>
            <w:r w:rsidRPr="003703B0">
              <w:rPr>
                <w:rFonts w:ascii="Arial" w:eastAsia="Arial" w:hAnsi="Arial"/>
                <w:color w:val="000000"/>
                <w:sz w:val="24"/>
              </w:rPr>
              <w:t>1.4%</w:t>
            </w:r>
          </w:p>
        </w:tc>
        <w:tc>
          <w:tcPr>
            <w:tcW w:w="1450" w:type="dxa"/>
            <w:tcBorders>
              <w:top w:val="single" w:sz="5" w:space="0" w:color="000000"/>
              <w:bottom w:val="single" w:sz="5" w:space="0" w:color="000000"/>
            </w:tcBorders>
            <w:vAlign w:val="center"/>
          </w:tcPr>
          <w:p w14:paraId="57BAF332" w14:textId="77777777" w:rsidR="00A05890" w:rsidRPr="003703B0" w:rsidRDefault="00000000">
            <w:pPr>
              <w:tabs>
                <w:tab w:val="decimal" w:pos="216"/>
              </w:tabs>
              <w:spacing w:before="107" w:after="79" w:line="274" w:lineRule="exact"/>
              <w:textAlignment w:val="baseline"/>
              <w:rPr>
                <w:rFonts w:ascii="Arial" w:eastAsia="Arial" w:hAnsi="Arial"/>
                <w:color w:val="000000"/>
                <w:sz w:val="24"/>
              </w:rPr>
            </w:pPr>
            <w:r w:rsidRPr="003703B0">
              <w:rPr>
                <w:rFonts w:ascii="Arial" w:eastAsia="Arial" w:hAnsi="Arial"/>
                <w:color w:val="000000"/>
                <w:sz w:val="24"/>
              </w:rPr>
              <w:t>5.3%</w:t>
            </w:r>
          </w:p>
        </w:tc>
        <w:tc>
          <w:tcPr>
            <w:tcW w:w="1685" w:type="dxa"/>
            <w:tcBorders>
              <w:top w:val="single" w:sz="5" w:space="0" w:color="000000"/>
              <w:bottom w:val="single" w:sz="5" w:space="0" w:color="000000"/>
            </w:tcBorders>
            <w:vAlign w:val="center"/>
          </w:tcPr>
          <w:p w14:paraId="3A10A29A" w14:textId="77777777" w:rsidR="00A05890" w:rsidRPr="003703B0" w:rsidRDefault="00000000">
            <w:pPr>
              <w:tabs>
                <w:tab w:val="decimal" w:pos="216"/>
              </w:tabs>
              <w:spacing w:before="107" w:after="79" w:line="274" w:lineRule="exact"/>
              <w:textAlignment w:val="baseline"/>
              <w:rPr>
                <w:rFonts w:ascii="Arial" w:eastAsia="Arial" w:hAnsi="Arial"/>
                <w:color w:val="000000"/>
                <w:sz w:val="24"/>
              </w:rPr>
            </w:pPr>
            <w:r w:rsidRPr="003703B0">
              <w:rPr>
                <w:rFonts w:ascii="Arial" w:eastAsia="Arial" w:hAnsi="Arial"/>
                <w:color w:val="000000"/>
                <w:sz w:val="24"/>
              </w:rPr>
              <w:t>1.1%</w:t>
            </w:r>
          </w:p>
        </w:tc>
        <w:tc>
          <w:tcPr>
            <w:tcW w:w="1779" w:type="dxa"/>
            <w:tcBorders>
              <w:top w:val="single" w:sz="5" w:space="0" w:color="000000"/>
              <w:bottom w:val="single" w:sz="5" w:space="0" w:color="000000"/>
            </w:tcBorders>
            <w:vAlign w:val="center"/>
          </w:tcPr>
          <w:p w14:paraId="2B3AB4D4" w14:textId="77777777" w:rsidR="00A05890" w:rsidRPr="003703B0" w:rsidRDefault="00000000">
            <w:pPr>
              <w:tabs>
                <w:tab w:val="decimal" w:pos="360"/>
              </w:tabs>
              <w:spacing w:before="107" w:after="79" w:line="274" w:lineRule="exact"/>
              <w:textAlignment w:val="baseline"/>
              <w:rPr>
                <w:rFonts w:ascii="Arial" w:eastAsia="Arial" w:hAnsi="Arial"/>
                <w:color w:val="000000"/>
                <w:sz w:val="24"/>
              </w:rPr>
            </w:pPr>
            <w:r w:rsidRPr="003703B0">
              <w:rPr>
                <w:rFonts w:ascii="Arial" w:eastAsia="Arial" w:hAnsi="Arial"/>
                <w:color w:val="000000"/>
                <w:sz w:val="24"/>
              </w:rPr>
              <w:t>1.1%</w:t>
            </w:r>
          </w:p>
        </w:tc>
      </w:tr>
      <w:tr w:rsidR="00A05890" w:rsidRPr="003703B0" w14:paraId="4CF88621" w14:textId="77777777">
        <w:trPr>
          <w:trHeight w:hRule="exact" w:val="461"/>
          <w:jc w:val="right"/>
        </w:trPr>
        <w:tc>
          <w:tcPr>
            <w:tcW w:w="2357" w:type="dxa"/>
            <w:tcBorders>
              <w:top w:val="single" w:sz="5" w:space="0" w:color="000000"/>
              <w:bottom w:val="single" w:sz="5" w:space="0" w:color="000000"/>
            </w:tcBorders>
            <w:vAlign w:val="center"/>
          </w:tcPr>
          <w:p w14:paraId="2CDB285B" w14:textId="77777777" w:rsidR="00A05890" w:rsidRPr="003703B0" w:rsidRDefault="00000000">
            <w:pPr>
              <w:spacing w:before="101" w:after="80" w:line="274" w:lineRule="exact"/>
              <w:ind w:left="67"/>
              <w:textAlignment w:val="baseline"/>
              <w:rPr>
                <w:rFonts w:ascii="Arial" w:eastAsia="Arial" w:hAnsi="Arial"/>
                <w:color w:val="000000"/>
                <w:sz w:val="24"/>
              </w:rPr>
            </w:pPr>
            <w:r w:rsidRPr="003703B0">
              <w:rPr>
                <w:rFonts w:ascii="Arial" w:eastAsia="Arial" w:hAnsi="Arial"/>
                <w:color w:val="000000"/>
                <w:sz w:val="24"/>
              </w:rPr>
              <w:t>Chesterfield 95.5%</w:t>
            </w:r>
          </w:p>
        </w:tc>
        <w:tc>
          <w:tcPr>
            <w:tcW w:w="1766" w:type="dxa"/>
            <w:tcBorders>
              <w:top w:val="single" w:sz="5" w:space="0" w:color="000000"/>
              <w:bottom w:val="single" w:sz="5" w:space="0" w:color="000000"/>
            </w:tcBorders>
            <w:vAlign w:val="center"/>
          </w:tcPr>
          <w:p w14:paraId="6EA7E739" w14:textId="77777777" w:rsidR="00A05890" w:rsidRPr="003703B0" w:rsidRDefault="00000000">
            <w:pPr>
              <w:tabs>
                <w:tab w:val="decimal" w:pos="360"/>
              </w:tabs>
              <w:spacing w:before="101" w:after="80" w:line="274" w:lineRule="exact"/>
              <w:textAlignment w:val="baseline"/>
              <w:rPr>
                <w:rFonts w:ascii="Arial" w:eastAsia="Arial" w:hAnsi="Arial"/>
                <w:color w:val="000000"/>
                <w:sz w:val="24"/>
              </w:rPr>
            </w:pPr>
            <w:r w:rsidRPr="003703B0">
              <w:rPr>
                <w:rFonts w:ascii="Arial" w:eastAsia="Arial" w:hAnsi="Arial"/>
                <w:color w:val="000000"/>
                <w:sz w:val="24"/>
              </w:rPr>
              <w:t>1.4%</w:t>
            </w:r>
          </w:p>
        </w:tc>
        <w:tc>
          <w:tcPr>
            <w:tcW w:w="1450" w:type="dxa"/>
            <w:tcBorders>
              <w:top w:val="single" w:sz="5" w:space="0" w:color="000000"/>
              <w:bottom w:val="single" w:sz="5" w:space="0" w:color="000000"/>
            </w:tcBorders>
            <w:vAlign w:val="center"/>
          </w:tcPr>
          <w:p w14:paraId="3A5E7071" w14:textId="77777777" w:rsidR="00A05890" w:rsidRPr="003703B0" w:rsidRDefault="00000000">
            <w:pPr>
              <w:tabs>
                <w:tab w:val="decimal" w:pos="216"/>
              </w:tabs>
              <w:spacing w:before="101" w:after="80" w:line="274" w:lineRule="exact"/>
              <w:textAlignment w:val="baseline"/>
              <w:rPr>
                <w:rFonts w:ascii="Arial" w:eastAsia="Arial" w:hAnsi="Arial"/>
                <w:color w:val="000000"/>
                <w:sz w:val="24"/>
              </w:rPr>
            </w:pPr>
            <w:r w:rsidRPr="003703B0">
              <w:rPr>
                <w:rFonts w:ascii="Arial" w:eastAsia="Arial" w:hAnsi="Arial"/>
                <w:color w:val="000000"/>
                <w:sz w:val="24"/>
              </w:rPr>
              <w:t>1.9%</w:t>
            </w:r>
          </w:p>
        </w:tc>
        <w:tc>
          <w:tcPr>
            <w:tcW w:w="1685" w:type="dxa"/>
            <w:tcBorders>
              <w:top w:val="single" w:sz="5" w:space="0" w:color="000000"/>
              <w:bottom w:val="single" w:sz="5" w:space="0" w:color="000000"/>
            </w:tcBorders>
            <w:vAlign w:val="center"/>
          </w:tcPr>
          <w:p w14:paraId="540C66E8" w14:textId="77777777" w:rsidR="00A05890" w:rsidRPr="003703B0" w:rsidRDefault="00000000">
            <w:pPr>
              <w:tabs>
                <w:tab w:val="decimal" w:pos="216"/>
              </w:tabs>
              <w:spacing w:before="101" w:after="80"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779" w:type="dxa"/>
            <w:tcBorders>
              <w:top w:val="single" w:sz="5" w:space="0" w:color="000000"/>
              <w:bottom w:val="single" w:sz="5" w:space="0" w:color="000000"/>
            </w:tcBorders>
            <w:vAlign w:val="center"/>
          </w:tcPr>
          <w:p w14:paraId="7AD4B389" w14:textId="77777777" w:rsidR="00A05890" w:rsidRPr="003703B0" w:rsidRDefault="00000000">
            <w:pPr>
              <w:tabs>
                <w:tab w:val="decimal" w:pos="360"/>
              </w:tabs>
              <w:spacing w:before="101" w:after="80" w:line="274" w:lineRule="exact"/>
              <w:textAlignment w:val="baseline"/>
              <w:rPr>
                <w:rFonts w:ascii="Arial" w:eastAsia="Arial" w:hAnsi="Arial"/>
                <w:color w:val="000000"/>
                <w:sz w:val="24"/>
              </w:rPr>
            </w:pPr>
            <w:r w:rsidRPr="003703B0">
              <w:rPr>
                <w:rFonts w:ascii="Arial" w:eastAsia="Arial" w:hAnsi="Arial"/>
                <w:color w:val="000000"/>
                <w:sz w:val="24"/>
              </w:rPr>
              <w:t>0.4%</w:t>
            </w:r>
          </w:p>
        </w:tc>
      </w:tr>
      <w:tr w:rsidR="00A05890" w:rsidRPr="003703B0" w14:paraId="0F608428" w14:textId="77777777">
        <w:trPr>
          <w:trHeight w:hRule="exact" w:val="739"/>
          <w:jc w:val="right"/>
        </w:trPr>
        <w:tc>
          <w:tcPr>
            <w:tcW w:w="2357" w:type="dxa"/>
            <w:tcBorders>
              <w:top w:val="single" w:sz="5" w:space="0" w:color="000000"/>
              <w:bottom w:val="single" w:sz="5" w:space="0" w:color="000000"/>
            </w:tcBorders>
          </w:tcPr>
          <w:p w14:paraId="753E8776" w14:textId="77777777" w:rsidR="00A05890" w:rsidRPr="003703B0" w:rsidRDefault="00000000">
            <w:pPr>
              <w:tabs>
                <w:tab w:val="right" w:pos="2232"/>
              </w:tabs>
              <w:spacing w:before="106" w:line="274" w:lineRule="exact"/>
              <w:ind w:left="72"/>
              <w:textAlignment w:val="baseline"/>
              <w:rPr>
                <w:rFonts w:ascii="Arial" w:eastAsia="Arial" w:hAnsi="Arial"/>
                <w:color w:val="000000"/>
                <w:sz w:val="24"/>
              </w:rPr>
            </w:pPr>
            <w:r w:rsidRPr="003703B0">
              <w:rPr>
                <w:rFonts w:ascii="Arial" w:eastAsia="Arial" w:hAnsi="Arial"/>
                <w:color w:val="000000"/>
                <w:sz w:val="24"/>
              </w:rPr>
              <w:t>North East</w:t>
            </w:r>
            <w:r w:rsidRPr="003703B0">
              <w:rPr>
                <w:rFonts w:ascii="Arial" w:eastAsia="Arial" w:hAnsi="Arial"/>
                <w:color w:val="000000"/>
                <w:sz w:val="24"/>
              </w:rPr>
              <w:tab/>
              <w:t>97.4%</w:t>
            </w:r>
          </w:p>
          <w:p w14:paraId="7ADFB426" w14:textId="77777777" w:rsidR="00A05890" w:rsidRPr="003703B0" w:rsidRDefault="00000000">
            <w:pPr>
              <w:spacing w:after="75" w:line="274" w:lineRule="exact"/>
              <w:ind w:left="72"/>
              <w:textAlignment w:val="baseline"/>
              <w:rPr>
                <w:rFonts w:ascii="Arial" w:eastAsia="Arial" w:hAnsi="Arial"/>
                <w:color w:val="000000"/>
                <w:sz w:val="24"/>
              </w:rPr>
            </w:pPr>
            <w:r w:rsidRPr="003703B0">
              <w:rPr>
                <w:rFonts w:ascii="Arial" w:eastAsia="Arial" w:hAnsi="Arial"/>
                <w:color w:val="000000"/>
                <w:sz w:val="24"/>
              </w:rPr>
              <w:t>Derbyshire</w:t>
            </w:r>
          </w:p>
        </w:tc>
        <w:tc>
          <w:tcPr>
            <w:tcW w:w="1766" w:type="dxa"/>
            <w:tcBorders>
              <w:top w:val="single" w:sz="5" w:space="0" w:color="000000"/>
              <w:bottom w:val="single" w:sz="5" w:space="0" w:color="000000"/>
            </w:tcBorders>
          </w:tcPr>
          <w:p w14:paraId="730F006D" w14:textId="77777777" w:rsidR="00A05890" w:rsidRPr="003703B0" w:rsidRDefault="00000000">
            <w:pPr>
              <w:tabs>
                <w:tab w:val="decimal" w:pos="360"/>
              </w:tabs>
              <w:spacing w:before="106" w:after="349" w:line="274" w:lineRule="exact"/>
              <w:textAlignment w:val="baseline"/>
              <w:rPr>
                <w:rFonts w:ascii="Arial" w:eastAsia="Arial" w:hAnsi="Arial"/>
                <w:color w:val="000000"/>
                <w:sz w:val="24"/>
              </w:rPr>
            </w:pPr>
            <w:r w:rsidRPr="003703B0">
              <w:rPr>
                <w:rFonts w:ascii="Arial" w:eastAsia="Arial" w:hAnsi="Arial"/>
                <w:color w:val="000000"/>
                <w:sz w:val="24"/>
              </w:rPr>
              <w:t>1.1%</w:t>
            </w:r>
          </w:p>
        </w:tc>
        <w:tc>
          <w:tcPr>
            <w:tcW w:w="1450" w:type="dxa"/>
            <w:tcBorders>
              <w:top w:val="single" w:sz="5" w:space="0" w:color="000000"/>
              <w:bottom w:val="single" w:sz="5" w:space="0" w:color="000000"/>
            </w:tcBorders>
          </w:tcPr>
          <w:p w14:paraId="219041B9" w14:textId="77777777" w:rsidR="00A05890" w:rsidRPr="003703B0" w:rsidRDefault="00000000">
            <w:pPr>
              <w:tabs>
                <w:tab w:val="decimal" w:pos="216"/>
              </w:tabs>
              <w:spacing w:before="106" w:after="349" w:line="274" w:lineRule="exact"/>
              <w:textAlignment w:val="baseline"/>
              <w:rPr>
                <w:rFonts w:ascii="Arial" w:eastAsia="Arial" w:hAnsi="Arial"/>
                <w:color w:val="000000"/>
                <w:sz w:val="24"/>
              </w:rPr>
            </w:pPr>
            <w:r w:rsidRPr="003703B0">
              <w:rPr>
                <w:rFonts w:ascii="Arial" w:eastAsia="Arial" w:hAnsi="Arial"/>
                <w:color w:val="000000"/>
                <w:sz w:val="24"/>
              </w:rPr>
              <w:t>0.9%</w:t>
            </w:r>
          </w:p>
        </w:tc>
        <w:tc>
          <w:tcPr>
            <w:tcW w:w="1685" w:type="dxa"/>
            <w:tcBorders>
              <w:top w:val="single" w:sz="5" w:space="0" w:color="000000"/>
              <w:bottom w:val="single" w:sz="5" w:space="0" w:color="000000"/>
            </w:tcBorders>
          </w:tcPr>
          <w:p w14:paraId="36360DE1" w14:textId="77777777" w:rsidR="00A05890" w:rsidRPr="003703B0" w:rsidRDefault="00000000">
            <w:pPr>
              <w:tabs>
                <w:tab w:val="decimal" w:pos="216"/>
              </w:tabs>
              <w:spacing w:before="106" w:after="349" w:line="274" w:lineRule="exact"/>
              <w:textAlignment w:val="baseline"/>
              <w:rPr>
                <w:rFonts w:ascii="Arial" w:eastAsia="Arial" w:hAnsi="Arial"/>
                <w:color w:val="000000"/>
                <w:sz w:val="24"/>
              </w:rPr>
            </w:pPr>
            <w:r w:rsidRPr="003703B0">
              <w:rPr>
                <w:rFonts w:ascii="Arial" w:eastAsia="Arial" w:hAnsi="Arial"/>
                <w:color w:val="000000"/>
                <w:sz w:val="24"/>
              </w:rPr>
              <w:t>0.3%</w:t>
            </w:r>
          </w:p>
        </w:tc>
        <w:tc>
          <w:tcPr>
            <w:tcW w:w="1779" w:type="dxa"/>
            <w:tcBorders>
              <w:top w:val="single" w:sz="5" w:space="0" w:color="000000"/>
              <w:bottom w:val="single" w:sz="5" w:space="0" w:color="000000"/>
            </w:tcBorders>
          </w:tcPr>
          <w:p w14:paraId="52BF4901" w14:textId="77777777" w:rsidR="00A05890" w:rsidRPr="003703B0" w:rsidRDefault="00000000">
            <w:pPr>
              <w:tabs>
                <w:tab w:val="decimal" w:pos="360"/>
              </w:tabs>
              <w:spacing w:before="106" w:after="349" w:line="274" w:lineRule="exact"/>
              <w:textAlignment w:val="baseline"/>
              <w:rPr>
                <w:rFonts w:ascii="Arial" w:eastAsia="Arial" w:hAnsi="Arial"/>
                <w:color w:val="000000"/>
                <w:sz w:val="24"/>
              </w:rPr>
            </w:pPr>
            <w:r w:rsidRPr="003703B0">
              <w:rPr>
                <w:rFonts w:ascii="Arial" w:eastAsia="Arial" w:hAnsi="Arial"/>
                <w:color w:val="000000"/>
                <w:sz w:val="24"/>
              </w:rPr>
              <w:t>0.2%</w:t>
            </w:r>
          </w:p>
        </w:tc>
      </w:tr>
      <w:tr w:rsidR="00A05890" w:rsidRPr="003703B0" w14:paraId="015BC82A" w14:textId="77777777">
        <w:trPr>
          <w:trHeight w:hRule="exact" w:val="461"/>
          <w:jc w:val="right"/>
        </w:trPr>
        <w:tc>
          <w:tcPr>
            <w:tcW w:w="2357" w:type="dxa"/>
            <w:tcBorders>
              <w:top w:val="single" w:sz="5" w:space="0" w:color="000000"/>
              <w:bottom w:val="single" w:sz="5" w:space="0" w:color="000000"/>
            </w:tcBorders>
            <w:vAlign w:val="center"/>
          </w:tcPr>
          <w:p w14:paraId="04BAAF61" w14:textId="77777777" w:rsidR="00A05890" w:rsidRPr="003703B0" w:rsidRDefault="00000000">
            <w:pPr>
              <w:tabs>
                <w:tab w:val="right" w:pos="2232"/>
              </w:tabs>
              <w:spacing w:before="101" w:after="75" w:line="274" w:lineRule="exact"/>
              <w:ind w:left="67"/>
              <w:textAlignment w:val="baseline"/>
              <w:rPr>
                <w:rFonts w:ascii="Arial" w:eastAsia="Arial" w:hAnsi="Arial"/>
                <w:color w:val="000000"/>
                <w:sz w:val="24"/>
              </w:rPr>
            </w:pPr>
            <w:r w:rsidRPr="003703B0">
              <w:rPr>
                <w:rFonts w:ascii="Arial" w:eastAsia="Arial" w:hAnsi="Arial"/>
                <w:color w:val="000000"/>
                <w:sz w:val="24"/>
              </w:rPr>
              <w:t>Sheffield</w:t>
            </w:r>
            <w:r w:rsidRPr="003703B0">
              <w:rPr>
                <w:rFonts w:ascii="Arial" w:eastAsia="Arial" w:hAnsi="Arial"/>
                <w:color w:val="000000"/>
                <w:sz w:val="24"/>
              </w:rPr>
              <w:tab/>
              <w:t>79.1%</w:t>
            </w:r>
          </w:p>
        </w:tc>
        <w:tc>
          <w:tcPr>
            <w:tcW w:w="1766" w:type="dxa"/>
            <w:tcBorders>
              <w:top w:val="single" w:sz="5" w:space="0" w:color="000000"/>
              <w:bottom w:val="single" w:sz="5" w:space="0" w:color="000000"/>
            </w:tcBorders>
            <w:vAlign w:val="center"/>
          </w:tcPr>
          <w:p w14:paraId="08E6BC3D" w14:textId="77777777" w:rsidR="00A05890" w:rsidRPr="003703B0" w:rsidRDefault="00000000">
            <w:pPr>
              <w:tabs>
                <w:tab w:val="decimal" w:pos="360"/>
              </w:tabs>
              <w:spacing w:before="101" w:after="75" w:line="274" w:lineRule="exact"/>
              <w:textAlignment w:val="baseline"/>
              <w:rPr>
                <w:rFonts w:ascii="Arial" w:eastAsia="Arial" w:hAnsi="Arial"/>
                <w:color w:val="000000"/>
                <w:sz w:val="24"/>
              </w:rPr>
            </w:pPr>
            <w:r w:rsidRPr="003703B0">
              <w:rPr>
                <w:rFonts w:ascii="Arial" w:eastAsia="Arial" w:hAnsi="Arial"/>
                <w:color w:val="000000"/>
                <w:sz w:val="24"/>
              </w:rPr>
              <w:t>3.5%</w:t>
            </w:r>
          </w:p>
        </w:tc>
        <w:tc>
          <w:tcPr>
            <w:tcW w:w="1450" w:type="dxa"/>
            <w:tcBorders>
              <w:top w:val="single" w:sz="5" w:space="0" w:color="000000"/>
              <w:bottom w:val="single" w:sz="5" w:space="0" w:color="000000"/>
            </w:tcBorders>
            <w:vAlign w:val="center"/>
          </w:tcPr>
          <w:p w14:paraId="16D012C8" w14:textId="77777777" w:rsidR="00A05890" w:rsidRPr="003703B0" w:rsidRDefault="00000000">
            <w:pPr>
              <w:tabs>
                <w:tab w:val="decimal" w:pos="216"/>
              </w:tabs>
              <w:spacing w:before="101" w:after="75" w:line="274" w:lineRule="exact"/>
              <w:textAlignment w:val="baseline"/>
              <w:rPr>
                <w:rFonts w:ascii="Arial" w:eastAsia="Arial" w:hAnsi="Arial"/>
                <w:color w:val="000000"/>
                <w:sz w:val="24"/>
              </w:rPr>
            </w:pPr>
            <w:r w:rsidRPr="003703B0">
              <w:rPr>
                <w:rFonts w:ascii="Arial" w:eastAsia="Arial" w:hAnsi="Arial"/>
                <w:color w:val="000000"/>
                <w:sz w:val="24"/>
              </w:rPr>
              <w:t>9.6%</w:t>
            </w:r>
          </w:p>
        </w:tc>
        <w:tc>
          <w:tcPr>
            <w:tcW w:w="1685" w:type="dxa"/>
            <w:tcBorders>
              <w:top w:val="single" w:sz="5" w:space="0" w:color="000000"/>
              <w:bottom w:val="single" w:sz="5" w:space="0" w:color="000000"/>
            </w:tcBorders>
            <w:vAlign w:val="center"/>
          </w:tcPr>
          <w:p w14:paraId="476D32FC" w14:textId="77777777" w:rsidR="00A05890" w:rsidRPr="003703B0" w:rsidRDefault="00000000">
            <w:pPr>
              <w:tabs>
                <w:tab w:val="decimal" w:pos="216"/>
              </w:tabs>
              <w:spacing w:before="101" w:after="75" w:line="274" w:lineRule="exact"/>
              <w:textAlignment w:val="baseline"/>
              <w:rPr>
                <w:rFonts w:ascii="Arial" w:eastAsia="Arial" w:hAnsi="Arial"/>
                <w:color w:val="000000"/>
                <w:sz w:val="24"/>
              </w:rPr>
            </w:pPr>
            <w:r w:rsidRPr="003703B0">
              <w:rPr>
                <w:rFonts w:ascii="Arial" w:eastAsia="Arial" w:hAnsi="Arial"/>
                <w:color w:val="000000"/>
                <w:sz w:val="24"/>
              </w:rPr>
              <w:t>4.6%</w:t>
            </w:r>
          </w:p>
        </w:tc>
        <w:tc>
          <w:tcPr>
            <w:tcW w:w="1779" w:type="dxa"/>
            <w:tcBorders>
              <w:top w:val="single" w:sz="5" w:space="0" w:color="000000"/>
              <w:bottom w:val="single" w:sz="5" w:space="0" w:color="000000"/>
            </w:tcBorders>
            <w:vAlign w:val="center"/>
          </w:tcPr>
          <w:p w14:paraId="4349CD75" w14:textId="77777777" w:rsidR="00A05890" w:rsidRPr="003703B0" w:rsidRDefault="00000000">
            <w:pPr>
              <w:tabs>
                <w:tab w:val="decimal" w:pos="360"/>
              </w:tabs>
              <w:spacing w:before="101" w:after="75" w:line="274" w:lineRule="exact"/>
              <w:textAlignment w:val="baseline"/>
              <w:rPr>
                <w:rFonts w:ascii="Arial" w:eastAsia="Arial" w:hAnsi="Arial"/>
                <w:color w:val="000000"/>
                <w:sz w:val="24"/>
              </w:rPr>
            </w:pPr>
            <w:r w:rsidRPr="003703B0">
              <w:rPr>
                <w:rFonts w:ascii="Arial" w:eastAsia="Arial" w:hAnsi="Arial"/>
                <w:color w:val="000000"/>
                <w:sz w:val="24"/>
              </w:rPr>
              <w:t>3.2%</w:t>
            </w:r>
          </w:p>
        </w:tc>
      </w:tr>
      <w:tr w:rsidR="00A05890" w:rsidRPr="003703B0" w14:paraId="6896BB52" w14:textId="77777777">
        <w:trPr>
          <w:trHeight w:hRule="exact" w:val="440"/>
          <w:jc w:val="right"/>
        </w:trPr>
        <w:tc>
          <w:tcPr>
            <w:tcW w:w="2357" w:type="dxa"/>
            <w:tcBorders>
              <w:top w:val="single" w:sz="5" w:space="0" w:color="000000"/>
            </w:tcBorders>
            <w:vAlign w:val="center"/>
          </w:tcPr>
          <w:p w14:paraId="391AB1C0" w14:textId="77777777" w:rsidR="00A05890" w:rsidRPr="003703B0" w:rsidRDefault="00000000">
            <w:pPr>
              <w:tabs>
                <w:tab w:val="right" w:pos="2232"/>
              </w:tabs>
              <w:spacing w:before="106" w:after="56" w:line="274" w:lineRule="exact"/>
              <w:ind w:left="67"/>
              <w:textAlignment w:val="baseline"/>
              <w:rPr>
                <w:rFonts w:ascii="Arial" w:eastAsia="Arial" w:hAnsi="Arial"/>
                <w:color w:val="000000"/>
                <w:sz w:val="24"/>
              </w:rPr>
            </w:pPr>
            <w:r w:rsidRPr="003703B0">
              <w:rPr>
                <w:rFonts w:ascii="Arial" w:eastAsia="Arial" w:hAnsi="Arial"/>
                <w:color w:val="000000"/>
                <w:sz w:val="24"/>
              </w:rPr>
              <w:t>England</w:t>
            </w:r>
            <w:r w:rsidRPr="003703B0">
              <w:rPr>
                <w:rFonts w:ascii="Arial" w:eastAsia="Arial" w:hAnsi="Arial"/>
                <w:color w:val="000000"/>
                <w:sz w:val="24"/>
              </w:rPr>
              <w:tab/>
              <w:t>81.0%</w:t>
            </w:r>
          </w:p>
        </w:tc>
        <w:tc>
          <w:tcPr>
            <w:tcW w:w="1766" w:type="dxa"/>
            <w:tcBorders>
              <w:top w:val="single" w:sz="5" w:space="0" w:color="000000"/>
            </w:tcBorders>
            <w:vAlign w:val="center"/>
          </w:tcPr>
          <w:p w14:paraId="5021D8F5" w14:textId="77777777" w:rsidR="00A05890" w:rsidRPr="003703B0" w:rsidRDefault="00000000">
            <w:pPr>
              <w:tabs>
                <w:tab w:val="decimal" w:pos="360"/>
              </w:tabs>
              <w:spacing w:before="106" w:after="56" w:line="274" w:lineRule="exact"/>
              <w:textAlignment w:val="baseline"/>
              <w:rPr>
                <w:rFonts w:ascii="Arial" w:eastAsia="Arial" w:hAnsi="Arial"/>
                <w:color w:val="000000"/>
                <w:sz w:val="24"/>
              </w:rPr>
            </w:pPr>
            <w:r w:rsidRPr="003703B0">
              <w:rPr>
                <w:rFonts w:ascii="Arial" w:eastAsia="Arial" w:hAnsi="Arial"/>
                <w:color w:val="000000"/>
                <w:sz w:val="24"/>
              </w:rPr>
              <w:t>3.0%</w:t>
            </w:r>
          </w:p>
        </w:tc>
        <w:tc>
          <w:tcPr>
            <w:tcW w:w="1450" w:type="dxa"/>
            <w:tcBorders>
              <w:top w:val="single" w:sz="5" w:space="0" w:color="000000"/>
            </w:tcBorders>
            <w:vAlign w:val="center"/>
          </w:tcPr>
          <w:p w14:paraId="3D8D1BE0" w14:textId="77777777" w:rsidR="00A05890" w:rsidRPr="003703B0" w:rsidRDefault="00000000">
            <w:pPr>
              <w:tabs>
                <w:tab w:val="decimal" w:pos="216"/>
              </w:tabs>
              <w:spacing w:before="106" w:after="56" w:line="274" w:lineRule="exact"/>
              <w:textAlignment w:val="baseline"/>
              <w:rPr>
                <w:rFonts w:ascii="Arial" w:eastAsia="Arial" w:hAnsi="Arial"/>
                <w:color w:val="000000"/>
                <w:sz w:val="24"/>
              </w:rPr>
            </w:pPr>
            <w:r w:rsidRPr="003703B0">
              <w:rPr>
                <w:rFonts w:ascii="Arial" w:eastAsia="Arial" w:hAnsi="Arial"/>
                <w:color w:val="000000"/>
                <w:sz w:val="24"/>
              </w:rPr>
              <w:t>9.6%</w:t>
            </w:r>
          </w:p>
        </w:tc>
        <w:tc>
          <w:tcPr>
            <w:tcW w:w="1685" w:type="dxa"/>
            <w:tcBorders>
              <w:top w:val="single" w:sz="5" w:space="0" w:color="000000"/>
            </w:tcBorders>
            <w:vAlign w:val="center"/>
          </w:tcPr>
          <w:p w14:paraId="6973374A" w14:textId="77777777" w:rsidR="00A05890" w:rsidRPr="003703B0" w:rsidRDefault="00000000">
            <w:pPr>
              <w:tabs>
                <w:tab w:val="decimal" w:pos="216"/>
              </w:tabs>
              <w:spacing w:before="106" w:after="56" w:line="274" w:lineRule="exact"/>
              <w:textAlignment w:val="baseline"/>
              <w:rPr>
                <w:rFonts w:ascii="Arial" w:eastAsia="Arial" w:hAnsi="Arial"/>
                <w:color w:val="000000"/>
                <w:sz w:val="24"/>
              </w:rPr>
            </w:pPr>
            <w:r w:rsidRPr="003703B0">
              <w:rPr>
                <w:rFonts w:ascii="Arial" w:eastAsia="Arial" w:hAnsi="Arial"/>
                <w:color w:val="000000"/>
                <w:sz w:val="24"/>
              </w:rPr>
              <w:t>4.2%</w:t>
            </w:r>
          </w:p>
        </w:tc>
        <w:tc>
          <w:tcPr>
            <w:tcW w:w="1779" w:type="dxa"/>
            <w:tcBorders>
              <w:top w:val="single" w:sz="5" w:space="0" w:color="000000"/>
            </w:tcBorders>
            <w:vAlign w:val="center"/>
          </w:tcPr>
          <w:p w14:paraId="041D06B3" w14:textId="77777777" w:rsidR="00A05890" w:rsidRPr="003703B0" w:rsidRDefault="00000000">
            <w:pPr>
              <w:tabs>
                <w:tab w:val="decimal" w:pos="360"/>
              </w:tabs>
              <w:spacing w:before="106" w:after="56" w:line="274" w:lineRule="exact"/>
              <w:textAlignment w:val="baseline"/>
              <w:rPr>
                <w:rFonts w:ascii="Arial" w:eastAsia="Arial" w:hAnsi="Arial"/>
                <w:color w:val="000000"/>
                <w:sz w:val="24"/>
              </w:rPr>
            </w:pPr>
            <w:r w:rsidRPr="003703B0">
              <w:rPr>
                <w:rFonts w:ascii="Arial" w:eastAsia="Arial" w:hAnsi="Arial"/>
                <w:color w:val="000000"/>
                <w:sz w:val="24"/>
              </w:rPr>
              <w:t>3.0%</w:t>
            </w:r>
          </w:p>
        </w:tc>
      </w:tr>
    </w:tbl>
    <w:p w14:paraId="799D1EC3" w14:textId="77777777" w:rsidR="00A05890" w:rsidRPr="003703B0" w:rsidRDefault="00A05890">
      <w:pPr>
        <w:spacing w:after="448" w:line="20" w:lineRule="exact"/>
      </w:pPr>
    </w:p>
    <w:p w14:paraId="1BB22736" w14:textId="77777777" w:rsidR="00A05890" w:rsidRPr="003703B0" w:rsidRDefault="00000000">
      <w:pPr>
        <w:spacing w:before="34" w:line="213" w:lineRule="exact"/>
        <w:ind w:left="72"/>
        <w:textAlignment w:val="baseline"/>
        <w:rPr>
          <w:rFonts w:ascii="Calibri" w:eastAsia="Calibri" w:hAnsi="Calibri"/>
          <w:b/>
          <w:color w:val="000000"/>
          <w:sz w:val="17"/>
        </w:rPr>
      </w:pPr>
      <w:r>
        <w:pict w14:anchorId="0272BA6F">
          <v:line id="_x0000_s1293" style="position:absolute;left:0;text-align:left;z-index:251523584;mso-position-horizontal-relative:page;mso-position-vertical-relative:page" from="44.9pt,753.6pt" to="549.4pt,753.6pt" strokecolor="#00138b" strokeweight="1.2pt">
            <w10:wrap anchorx="page" anchory="page"/>
          </v:line>
        </w:pict>
      </w:r>
      <w:r w:rsidRPr="003703B0">
        <w:rPr>
          <w:rFonts w:ascii="Calibri" w:eastAsia="Calibri" w:hAnsi="Calibri"/>
          <w:b/>
          <w:color w:val="000000"/>
          <w:sz w:val="17"/>
        </w:rPr>
        <w:t>*</w:t>
      </w:r>
      <w:r w:rsidRPr="003703B0">
        <w:rPr>
          <w:rFonts w:ascii="Arial" w:eastAsia="Arial" w:hAnsi="Arial"/>
          <w:color w:val="000000"/>
          <w:sz w:val="18"/>
        </w:rPr>
        <w:t>Note: Percentages may not sum exactly due to rounding.</w:t>
      </w:r>
    </w:p>
    <w:p w14:paraId="1C970C93" w14:textId="77777777" w:rsidR="00A05890" w:rsidRPr="003703B0" w:rsidRDefault="00000000">
      <w:pPr>
        <w:tabs>
          <w:tab w:val="left" w:pos="4320"/>
        </w:tabs>
        <w:spacing w:before="702"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69CA2197"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18</w:t>
      </w:r>
    </w:p>
    <w:p w14:paraId="0A7794EC" w14:textId="77777777" w:rsidR="00A05890" w:rsidRPr="003703B0" w:rsidRDefault="00A05890">
      <w:pPr>
        <w:sectPr w:rsidR="00A05890" w:rsidRPr="003703B0">
          <w:pgSz w:w="11909" w:h="16843"/>
          <w:pgMar w:top="380" w:right="846" w:bottom="181" w:left="783"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0"/>
        <w:gridCol w:w="2910"/>
      </w:tblGrid>
      <w:tr w:rsidR="00A05890" w:rsidRPr="003703B0" w14:paraId="65FDD127" w14:textId="77777777">
        <w:trPr>
          <w:trHeight w:hRule="exact" w:val="600"/>
        </w:trPr>
        <w:tc>
          <w:tcPr>
            <w:tcW w:w="7370" w:type="dxa"/>
            <w:vAlign w:val="bottom"/>
          </w:tcPr>
          <w:p w14:paraId="2898C6E7" w14:textId="77777777" w:rsidR="00A05890" w:rsidRPr="003703B0" w:rsidRDefault="00000000">
            <w:pPr>
              <w:spacing w:before="422" w:line="177"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10" w:type="dxa"/>
          </w:tcPr>
          <w:p w14:paraId="081342FE" w14:textId="77777777" w:rsidR="00A05890" w:rsidRPr="003703B0" w:rsidRDefault="00000000">
            <w:pPr>
              <w:spacing w:before="4" w:after="25"/>
              <w:ind w:right="496"/>
              <w:textAlignment w:val="baseline"/>
            </w:pPr>
            <w:r w:rsidRPr="003703B0">
              <w:rPr>
                <w:noProof/>
              </w:rPr>
              <w:drawing>
                <wp:inline distT="0" distB="0" distL="0" distR="0" wp14:anchorId="0666E51B" wp14:editId="346FF9CE">
                  <wp:extent cx="1532890" cy="292735"/>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54DBEED" w14:textId="77777777" w:rsidR="00A05890" w:rsidRPr="003703B0" w:rsidRDefault="00A05890">
      <w:pPr>
        <w:spacing w:after="520" w:line="20" w:lineRule="exact"/>
      </w:pPr>
    </w:p>
    <w:p w14:paraId="22A26A4F" w14:textId="77777777" w:rsidR="00A05890" w:rsidRPr="003703B0" w:rsidRDefault="00000000">
      <w:pPr>
        <w:spacing w:before="2" w:line="370" w:lineRule="exact"/>
        <w:textAlignment w:val="baseline"/>
        <w:rPr>
          <w:rFonts w:ascii="Arial" w:eastAsia="Arial" w:hAnsi="Arial"/>
          <w:color w:val="00138B"/>
          <w:sz w:val="32"/>
        </w:rPr>
      </w:pPr>
      <w:r w:rsidRPr="003703B0">
        <w:rPr>
          <w:rFonts w:ascii="Arial" w:eastAsia="Arial" w:hAnsi="Arial"/>
          <w:color w:val="00138B"/>
          <w:sz w:val="32"/>
        </w:rPr>
        <w:t>Religion or Belief</w:t>
      </w:r>
    </w:p>
    <w:p w14:paraId="4BD514DE" w14:textId="77777777" w:rsidR="00A05890" w:rsidRPr="003703B0" w:rsidRDefault="00000000">
      <w:pPr>
        <w:tabs>
          <w:tab w:val="left" w:pos="1008"/>
        </w:tabs>
        <w:spacing w:before="117" w:line="275" w:lineRule="exact"/>
        <w:ind w:left="936" w:hanging="936"/>
        <w:textAlignment w:val="baseline"/>
        <w:rPr>
          <w:rFonts w:ascii="Arial" w:eastAsia="Arial" w:hAnsi="Arial"/>
          <w:color w:val="000000"/>
          <w:spacing w:val="2"/>
          <w:sz w:val="24"/>
        </w:rPr>
      </w:pPr>
      <w:r w:rsidRPr="003703B0">
        <w:rPr>
          <w:rFonts w:ascii="Arial" w:eastAsia="Arial" w:hAnsi="Arial"/>
          <w:color w:val="000000"/>
          <w:spacing w:val="2"/>
          <w:sz w:val="24"/>
        </w:rPr>
        <w:t>5.2.4</w:t>
      </w:r>
      <w:r w:rsidRPr="003703B0">
        <w:rPr>
          <w:rFonts w:ascii="Arial" w:eastAsia="Arial" w:hAnsi="Arial"/>
          <w:color w:val="000000"/>
          <w:spacing w:val="2"/>
          <w:sz w:val="24"/>
        </w:rPr>
        <w:tab/>
        <w:t xml:space="preserve">The proportion of different religions or beliefs held by the population in the LSOAs within the CPO Boundary, in Rotherham, Sheffield, North east Derbyshire, Chesterfield, and England are provided in </w:t>
      </w:r>
      <w:r w:rsidRPr="003703B0">
        <w:rPr>
          <w:rFonts w:ascii="Arial" w:eastAsia="Arial" w:hAnsi="Arial"/>
          <w:b/>
          <w:color w:val="000000"/>
          <w:spacing w:val="2"/>
          <w:sz w:val="24"/>
        </w:rPr>
        <w:t xml:space="preserve">Table 3. </w:t>
      </w:r>
      <w:r w:rsidRPr="003703B0">
        <w:rPr>
          <w:rFonts w:ascii="Arial" w:eastAsia="Arial" w:hAnsi="Arial"/>
          <w:color w:val="000000"/>
          <w:spacing w:val="2"/>
          <w:sz w:val="24"/>
        </w:rPr>
        <w:t>The table shows that the majority of the population in Rotherham, North East Derbyshire and Chesterfield identify as Christian, followed by those with no religion. In contrast, the majority of the population have no religion (43.4%) in Sheffield. The Census 2021 data also indicate that the proportion of residents reporting no religion is slightly higher in all districts than the England average (36.7%).</w:t>
      </w:r>
    </w:p>
    <w:p w14:paraId="488E5D04" w14:textId="77777777" w:rsidR="00A05890" w:rsidRPr="003703B0" w:rsidRDefault="00000000">
      <w:pPr>
        <w:tabs>
          <w:tab w:val="left" w:pos="1008"/>
        </w:tabs>
        <w:spacing w:before="169" w:after="9970" w:line="275" w:lineRule="exact"/>
        <w:ind w:left="936" w:right="288" w:hanging="936"/>
        <w:textAlignment w:val="baseline"/>
        <w:rPr>
          <w:rFonts w:ascii="Arial" w:eastAsia="Arial" w:hAnsi="Arial"/>
          <w:color w:val="000000"/>
          <w:sz w:val="24"/>
        </w:rPr>
      </w:pPr>
      <w:r w:rsidRPr="003703B0">
        <w:rPr>
          <w:rFonts w:ascii="Arial" w:eastAsia="Arial" w:hAnsi="Arial"/>
          <w:color w:val="000000"/>
          <w:sz w:val="24"/>
        </w:rPr>
        <w:t>5.2.5</w:t>
      </w:r>
      <w:r w:rsidRPr="003703B0">
        <w:rPr>
          <w:rFonts w:ascii="Arial" w:eastAsia="Arial" w:hAnsi="Arial"/>
          <w:color w:val="000000"/>
          <w:sz w:val="24"/>
        </w:rPr>
        <w:tab/>
        <w:t>At LSOA level, there is a higher proportion of the population who identify as Christian or having no religion across the majority of LSOA areas when compared to the England average. Within both LSOA Rotherham 026A and Chesterfield 006C, residents identifying as Christian represents the largest religious group (60.4% and 60.1%), somewhat higher than all the other LSOAs, the Rotherham district (49.0%) and England average (46.3%) levels.</w:t>
      </w:r>
    </w:p>
    <w:p w14:paraId="18935087" w14:textId="77777777" w:rsidR="00A05890" w:rsidRPr="003703B0" w:rsidRDefault="00000000">
      <w:pPr>
        <w:tabs>
          <w:tab w:val="left" w:pos="4320"/>
        </w:tabs>
        <w:spacing w:before="1"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6684F7FF"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19</w:t>
      </w:r>
    </w:p>
    <w:p w14:paraId="162AF13E" w14:textId="77777777" w:rsidR="00A05890" w:rsidRPr="003703B0" w:rsidRDefault="00A05890">
      <w:pPr>
        <w:sectPr w:rsidR="00A05890" w:rsidRPr="003703B0">
          <w:pgSz w:w="11909" w:h="16843"/>
          <w:pgMar w:top="380" w:right="805" w:bottom="181" w:left="82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7"/>
        <w:gridCol w:w="2903"/>
      </w:tblGrid>
      <w:tr w:rsidR="00A05890" w:rsidRPr="003703B0" w14:paraId="1FC66B2E" w14:textId="77777777">
        <w:trPr>
          <w:trHeight w:hRule="exact" w:val="579"/>
        </w:trPr>
        <w:tc>
          <w:tcPr>
            <w:tcW w:w="7377" w:type="dxa"/>
            <w:vAlign w:val="bottom"/>
          </w:tcPr>
          <w:p w14:paraId="087597D1"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3" w:type="dxa"/>
          </w:tcPr>
          <w:p w14:paraId="224DDA8F" w14:textId="77777777" w:rsidR="00A05890" w:rsidRPr="003703B0" w:rsidRDefault="00000000">
            <w:pPr>
              <w:spacing w:before="4" w:after="4"/>
              <w:ind w:right="489"/>
              <w:textAlignment w:val="baseline"/>
            </w:pPr>
            <w:r w:rsidRPr="003703B0">
              <w:rPr>
                <w:noProof/>
              </w:rPr>
              <w:drawing>
                <wp:inline distT="0" distB="0" distL="0" distR="0" wp14:anchorId="46CF18C3" wp14:editId="11F5BFA1">
                  <wp:extent cx="1532890" cy="292735"/>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A0A8547" w14:textId="77777777" w:rsidR="00A05890" w:rsidRPr="003703B0" w:rsidRDefault="00A05890">
      <w:pPr>
        <w:spacing w:after="520" w:line="20" w:lineRule="exact"/>
      </w:pPr>
    </w:p>
    <w:p w14:paraId="20A7A5CC" w14:textId="77777777" w:rsidR="00A05890" w:rsidRPr="003703B0" w:rsidRDefault="00000000">
      <w:pPr>
        <w:spacing w:before="22" w:after="345" w:line="322" w:lineRule="exact"/>
        <w:textAlignment w:val="baseline"/>
        <w:rPr>
          <w:rFonts w:ascii="Arial" w:eastAsia="Arial" w:hAnsi="Arial"/>
          <w:b/>
          <w:color w:val="00138B"/>
          <w:spacing w:val="-1"/>
          <w:sz w:val="28"/>
        </w:rPr>
      </w:pPr>
      <w:r w:rsidRPr="003703B0">
        <w:rPr>
          <w:rFonts w:ascii="Arial" w:eastAsia="Arial" w:hAnsi="Arial"/>
          <w:b/>
          <w:color w:val="00138B"/>
          <w:spacing w:val="-1"/>
          <w:sz w:val="28"/>
        </w:rPr>
        <w:t>Table 3: Percentage religion breakdown of the Project (2021)</w:t>
      </w:r>
      <w:r w:rsidRPr="003703B0">
        <w:rPr>
          <w:rFonts w:ascii="Arial" w:eastAsia="Arial" w:hAnsi="Arial"/>
          <w:b/>
          <w:color w:val="00138B"/>
          <w:spacing w:val="-1"/>
          <w:sz w:val="28"/>
          <w:vertAlign w:val="superscript"/>
        </w:rPr>
        <w:t>13</w:t>
      </w:r>
      <w:r w:rsidRPr="003703B0">
        <w:rPr>
          <w:rFonts w:ascii="Arial" w:eastAsia="Arial" w:hAnsi="Arial"/>
          <w:b/>
          <w:color w:val="00138B"/>
          <w:spacing w:val="-1"/>
          <w:sz w:val="18"/>
        </w:rPr>
        <w:t xml:space="preserve"> </w:t>
      </w:r>
    </w:p>
    <w:p w14:paraId="5A905501" w14:textId="77777777" w:rsidR="00A05890" w:rsidRPr="003703B0" w:rsidRDefault="00000000">
      <w:pPr>
        <w:rPr>
          <w:sz w:val="2"/>
        </w:rPr>
      </w:pPr>
      <w:r>
        <w:pict w14:anchorId="1BC549EC">
          <v:shape id="_x0000_s1292" type="#_x0000_t202" style="position:absolute;margin-left:40.85pt;margin-top:109.6pt;width:514pt;height:89.95pt;z-index:-251686400;mso-wrap-distance-left:0;mso-wrap-distance-right:0;mso-position-horizontal-relative:page;mso-position-vertical-relative:page" filled="f" stroked="f">
            <v:textbox style="layout-flow:vertical;mso-layout-flow-alt:bottom-to-top" inset="0,0,0,0">
              <w:txbxContent>
                <w:p w14:paraId="443C9F94" w14:textId="77777777" w:rsidR="004E4629" w:rsidRDefault="004E4629"/>
              </w:txbxContent>
            </v:textbox>
            <w10:wrap type="square" anchorx="page" anchory="page"/>
          </v:shape>
        </w:pict>
      </w:r>
      <w:r>
        <w:pict w14:anchorId="7AB1B2AE">
          <v:shape id="_x0000_s1291" type="#_x0000_t202" style="position:absolute;margin-left:40.85pt;margin-top:109.6pt;width:514pt;height:89.95pt;z-index:-251685376;mso-wrap-distance-left:0;mso-wrap-distance-right:0;mso-position-horizontal-relative:page;mso-position-vertical-relative:page" filled="f" stroked="f">
            <v:textbox style="layout-flow:vertical;mso-layout-flow-alt:bottom-to-top" inset="0,0,0,0">
              <w:txbxContent>
                <w:p w14:paraId="20310A7E" w14:textId="77777777" w:rsidR="004E4629" w:rsidRDefault="004E4629"/>
              </w:txbxContent>
            </v:textbox>
            <w10:wrap type="square" anchorx="page" anchory="page"/>
          </v:shape>
        </w:pict>
      </w:r>
      <w:r>
        <w:pict w14:anchorId="0E20B626">
          <v:shape id="_x0000_s1290" type="#_x0000_t202" style="position:absolute;margin-left:40.85pt;margin-top:109.6pt;width:514pt;height:19.7pt;z-index:-251645440;mso-wrap-distance-left:0;mso-wrap-distance-right:0;mso-position-horizontal-relative:page;mso-position-vertical-relative:page" filled="f" stroked="f">
            <v:textbox inset="0,0,0,0">
              <w:txbxContent>
                <w:p w14:paraId="1711BE1B" w14:textId="77777777" w:rsidR="00A05890" w:rsidRDefault="00000000">
                  <w:pPr>
                    <w:spacing w:before="118" w:line="267" w:lineRule="exact"/>
                    <w:ind w:left="3024"/>
                    <w:textAlignment w:val="baseline"/>
                    <w:rPr>
                      <w:rFonts w:ascii="Arial" w:eastAsia="Arial" w:hAnsi="Arial"/>
                      <w:color w:val="000000"/>
                      <w:spacing w:val="-2"/>
                      <w:sz w:val="24"/>
                    </w:rPr>
                  </w:pPr>
                  <w:r>
                    <w:rPr>
                      <w:rFonts w:ascii="Arial" w:eastAsia="Arial" w:hAnsi="Arial"/>
                      <w:color w:val="000000"/>
                      <w:spacing w:val="-2"/>
                      <w:sz w:val="24"/>
                    </w:rPr>
                    <w:t>Religion</w:t>
                  </w:r>
                </w:p>
              </w:txbxContent>
            </v:textbox>
            <w10:wrap type="square" anchorx="page" anchory="page"/>
          </v:shape>
        </w:pict>
      </w:r>
      <w:r>
        <w:pict w14:anchorId="17F889E0">
          <v:shape id="_x0000_s1289" type="#_x0000_t202" style="position:absolute;margin-left:323.9pt;margin-top:165.6pt;width:13.25pt;height:33.05pt;z-index:-251644416;mso-wrap-distance-left:0;mso-wrap-distance-right:0;mso-position-horizontal-relative:page;mso-position-vertical-relative:page" filled="f" stroked="f">
            <v:textbox style="layout-flow:vertical;mso-layout-flow-alt:bottom-to-top" inset="0,0,0,0">
              <w:txbxContent>
                <w:p w14:paraId="659E68F9" w14:textId="77777777" w:rsidR="00A05890" w:rsidRDefault="00000000">
                  <w:pPr>
                    <w:spacing w:before="36" w:after="48" w:line="177" w:lineRule="exact"/>
                    <w:jc w:val="right"/>
                    <w:textAlignment w:val="baseline"/>
                    <w:rPr>
                      <w:rFonts w:ascii="Arial" w:eastAsia="Arial" w:hAnsi="Arial"/>
                      <w:b/>
                      <w:color w:val="000000"/>
                      <w:spacing w:val="-30"/>
                      <w:sz w:val="23"/>
                    </w:rPr>
                  </w:pPr>
                  <w:r>
                    <w:rPr>
                      <w:rFonts w:ascii="Arial" w:eastAsia="Arial" w:hAnsi="Arial"/>
                      <w:b/>
                      <w:color w:val="000000"/>
                      <w:spacing w:val="-30"/>
                      <w:sz w:val="23"/>
                    </w:rPr>
                    <w:t>Hindu</w:t>
                  </w:r>
                </w:p>
              </w:txbxContent>
            </v:textbox>
            <w10:wrap type="square" anchorx="page" anchory="page"/>
          </v:shape>
        </w:pict>
      </w:r>
      <w:r>
        <w:pict w14:anchorId="34CE2773">
          <v:shape id="_x0000_s1288" type="#_x0000_t202" style="position:absolute;margin-left:40.85pt;margin-top:157.9pt;width:182.5pt;height:40.75pt;z-index:-251643392;mso-wrap-distance-left:0;mso-wrap-distance-right:0;mso-position-horizontal-relative:page;mso-position-vertical-relative:page" filled="f" stroked="f">
            <v:textbox style="layout-flow:vertical;mso-layout-flow-alt:bottom-to-top" inset="0,0,0,0">
              <w:txbxContent>
                <w:p w14:paraId="4597DE0B" w14:textId="77777777" w:rsidR="00A05890" w:rsidRDefault="00000000">
                  <w:pPr>
                    <w:spacing w:before="3133" w:line="178" w:lineRule="exact"/>
                    <w:textAlignment w:val="baseline"/>
                    <w:rPr>
                      <w:rFonts w:ascii="Arial" w:eastAsia="Arial" w:hAnsi="Arial"/>
                      <w:b/>
                      <w:color w:val="000000"/>
                      <w:spacing w:val="-49"/>
                      <w:sz w:val="23"/>
                    </w:rPr>
                  </w:pPr>
                  <w:r>
                    <w:rPr>
                      <w:rFonts w:ascii="Arial" w:eastAsia="Arial" w:hAnsi="Arial"/>
                      <w:b/>
                      <w:color w:val="000000"/>
                      <w:spacing w:val="-49"/>
                      <w:sz w:val="23"/>
                    </w:rPr>
                    <w:t>No</w:t>
                  </w:r>
                </w:p>
                <w:p w14:paraId="6E2E3472" w14:textId="77777777" w:rsidR="00A05890" w:rsidRDefault="00000000">
                  <w:pPr>
                    <w:spacing w:before="106" w:after="5" w:line="225" w:lineRule="exact"/>
                    <w:textAlignment w:val="baseline"/>
                    <w:rPr>
                      <w:rFonts w:ascii="Arial" w:eastAsia="Arial" w:hAnsi="Arial"/>
                      <w:b/>
                      <w:color w:val="000000"/>
                      <w:spacing w:val="-26"/>
                      <w:sz w:val="23"/>
                    </w:rPr>
                  </w:pPr>
                  <w:r>
                    <w:rPr>
                      <w:rFonts w:ascii="Arial" w:eastAsia="Arial" w:hAnsi="Arial"/>
                      <w:b/>
                      <w:color w:val="000000"/>
                      <w:spacing w:val="-26"/>
                      <w:sz w:val="23"/>
                    </w:rPr>
                    <w:t>religion</w:t>
                  </w:r>
                </w:p>
              </w:txbxContent>
            </v:textbox>
            <w10:wrap type="square" anchorx="page" anchory="page"/>
          </v:shape>
        </w:pict>
      </w:r>
      <w:r>
        <w:pict w14:anchorId="63CC2EC8">
          <v:shape id="_x0000_s1287" type="#_x0000_t202" style="position:absolute;margin-left:285.75pt;margin-top:149.3pt;width:13.25pt;height:49.35pt;z-index:-251642368;mso-wrap-distance-left:0;mso-wrap-distance-right:0;mso-position-horizontal-relative:page;mso-position-vertical-relative:page" filled="f" stroked="f">
            <v:textbox style="layout-flow:vertical;mso-layout-flow-alt:bottom-to-top" inset="0,0,0,0">
              <w:txbxContent>
                <w:p w14:paraId="524BE8A7" w14:textId="77777777" w:rsidR="00A05890" w:rsidRDefault="00000000">
                  <w:pPr>
                    <w:spacing w:before="35" w:after="48" w:line="178" w:lineRule="exact"/>
                    <w:jc w:val="right"/>
                    <w:textAlignment w:val="baseline"/>
                    <w:rPr>
                      <w:rFonts w:ascii="Arial" w:eastAsia="Arial" w:hAnsi="Arial"/>
                      <w:b/>
                      <w:color w:val="000000"/>
                      <w:spacing w:val="-28"/>
                      <w:sz w:val="23"/>
                    </w:rPr>
                  </w:pPr>
                  <w:r>
                    <w:rPr>
                      <w:rFonts w:ascii="Arial" w:eastAsia="Arial" w:hAnsi="Arial"/>
                      <w:b/>
                      <w:color w:val="000000"/>
                      <w:spacing w:val="-28"/>
                      <w:sz w:val="23"/>
                    </w:rPr>
                    <w:t>Buddhist</w:t>
                  </w:r>
                </w:p>
              </w:txbxContent>
            </v:textbox>
            <w10:wrap type="square" anchorx="page" anchory="page"/>
          </v:shape>
        </w:pict>
      </w:r>
      <w:r>
        <w:pict w14:anchorId="2B2B9DDA">
          <v:shape id="_x0000_s1286" type="#_x0000_t202" style="position:absolute;margin-left:400.5pt;margin-top:158.65pt;width:13.25pt;height:40pt;z-index:-251641344;mso-wrap-distance-left:0;mso-wrap-distance-right:0;mso-position-horizontal-relative:page;mso-position-vertical-relative:page" filled="f" stroked="f">
            <v:textbox style="layout-flow:vertical;mso-layout-flow-alt:bottom-to-top" inset="0,0,0,0">
              <w:txbxContent>
                <w:p w14:paraId="55C7A320" w14:textId="77777777" w:rsidR="00A05890" w:rsidRDefault="00000000">
                  <w:pPr>
                    <w:spacing w:before="35" w:after="43" w:line="177" w:lineRule="exact"/>
                    <w:jc w:val="right"/>
                    <w:textAlignment w:val="baseline"/>
                    <w:rPr>
                      <w:rFonts w:ascii="Arial" w:eastAsia="Arial" w:hAnsi="Arial"/>
                      <w:b/>
                      <w:color w:val="000000"/>
                      <w:spacing w:val="-30"/>
                      <w:sz w:val="23"/>
                    </w:rPr>
                  </w:pPr>
                  <w:r>
                    <w:rPr>
                      <w:rFonts w:ascii="Arial" w:eastAsia="Arial" w:hAnsi="Arial"/>
                      <w:b/>
                      <w:color w:val="000000"/>
                      <w:spacing w:val="-30"/>
                      <w:sz w:val="23"/>
                    </w:rPr>
                    <w:t>Muslim</w:t>
                  </w:r>
                </w:p>
              </w:txbxContent>
            </v:textbox>
            <w10:wrap type="square" anchorx="page" anchory="page"/>
          </v:shape>
        </w:pict>
      </w:r>
      <w:r>
        <w:pict w14:anchorId="43537CF3">
          <v:shape id="_x0000_s1285" type="#_x0000_t202" style="position:absolute;margin-left:362.3pt;margin-top:160.1pt;width:13.25pt;height:38.55pt;z-index:-251640320;mso-wrap-distance-left:0;mso-wrap-distance-right:0;mso-position-horizontal-relative:page;mso-position-vertical-relative:page" filled="f" stroked="f">
            <v:textbox style="layout-flow:vertical;mso-layout-flow-alt:bottom-to-top" inset="0,0,0,0">
              <w:txbxContent>
                <w:p w14:paraId="67FC1FD5" w14:textId="77777777" w:rsidR="00A05890" w:rsidRDefault="00000000">
                  <w:pPr>
                    <w:spacing w:before="36" w:after="43" w:line="177" w:lineRule="exact"/>
                    <w:jc w:val="right"/>
                    <w:textAlignment w:val="baseline"/>
                    <w:rPr>
                      <w:rFonts w:ascii="Arial" w:eastAsia="Arial" w:hAnsi="Arial"/>
                      <w:b/>
                      <w:color w:val="000000"/>
                      <w:spacing w:val="-28"/>
                      <w:sz w:val="23"/>
                    </w:rPr>
                  </w:pPr>
                  <w:r>
                    <w:rPr>
                      <w:rFonts w:ascii="Arial" w:eastAsia="Arial" w:hAnsi="Arial"/>
                      <w:b/>
                      <w:color w:val="000000"/>
                      <w:spacing w:val="-28"/>
                      <w:sz w:val="23"/>
                    </w:rPr>
                    <w:t>Jewish</w:t>
                  </w:r>
                </w:p>
              </w:txbxContent>
            </v:textbox>
            <w10:wrap type="square" anchorx="page" anchory="page"/>
          </v:shape>
        </w:pict>
      </w:r>
      <w:r>
        <w:pict w14:anchorId="74ED5E6D">
          <v:shape id="_x0000_s1284" type="#_x0000_t202" style="position:absolute;margin-left:240.2pt;margin-top:149.5pt;width:13.25pt;height:49.15pt;z-index:-251639296;mso-wrap-distance-left:0;mso-wrap-distance-right:0;mso-position-horizontal-relative:page;mso-position-vertical-relative:page" filled="f" stroked="f">
            <v:textbox style="layout-flow:vertical;mso-layout-flow-alt:bottom-to-top" inset="0,0,0,0">
              <w:txbxContent>
                <w:p w14:paraId="0CA12DA7" w14:textId="77777777" w:rsidR="00A05890" w:rsidRDefault="00000000">
                  <w:pPr>
                    <w:spacing w:before="39" w:after="42" w:line="183" w:lineRule="exact"/>
                    <w:jc w:val="right"/>
                    <w:textAlignment w:val="baseline"/>
                    <w:rPr>
                      <w:rFonts w:ascii="Arial" w:eastAsia="Arial" w:hAnsi="Arial"/>
                      <w:b/>
                      <w:color w:val="000000"/>
                      <w:spacing w:val="-25"/>
                      <w:sz w:val="23"/>
                    </w:rPr>
                  </w:pPr>
                  <w:r>
                    <w:rPr>
                      <w:rFonts w:ascii="Arial" w:eastAsia="Arial" w:hAnsi="Arial"/>
                      <w:b/>
                      <w:color w:val="000000"/>
                      <w:spacing w:val="-25"/>
                      <w:sz w:val="23"/>
                    </w:rPr>
                    <w:t>Christian</w:t>
                  </w:r>
                </w:p>
              </w:txbxContent>
            </v:textbox>
            <w10:wrap type="square" anchorx="page" anchory="page"/>
          </v:shape>
        </w:pict>
      </w:r>
      <w:r>
        <w:pict w14:anchorId="514C67DE">
          <v:shape id="_x0000_s1283" type="#_x0000_t202" style="position:absolute;margin-left:444.45pt;margin-top:173.5pt;width:13.25pt;height:25.15pt;z-index:-251638272;mso-wrap-distance-left:0;mso-wrap-distance-right:0;mso-position-horizontal-relative:page;mso-position-vertical-relative:page" filled="f" stroked="f">
            <v:textbox style="layout-flow:vertical;mso-layout-flow-alt:bottom-to-top" inset="0,0,0,0">
              <w:txbxContent>
                <w:p w14:paraId="0C145088" w14:textId="77777777" w:rsidR="00A05890" w:rsidRDefault="00000000">
                  <w:pPr>
                    <w:spacing w:before="49" w:after="24" w:line="182" w:lineRule="exact"/>
                    <w:jc w:val="right"/>
                    <w:textAlignment w:val="baseline"/>
                    <w:rPr>
                      <w:rFonts w:ascii="Arial" w:eastAsia="Arial" w:hAnsi="Arial"/>
                      <w:b/>
                      <w:color w:val="000000"/>
                      <w:spacing w:val="-33"/>
                      <w:sz w:val="23"/>
                    </w:rPr>
                  </w:pPr>
                  <w:r>
                    <w:rPr>
                      <w:rFonts w:ascii="Arial" w:eastAsia="Arial" w:hAnsi="Arial"/>
                      <w:b/>
                      <w:color w:val="000000"/>
                      <w:spacing w:val="-33"/>
                      <w:sz w:val="23"/>
                    </w:rPr>
                    <w:t>Sikh</w:t>
                  </w:r>
                </w:p>
              </w:txbxContent>
            </v:textbox>
            <w10:wrap type="square" anchorx="page" anchory="page"/>
          </v:shape>
        </w:pict>
      </w:r>
      <w:r>
        <w:pict w14:anchorId="7B399B9E">
          <v:shape id="_x0000_s1282" type="#_x0000_t202" style="position:absolute;margin-left:482.75pt;margin-top:143.5pt;width:72.1pt;height:55.15pt;z-index:-251637248;mso-wrap-distance-left:0;mso-wrap-distance-right:0;mso-position-horizontal-relative:page;mso-position-vertical-relative:page" filled="f" stroked="f">
            <v:textbox style="layout-flow:vertical;mso-layout-flow-alt:bottom-to-top" inset="0,0,0,0">
              <w:txbxContent>
                <w:p w14:paraId="0BE86FDC" w14:textId="77777777" w:rsidR="00A05890" w:rsidRDefault="00000000">
                  <w:pPr>
                    <w:spacing w:before="46" w:line="182" w:lineRule="exact"/>
                    <w:textAlignment w:val="baseline"/>
                    <w:rPr>
                      <w:rFonts w:ascii="Arial" w:eastAsia="Arial" w:hAnsi="Arial"/>
                      <w:b/>
                      <w:color w:val="000000"/>
                      <w:spacing w:val="-23"/>
                      <w:sz w:val="23"/>
                    </w:rPr>
                  </w:pPr>
                  <w:r>
                    <w:rPr>
                      <w:rFonts w:ascii="Arial" w:eastAsia="Arial" w:hAnsi="Arial"/>
                      <w:b/>
                      <w:color w:val="000000"/>
                      <w:spacing w:val="-23"/>
                      <w:sz w:val="23"/>
                    </w:rPr>
                    <w:t>Other</w:t>
                  </w:r>
                </w:p>
                <w:p w14:paraId="6F180F7B" w14:textId="77777777" w:rsidR="00A05890" w:rsidRDefault="00000000">
                  <w:pPr>
                    <w:spacing w:before="111" w:line="225" w:lineRule="exact"/>
                    <w:textAlignment w:val="baseline"/>
                    <w:rPr>
                      <w:rFonts w:ascii="Arial" w:eastAsia="Arial" w:hAnsi="Arial"/>
                      <w:b/>
                      <w:color w:val="000000"/>
                      <w:spacing w:val="-21"/>
                      <w:sz w:val="23"/>
                    </w:rPr>
                  </w:pPr>
                  <w:r>
                    <w:rPr>
                      <w:rFonts w:ascii="Arial" w:eastAsia="Arial" w:hAnsi="Arial"/>
                      <w:b/>
                      <w:color w:val="000000"/>
                      <w:spacing w:val="-21"/>
                      <w:sz w:val="23"/>
                    </w:rPr>
                    <w:t>Religion</w:t>
                  </w:r>
                </w:p>
                <w:p w14:paraId="0916DA3D" w14:textId="77777777" w:rsidR="00A05890" w:rsidRDefault="00000000">
                  <w:pPr>
                    <w:spacing w:before="255" w:line="177" w:lineRule="exact"/>
                    <w:textAlignment w:val="baseline"/>
                    <w:rPr>
                      <w:rFonts w:ascii="Arial" w:eastAsia="Arial" w:hAnsi="Arial"/>
                      <w:b/>
                      <w:color w:val="000000"/>
                      <w:spacing w:val="-36"/>
                      <w:sz w:val="23"/>
                    </w:rPr>
                  </w:pPr>
                  <w:r>
                    <w:rPr>
                      <w:rFonts w:ascii="Arial" w:eastAsia="Arial" w:hAnsi="Arial"/>
                      <w:b/>
                      <w:color w:val="000000"/>
                      <w:spacing w:val="-36"/>
                      <w:sz w:val="23"/>
                    </w:rPr>
                    <w:t>Not</w:t>
                  </w:r>
                </w:p>
                <w:p w14:paraId="4CBF0464" w14:textId="77777777" w:rsidR="00A05890" w:rsidRDefault="00000000">
                  <w:pPr>
                    <w:spacing w:before="106" w:after="154" w:line="177" w:lineRule="exact"/>
                    <w:textAlignment w:val="baseline"/>
                    <w:rPr>
                      <w:rFonts w:ascii="Arial" w:eastAsia="Arial" w:hAnsi="Arial"/>
                      <w:b/>
                      <w:color w:val="000000"/>
                      <w:spacing w:val="-25"/>
                      <w:sz w:val="23"/>
                    </w:rPr>
                  </w:pPr>
                  <w:r>
                    <w:rPr>
                      <w:rFonts w:ascii="Arial" w:eastAsia="Arial" w:hAnsi="Arial"/>
                      <w:b/>
                      <w:color w:val="000000"/>
                      <w:spacing w:val="-25"/>
                      <w:sz w:val="23"/>
                    </w:rPr>
                    <w:t>Answered</w:t>
                  </w:r>
                </w:p>
              </w:txbxContent>
            </v:textbox>
            <w10:wrap type="square" anchorx="page" anchory="page"/>
          </v:shape>
        </w:pict>
      </w:r>
      <w:r>
        <w:pict w14:anchorId="6C13F2C8">
          <v:shape id="_x0000_s1281" type="#_x0000_t202" style="position:absolute;margin-left:40.85pt;margin-top:198.65pt;width:35pt;height:512.15pt;z-index:-251636224;mso-wrap-distance-left:0;mso-wrap-distance-right:0;mso-position-horizontal-relative:page;mso-position-vertical-relative:page" filled="f" stroked="f">
            <v:textbox style="layout-flow:vertical;mso-layout-flow-alt:bottom-to-top" inset="0,0,0,0">
              <w:txbxContent>
                <w:p w14:paraId="5A4C8082" w14:textId="77777777" w:rsidR="00A05890" w:rsidRDefault="00000000">
                  <w:pPr>
                    <w:spacing w:before="205" w:after="307" w:line="183" w:lineRule="exact"/>
                    <w:textAlignment w:val="baseline"/>
                    <w:rPr>
                      <w:rFonts w:ascii="Arial" w:eastAsia="Arial" w:hAnsi="Arial"/>
                      <w:b/>
                      <w:color w:val="000000"/>
                      <w:spacing w:val="-27"/>
                      <w:sz w:val="23"/>
                    </w:rPr>
                  </w:pPr>
                  <w:r>
                    <w:rPr>
                      <w:rFonts w:ascii="Arial" w:eastAsia="Arial" w:hAnsi="Arial"/>
                      <w:b/>
                      <w:color w:val="000000"/>
                      <w:spacing w:val="-27"/>
                      <w:sz w:val="23"/>
                    </w:rPr>
                    <w:t>LSOA</w:t>
                  </w:r>
                </w:p>
              </w:txbxContent>
            </v:textbox>
            <w10:wrap type="square" anchorx="page" anchory="page"/>
          </v:shape>
        </w:pict>
      </w:r>
      <w:r>
        <w:pict w14:anchorId="5455E28F">
          <v:line id="_x0000_s1280" style="position:absolute;z-index:251524608;mso-position-horizontal-relative:page;mso-position-vertical-relative:page" from="40.85pt,110.15pt" to="553.25pt,110.15pt" strokecolor="#00138b" strokeweight=".95pt">
            <w10:wrap anchorx="page" anchory="page"/>
          </v:line>
        </w:pict>
      </w:r>
      <w:r>
        <w:pict w14:anchorId="7DE1642F">
          <v:line id="_x0000_s1279" style="position:absolute;z-index:251525632;mso-position-horizontal-relative:page;mso-position-vertical-relative:page" from="40.85pt,198pt" to="553.25pt,198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2102"/>
        <w:gridCol w:w="999"/>
        <w:gridCol w:w="902"/>
        <w:gridCol w:w="768"/>
        <w:gridCol w:w="763"/>
        <w:gridCol w:w="764"/>
        <w:gridCol w:w="835"/>
        <w:gridCol w:w="830"/>
        <w:gridCol w:w="759"/>
        <w:gridCol w:w="858"/>
      </w:tblGrid>
      <w:tr w:rsidR="00A05890" w:rsidRPr="003703B0" w14:paraId="2A138290" w14:textId="77777777">
        <w:trPr>
          <w:trHeight w:hRule="exact" w:val="558"/>
          <w:jc w:val="right"/>
        </w:trPr>
        <w:tc>
          <w:tcPr>
            <w:tcW w:w="2102" w:type="dxa"/>
            <w:tcBorders>
              <w:bottom w:val="single" w:sz="5" w:space="0" w:color="000000"/>
            </w:tcBorders>
            <w:vAlign w:val="center"/>
          </w:tcPr>
          <w:p w14:paraId="6E19F5A8" w14:textId="77777777" w:rsidR="00A05890" w:rsidRPr="003703B0" w:rsidRDefault="00000000">
            <w:pPr>
              <w:spacing w:before="94" w:after="178" w:line="276" w:lineRule="exact"/>
              <w:ind w:left="67"/>
              <w:textAlignment w:val="baseline"/>
              <w:rPr>
                <w:rFonts w:ascii="Arial" w:eastAsia="Arial" w:hAnsi="Arial"/>
                <w:color w:val="000000"/>
                <w:sz w:val="24"/>
              </w:rPr>
            </w:pPr>
            <w:r w:rsidRPr="003703B0">
              <w:rPr>
                <w:rFonts w:ascii="Arial" w:eastAsia="Arial" w:hAnsi="Arial"/>
                <w:color w:val="000000"/>
                <w:sz w:val="24"/>
              </w:rPr>
              <w:t>Rotherham 027E</w:t>
            </w:r>
          </w:p>
        </w:tc>
        <w:tc>
          <w:tcPr>
            <w:tcW w:w="999" w:type="dxa"/>
            <w:tcBorders>
              <w:bottom w:val="single" w:sz="5" w:space="0" w:color="000000"/>
            </w:tcBorders>
            <w:vAlign w:val="center"/>
          </w:tcPr>
          <w:p w14:paraId="74F21641" w14:textId="77777777" w:rsidR="00A05890" w:rsidRPr="003703B0" w:rsidRDefault="00000000">
            <w:pPr>
              <w:tabs>
                <w:tab w:val="decimal" w:pos="504"/>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44.8%</w:t>
            </w:r>
          </w:p>
        </w:tc>
        <w:tc>
          <w:tcPr>
            <w:tcW w:w="902" w:type="dxa"/>
            <w:tcBorders>
              <w:bottom w:val="single" w:sz="5" w:space="0" w:color="000000"/>
            </w:tcBorders>
            <w:vAlign w:val="center"/>
          </w:tcPr>
          <w:p w14:paraId="064CAEEF" w14:textId="77777777" w:rsidR="00A05890" w:rsidRPr="003703B0" w:rsidRDefault="00000000">
            <w:pPr>
              <w:tabs>
                <w:tab w:val="decimal" w:pos="432"/>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46.4%</w:t>
            </w:r>
          </w:p>
        </w:tc>
        <w:tc>
          <w:tcPr>
            <w:tcW w:w="768" w:type="dxa"/>
            <w:tcBorders>
              <w:bottom w:val="single" w:sz="5" w:space="0" w:color="000000"/>
            </w:tcBorders>
            <w:vAlign w:val="center"/>
          </w:tcPr>
          <w:p w14:paraId="46DFA8EB"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3" w:type="dxa"/>
            <w:tcBorders>
              <w:bottom w:val="single" w:sz="5" w:space="0" w:color="000000"/>
            </w:tcBorders>
            <w:vAlign w:val="center"/>
          </w:tcPr>
          <w:p w14:paraId="0D600BA7"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4" w:type="dxa"/>
            <w:tcBorders>
              <w:bottom w:val="single" w:sz="5" w:space="0" w:color="000000"/>
            </w:tcBorders>
            <w:vAlign w:val="center"/>
          </w:tcPr>
          <w:p w14:paraId="38ABB5B3"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bottom w:val="single" w:sz="5" w:space="0" w:color="000000"/>
            </w:tcBorders>
            <w:vAlign w:val="center"/>
          </w:tcPr>
          <w:p w14:paraId="2E665810"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4.6%</w:t>
            </w:r>
          </w:p>
        </w:tc>
        <w:tc>
          <w:tcPr>
            <w:tcW w:w="830" w:type="dxa"/>
            <w:tcBorders>
              <w:bottom w:val="single" w:sz="5" w:space="0" w:color="000000"/>
            </w:tcBorders>
            <w:vAlign w:val="center"/>
          </w:tcPr>
          <w:p w14:paraId="274D34F5" w14:textId="77777777" w:rsidR="00A05890" w:rsidRPr="003703B0" w:rsidRDefault="00000000">
            <w:pPr>
              <w:tabs>
                <w:tab w:val="decimal" w:pos="360"/>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bottom w:val="single" w:sz="5" w:space="0" w:color="000000"/>
            </w:tcBorders>
            <w:vAlign w:val="center"/>
          </w:tcPr>
          <w:p w14:paraId="57F557FF"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858" w:type="dxa"/>
            <w:tcBorders>
              <w:bottom w:val="single" w:sz="5" w:space="0" w:color="000000"/>
            </w:tcBorders>
            <w:vAlign w:val="center"/>
          </w:tcPr>
          <w:p w14:paraId="7A3DA5EE" w14:textId="77777777" w:rsidR="00A05890" w:rsidRPr="003703B0" w:rsidRDefault="00000000">
            <w:pPr>
              <w:tabs>
                <w:tab w:val="decimal" w:pos="288"/>
              </w:tabs>
              <w:spacing w:before="94" w:after="178" w:line="276" w:lineRule="exact"/>
              <w:textAlignment w:val="baseline"/>
              <w:rPr>
                <w:rFonts w:ascii="Arial" w:eastAsia="Arial" w:hAnsi="Arial"/>
                <w:color w:val="000000"/>
                <w:sz w:val="24"/>
              </w:rPr>
            </w:pPr>
            <w:r w:rsidRPr="003703B0">
              <w:rPr>
                <w:rFonts w:ascii="Arial" w:eastAsia="Arial" w:hAnsi="Arial"/>
                <w:color w:val="000000"/>
                <w:sz w:val="24"/>
              </w:rPr>
              <w:t>3.9%</w:t>
            </w:r>
          </w:p>
        </w:tc>
      </w:tr>
      <w:tr w:rsidR="00A05890" w:rsidRPr="003703B0" w14:paraId="1E3529E7" w14:textId="77777777">
        <w:trPr>
          <w:trHeight w:hRule="exact" w:val="576"/>
          <w:jc w:val="right"/>
        </w:trPr>
        <w:tc>
          <w:tcPr>
            <w:tcW w:w="2102" w:type="dxa"/>
            <w:tcBorders>
              <w:top w:val="single" w:sz="5" w:space="0" w:color="000000"/>
              <w:bottom w:val="single" w:sz="5" w:space="0" w:color="000000"/>
            </w:tcBorders>
            <w:vAlign w:val="center"/>
          </w:tcPr>
          <w:p w14:paraId="4984A5C1" w14:textId="77777777" w:rsidR="00A05890" w:rsidRPr="003703B0" w:rsidRDefault="00000000">
            <w:pPr>
              <w:spacing w:before="107" w:after="183" w:line="276" w:lineRule="exact"/>
              <w:ind w:left="67"/>
              <w:textAlignment w:val="baseline"/>
              <w:rPr>
                <w:rFonts w:ascii="Arial" w:eastAsia="Arial" w:hAnsi="Arial"/>
                <w:color w:val="000000"/>
                <w:sz w:val="24"/>
              </w:rPr>
            </w:pPr>
            <w:r w:rsidRPr="003703B0">
              <w:rPr>
                <w:rFonts w:ascii="Arial" w:eastAsia="Arial" w:hAnsi="Arial"/>
                <w:color w:val="000000"/>
                <w:sz w:val="24"/>
              </w:rPr>
              <w:t>Rotherham 034G</w:t>
            </w:r>
          </w:p>
        </w:tc>
        <w:tc>
          <w:tcPr>
            <w:tcW w:w="999" w:type="dxa"/>
            <w:tcBorders>
              <w:top w:val="single" w:sz="5" w:space="0" w:color="000000"/>
              <w:bottom w:val="single" w:sz="5" w:space="0" w:color="000000"/>
            </w:tcBorders>
            <w:vAlign w:val="center"/>
          </w:tcPr>
          <w:p w14:paraId="00D7B5FB" w14:textId="77777777" w:rsidR="00A05890" w:rsidRPr="003703B0" w:rsidRDefault="00000000">
            <w:pPr>
              <w:tabs>
                <w:tab w:val="decimal" w:pos="504"/>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32.9%</w:t>
            </w:r>
          </w:p>
        </w:tc>
        <w:tc>
          <w:tcPr>
            <w:tcW w:w="902" w:type="dxa"/>
            <w:tcBorders>
              <w:top w:val="single" w:sz="5" w:space="0" w:color="000000"/>
              <w:bottom w:val="single" w:sz="5" w:space="0" w:color="000000"/>
            </w:tcBorders>
            <w:vAlign w:val="center"/>
          </w:tcPr>
          <w:p w14:paraId="6E6D21FE" w14:textId="77777777" w:rsidR="00A05890" w:rsidRPr="003703B0" w:rsidRDefault="00000000">
            <w:pPr>
              <w:tabs>
                <w:tab w:val="decimal" w:pos="432"/>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54.7%</w:t>
            </w:r>
          </w:p>
        </w:tc>
        <w:tc>
          <w:tcPr>
            <w:tcW w:w="768" w:type="dxa"/>
            <w:tcBorders>
              <w:top w:val="single" w:sz="5" w:space="0" w:color="000000"/>
              <w:bottom w:val="single" w:sz="5" w:space="0" w:color="000000"/>
            </w:tcBorders>
            <w:vAlign w:val="center"/>
          </w:tcPr>
          <w:p w14:paraId="6BBDF5DF"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3" w:type="dxa"/>
            <w:tcBorders>
              <w:top w:val="single" w:sz="5" w:space="0" w:color="000000"/>
              <w:bottom w:val="single" w:sz="5" w:space="0" w:color="000000"/>
            </w:tcBorders>
            <w:vAlign w:val="center"/>
          </w:tcPr>
          <w:p w14:paraId="718E6744"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0.8%</w:t>
            </w:r>
          </w:p>
        </w:tc>
        <w:tc>
          <w:tcPr>
            <w:tcW w:w="764" w:type="dxa"/>
            <w:tcBorders>
              <w:top w:val="single" w:sz="5" w:space="0" w:color="000000"/>
              <w:bottom w:val="single" w:sz="5" w:space="0" w:color="000000"/>
            </w:tcBorders>
            <w:vAlign w:val="center"/>
          </w:tcPr>
          <w:p w14:paraId="7F1C9442"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vAlign w:val="center"/>
          </w:tcPr>
          <w:p w14:paraId="0670B239"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5.6%</w:t>
            </w:r>
          </w:p>
        </w:tc>
        <w:tc>
          <w:tcPr>
            <w:tcW w:w="830" w:type="dxa"/>
            <w:tcBorders>
              <w:top w:val="single" w:sz="5" w:space="0" w:color="000000"/>
              <w:bottom w:val="single" w:sz="5" w:space="0" w:color="000000"/>
            </w:tcBorders>
            <w:vAlign w:val="center"/>
          </w:tcPr>
          <w:p w14:paraId="2C71ED21" w14:textId="77777777" w:rsidR="00A05890" w:rsidRPr="003703B0" w:rsidRDefault="00000000">
            <w:pPr>
              <w:tabs>
                <w:tab w:val="decimal" w:pos="360"/>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59" w:type="dxa"/>
            <w:tcBorders>
              <w:top w:val="single" w:sz="5" w:space="0" w:color="000000"/>
              <w:bottom w:val="single" w:sz="5" w:space="0" w:color="000000"/>
            </w:tcBorders>
            <w:vAlign w:val="center"/>
          </w:tcPr>
          <w:p w14:paraId="29A2DC36"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858" w:type="dxa"/>
            <w:tcBorders>
              <w:top w:val="single" w:sz="5" w:space="0" w:color="000000"/>
              <w:bottom w:val="single" w:sz="5" w:space="0" w:color="000000"/>
            </w:tcBorders>
            <w:vAlign w:val="center"/>
          </w:tcPr>
          <w:p w14:paraId="67E6D98F" w14:textId="77777777" w:rsidR="00A05890" w:rsidRPr="003703B0" w:rsidRDefault="00000000">
            <w:pPr>
              <w:tabs>
                <w:tab w:val="decimal" w:pos="288"/>
              </w:tabs>
              <w:spacing w:before="107" w:after="183" w:line="276" w:lineRule="exact"/>
              <w:textAlignment w:val="baseline"/>
              <w:rPr>
                <w:rFonts w:ascii="Arial" w:eastAsia="Arial" w:hAnsi="Arial"/>
                <w:color w:val="000000"/>
                <w:sz w:val="24"/>
              </w:rPr>
            </w:pPr>
            <w:r w:rsidRPr="003703B0">
              <w:rPr>
                <w:rFonts w:ascii="Arial" w:eastAsia="Arial" w:hAnsi="Arial"/>
                <w:color w:val="000000"/>
                <w:sz w:val="24"/>
              </w:rPr>
              <w:t>5.2%</w:t>
            </w:r>
          </w:p>
        </w:tc>
      </w:tr>
      <w:tr w:rsidR="00A05890" w:rsidRPr="003703B0" w14:paraId="7868B111" w14:textId="77777777">
        <w:trPr>
          <w:trHeight w:hRule="exact" w:val="581"/>
          <w:jc w:val="right"/>
        </w:trPr>
        <w:tc>
          <w:tcPr>
            <w:tcW w:w="2102" w:type="dxa"/>
            <w:tcBorders>
              <w:top w:val="single" w:sz="5" w:space="0" w:color="000000"/>
              <w:bottom w:val="single" w:sz="5" w:space="0" w:color="000000"/>
            </w:tcBorders>
            <w:vAlign w:val="center"/>
          </w:tcPr>
          <w:p w14:paraId="78954C6B" w14:textId="77777777" w:rsidR="00A05890" w:rsidRPr="003703B0" w:rsidRDefault="00000000">
            <w:pPr>
              <w:spacing w:before="107" w:after="198" w:line="276" w:lineRule="exact"/>
              <w:ind w:left="67"/>
              <w:textAlignment w:val="baseline"/>
              <w:rPr>
                <w:rFonts w:ascii="Arial" w:eastAsia="Arial" w:hAnsi="Arial"/>
                <w:color w:val="000000"/>
                <w:sz w:val="24"/>
              </w:rPr>
            </w:pPr>
            <w:r w:rsidRPr="003703B0">
              <w:rPr>
                <w:rFonts w:ascii="Arial" w:eastAsia="Arial" w:hAnsi="Arial"/>
                <w:color w:val="000000"/>
                <w:sz w:val="24"/>
              </w:rPr>
              <w:t>Rotherham 027D</w:t>
            </w:r>
          </w:p>
        </w:tc>
        <w:tc>
          <w:tcPr>
            <w:tcW w:w="999" w:type="dxa"/>
            <w:tcBorders>
              <w:top w:val="single" w:sz="5" w:space="0" w:color="000000"/>
              <w:bottom w:val="single" w:sz="5" w:space="0" w:color="000000"/>
            </w:tcBorders>
            <w:vAlign w:val="center"/>
          </w:tcPr>
          <w:p w14:paraId="12A1AC58" w14:textId="77777777" w:rsidR="00A05890" w:rsidRPr="003703B0" w:rsidRDefault="00000000">
            <w:pPr>
              <w:tabs>
                <w:tab w:val="decimal" w:pos="504"/>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45.1%</w:t>
            </w:r>
          </w:p>
        </w:tc>
        <w:tc>
          <w:tcPr>
            <w:tcW w:w="902" w:type="dxa"/>
            <w:tcBorders>
              <w:top w:val="single" w:sz="5" w:space="0" w:color="000000"/>
              <w:bottom w:val="single" w:sz="5" w:space="0" w:color="000000"/>
            </w:tcBorders>
            <w:vAlign w:val="center"/>
          </w:tcPr>
          <w:p w14:paraId="5F5D6F07" w14:textId="77777777" w:rsidR="00A05890" w:rsidRPr="003703B0" w:rsidRDefault="00000000">
            <w:pPr>
              <w:tabs>
                <w:tab w:val="decimal" w:pos="432"/>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48.0%</w:t>
            </w:r>
          </w:p>
        </w:tc>
        <w:tc>
          <w:tcPr>
            <w:tcW w:w="768" w:type="dxa"/>
            <w:tcBorders>
              <w:top w:val="single" w:sz="5" w:space="0" w:color="000000"/>
              <w:bottom w:val="single" w:sz="5" w:space="0" w:color="000000"/>
            </w:tcBorders>
            <w:vAlign w:val="center"/>
          </w:tcPr>
          <w:p w14:paraId="1E794F30"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3" w:type="dxa"/>
            <w:tcBorders>
              <w:top w:val="single" w:sz="5" w:space="0" w:color="000000"/>
              <w:bottom w:val="single" w:sz="5" w:space="0" w:color="000000"/>
            </w:tcBorders>
            <w:vAlign w:val="center"/>
          </w:tcPr>
          <w:p w14:paraId="2EDFB0A4"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0.4%</w:t>
            </w:r>
          </w:p>
        </w:tc>
        <w:tc>
          <w:tcPr>
            <w:tcW w:w="764" w:type="dxa"/>
            <w:tcBorders>
              <w:top w:val="single" w:sz="5" w:space="0" w:color="000000"/>
              <w:bottom w:val="single" w:sz="5" w:space="0" w:color="000000"/>
            </w:tcBorders>
            <w:vAlign w:val="center"/>
          </w:tcPr>
          <w:p w14:paraId="56885300"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vAlign w:val="center"/>
          </w:tcPr>
          <w:p w14:paraId="46E51585"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830" w:type="dxa"/>
            <w:tcBorders>
              <w:top w:val="single" w:sz="5" w:space="0" w:color="000000"/>
              <w:bottom w:val="single" w:sz="5" w:space="0" w:color="000000"/>
            </w:tcBorders>
            <w:vAlign w:val="center"/>
          </w:tcPr>
          <w:p w14:paraId="5D776615" w14:textId="77777777" w:rsidR="00A05890" w:rsidRPr="003703B0" w:rsidRDefault="00000000">
            <w:pPr>
              <w:tabs>
                <w:tab w:val="decimal" w:pos="360"/>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59" w:type="dxa"/>
            <w:tcBorders>
              <w:top w:val="single" w:sz="5" w:space="0" w:color="000000"/>
              <w:bottom w:val="single" w:sz="5" w:space="0" w:color="000000"/>
            </w:tcBorders>
            <w:vAlign w:val="center"/>
          </w:tcPr>
          <w:p w14:paraId="48941A81"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bottom w:val="single" w:sz="5" w:space="0" w:color="000000"/>
            </w:tcBorders>
            <w:vAlign w:val="center"/>
          </w:tcPr>
          <w:p w14:paraId="74C9AFC3"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5.5%</w:t>
            </w:r>
          </w:p>
        </w:tc>
      </w:tr>
      <w:tr w:rsidR="00A05890" w:rsidRPr="003703B0" w14:paraId="5065E465" w14:textId="77777777">
        <w:trPr>
          <w:trHeight w:hRule="exact" w:val="576"/>
          <w:jc w:val="right"/>
        </w:trPr>
        <w:tc>
          <w:tcPr>
            <w:tcW w:w="2102" w:type="dxa"/>
            <w:tcBorders>
              <w:top w:val="single" w:sz="5" w:space="0" w:color="000000"/>
              <w:bottom w:val="single" w:sz="5" w:space="0" w:color="000000"/>
            </w:tcBorders>
          </w:tcPr>
          <w:p w14:paraId="635DC24C" w14:textId="77777777" w:rsidR="00A05890" w:rsidRPr="003703B0" w:rsidRDefault="00000000">
            <w:pPr>
              <w:spacing w:before="102" w:after="198" w:line="276" w:lineRule="exact"/>
              <w:ind w:left="67"/>
              <w:textAlignment w:val="baseline"/>
              <w:rPr>
                <w:rFonts w:ascii="Arial" w:eastAsia="Arial" w:hAnsi="Arial"/>
                <w:color w:val="000000"/>
                <w:sz w:val="24"/>
              </w:rPr>
            </w:pPr>
            <w:r w:rsidRPr="003703B0">
              <w:rPr>
                <w:rFonts w:ascii="Arial" w:eastAsia="Arial" w:hAnsi="Arial"/>
                <w:color w:val="000000"/>
                <w:sz w:val="24"/>
              </w:rPr>
              <w:t>Rotherham 027C</w:t>
            </w:r>
          </w:p>
        </w:tc>
        <w:tc>
          <w:tcPr>
            <w:tcW w:w="999" w:type="dxa"/>
            <w:tcBorders>
              <w:top w:val="single" w:sz="5" w:space="0" w:color="000000"/>
              <w:bottom w:val="single" w:sz="5" w:space="0" w:color="000000"/>
            </w:tcBorders>
          </w:tcPr>
          <w:p w14:paraId="1EF3D7D2" w14:textId="77777777" w:rsidR="00A05890" w:rsidRPr="003703B0" w:rsidRDefault="00000000">
            <w:pPr>
              <w:tabs>
                <w:tab w:val="decimal" w:pos="504"/>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41.7%</w:t>
            </w:r>
          </w:p>
        </w:tc>
        <w:tc>
          <w:tcPr>
            <w:tcW w:w="902" w:type="dxa"/>
            <w:tcBorders>
              <w:top w:val="single" w:sz="5" w:space="0" w:color="000000"/>
              <w:bottom w:val="single" w:sz="5" w:space="0" w:color="000000"/>
            </w:tcBorders>
          </w:tcPr>
          <w:p w14:paraId="0BAB5095" w14:textId="77777777" w:rsidR="00A05890" w:rsidRPr="003703B0" w:rsidRDefault="00000000">
            <w:pPr>
              <w:tabs>
                <w:tab w:val="decimal" w:pos="432"/>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50.1%</w:t>
            </w:r>
          </w:p>
        </w:tc>
        <w:tc>
          <w:tcPr>
            <w:tcW w:w="768" w:type="dxa"/>
            <w:tcBorders>
              <w:top w:val="single" w:sz="5" w:space="0" w:color="000000"/>
              <w:bottom w:val="single" w:sz="5" w:space="0" w:color="000000"/>
            </w:tcBorders>
          </w:tcPr>
          <w:p w14:paraId="463F2DEF"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3" w:type="dxa"/>
            <w:tcBorders>
              <w:top w:val="single" w:sz="5" w:space="0" w:color="000000"/>
              <w:bottom w:val="single" w:sz="5" w:space="0" w:color="000000"/>
            </w:tcBorders>
          </w:tcPr>
          <w:p w14:paraId="00D20072"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1.2%</w:t>
            </w:r>
          </w:p>
        </w:tc>
        <w:tc>
          <w:tcPr>
            <w:tcW w:w="764" w:type="dxa"/>
            <w:tcBorders>
              <w:top w:val="single" w:sz="5" w:space="0" w:color="000000"/>
              <w:bottom w:val="single" w:sz="5" w:space="0" w:color="000000"/>
            </w:tcBorders>
          </w:tcPr>
          <w:p w14:paraId="1367C7FE"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tcPr>
          <w:p w14:paraId="0F70260E"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0.8%</w:t>
            </w:r>
          </w:p>
        </w:tc>
        <w:tc>
          <w:tcPr>
            <w:tcW w:w="830" w:type="dxa"/>
            <w:tcBorders>
              <w:top w:val="single" w:sz="5" w:space="0" w:color="000000"/>
              <w:bottom w:val="single" w:sz="5" w:space="0" w:color="000000"/>
            </w:tcBorders>
          </w:tcPr>
          <w:p w14:paraId="5C70B0B4" w14:textId="77777777" w:rsidR="00A05890" w:rsidRPr="003703B0" w:rsidRDefault="00000000">
            <w:pPr>
              <w:tabs>
                <w:tab w:val="decimal" w:pos="360"/>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tcPr>
          <w:p w14:paraId="6A37C1C4"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0.5%</w:t>
            </w:r>
          </w:p>
        </w:tc>
        <w:tc>
          <w:tcPr>
            <w:tcW w:w="858" w:type="dxa"/>
            <w:tcBorders>
              <w:top w:val="single" w:sz="5" w:space="0" w:color="000000"/>
              <w:bottom w:val="single" w:sz="5" w:space="0" w:color="000000"/>
            </w:tcBorders>
          </w:tcPr>
          <w:p w14:paraId="78117296"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5.7%</w:t>
            </w:r>
          </w:p>
        </w:tc>
      </w:tr>
      <w:tr w:rsidR="00A05890" w:rsidRPr="003703B0" w14:paraId="241DE1E0" w14:textId="77777777">
        <w:trPr>
          <w:trHeight w:hRule="exact" w:val="576"/>
          <w:jc w:val="right"/>
        </w:trPr>
        <w:tc>
          <w:tcPr>
            <w:tcW w:w="2102" w:type="dxa"/>
            <w:tcBorders>
              <w:top w:val="single" w:sz="5" w:space="0" w:color="000000"/>
              <w:bottom w:val="single" w:sz="5" w:space="0" w:color="000000"/>
            </w:tcBorders>
          </w:tcPr>
          <w:p w14:paraId="6FF7D2ED" w14:textId="77777777" w:rsidR="00A05890" w:rsidRPr="003703B0" w:rsidRDefault="00000000">
            <w:pPr>
              <w:spacing w:before="102" w:after="198" w:line="276" w:lineRule="exact"/>
              <w:ind w:left="67"/>
              <w:textAlignment w:val="baseline"/>
              <w:rPr>
                <w:rFonts w:ascii="Arial" w:eastAsia="Arial" w:hAnsi="Arial"/>
                <w:color w:val="000000"/>
                <w:sz w:val="24"/>
              </w:rPr>
            </w:pPr>
            <w:r w:rsidRPr="003703B0">
              <w:rPr>
                <w:rFonts w:ascii="Arial" w:eastAsia="Arial" w:hAnsi="Arial"/>
                <w:color w:val="000000"/>
                <w:sz w:val="24"/>
              </w:rPr>
              <w:t>Rotherham 026A</w:t>
            </w:r>
          </w:p>
        </w:tc>
        <w:tc>
          <w:tcPr>
            <w:tcW w:w="999" w:type="dxa"/>
            <w:tcBorders>
              <w:top w:val="single" w:sz="5" w:space="0" w:color="000000"/>
              <w:bottom w:val="single" w:sz="5" w:space="0" w:color="000000"/>
            </w:tcBorders>
          </w:tcPr>
          <w:p w14:paraId="1163BEF1" w14:textId="77777777" w:rsidR="00A05890" w:rsidRPr="003703B0" w:rsidRDefault="00000000">
            <w:pPr>
              <w:tabs>
                <w:tab w:val="decimal" w:pos="504"/>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34.0%</w:t>
            </w:r>
          </w:p>
        </w:tc>
        <w:tc>
          <w:tcPr>
            <w:tcW w:w="902" w:type="dxa"/>
            <w:tcBorders>
              <w:top w:val="single" w:sz="5" w:space="0" w:color="000000"/>
              <w:bottom w:val="single" w:sz="5" w:space="0" w:color="000000"/>
            </w:tcBorders>
          </w:tcPr>
          <w:p w14:paraId="3AA0EC4F" w14:textId="77777777" w:rsidR="00A05890" w:rsidRPr="003703B0" w:rsidRDefault="00000000">
            <w:pPr>
              <w:tabs>
                <w:tab w:val="decimal" w:pos="432"/>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60.4%</w:t>
            </w:r>
          </w:p>
        </w:tc>
        <w:tc>
          <w:tcPr>
            <w:tcW w:w="768" w:type="dxa"/>
            <w:tcBorders>
              <w:top w:val="single" w:sz="5" w:space="0" w:color="000000"/>
              <w:bottom w:val="single" w:sz="5" w:space="0" w:color="000000"/>
            </w:tcBorders>
          </w:tcPr>
          <w:p w14:paraId="4A96547C"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3" w:type="dxa"/>
            <w:tcBorders>
              <w:top w:val="single" w:sz="5" w:space="0" w:color="000000"/>
              <w:bottom w:val="single" w:sz="5" w:space="0" w:color="000000"/>
            </w:tcBorders>
          </w:tcPr>
          <w:p w14:paraId="04340552"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4" w:type="dxa"/>
            <w:tcBorders>
              <w:top w:val="single" w:sz="5" w:space="0" w:color="000000"/>
              <w:bottom w:val="single" w:sz="5" w:space="0" w:color="000000"/>
            </w:tcBorders>
          </w:tcPr>
          <w:p w14:paraId="5ABCE052"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tcPr>
          <w:p w14:paraId="1AF69936"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830" w:type="dxa"/>
            <w:tcBorders>
              <w:top w:val="single" w:sz="5" w:space="0" w:color="000000"/>
              <w:bottom w:val="single" w:sz="5" w:space="0" w:color="000000"/>
            </w:tcBorders>
          </w:tcPr>
          <w:p w14:paraId="016063EB" w14:textId="77777777" w:rsidR="00A05890" w:rsidRPr="003703B0" w:rsidRDefault="00000000">
            <w:pPr>
              <w:tabs>
                <w:tab w:val="decimal" w:pos="360"/>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tcPr>
          <w:p w14:paraId="69E5E3CB"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858" w:type="dxa"/>
            <w:tcBorders>
              <w:top w:val="single" w:sz="5" w:space="0" w:color="000000"/>
              <w:bottom w:val="single" w:sz="5" w:space="0" w:color="000000"/>
            </w:tcBorders>
          </w:tcPr>
          <w:p w14:paraId="3360D025"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4.5%</w:t>
            </w:r>
          </w:p>
        </w:tc>
      </w:tr>
      <w:tr w:rsidR="00A05890" w:rsidRPr="003703B0" w14:paraId="7A66A6DE" w14:textId="77777777">
        <w:trPr>
          <w:trHeight w:hRule="exact" w:val="571"/>
          <w:jc w:val="right"/>
        </w:trPr>
        <w:tc>
          <w:tcPr>
            <w:tcW w:w="2102" w:type="dxa"/>
            <w:tcBorders>
              <w:top w:val="single" w:sz="5" w:space="0" w:color="000000"/>
              <w:bottom w:val="single" w:sz="5" w:space="0" w:color="000000"/>
            </w:tcBorders>
            <w:vAlign w:val="center"/>
          </w:tcPr>
          <w:p w14:paraId="296F1E53" w14:textId="77777777" w:rsidR="00A05890" w:rsidRPr="003703B0" w:rsidRDefault="00000000">
            <w:pPr>
              <w:spacing w:before="107" w:after="178" w:line="276" w:lineRule="exact"/>
              <w:ind w:left="67"/>
              <w:textAlignment w:val="baseline"/>
              <w:rPr>
                <w:rFonts w:ascii="Arial" w:eastAsia="Arial" w:hAnsi="Arial"/>
                <w:color w:val="000000"/>
                <w:sz w:val="24"/>
              </w:rPr>
            </w:pPr>
            <w:r w:rsidRPr="003703B0">
              <w:rPr>
                <w:rFonts w:ascii="Arial" w:eastAsia="Arial" w:hAnsi="Arial"/>
                <w:color w:val="000000"/>
                <w:sz w:val="24"/>
              </w:rPr>
              <w:t>Rotherham 031A</w:t>
            </w:r>
          </w:p>
        </w:tc>
        <w:tc>
          <w:tcPr>
            <w:tcW w:w="999" w:type="dxa"/>
            <w:tcBorders>
              <w:top w:val="single" w:sz="5" w:space="0" w:color="000000"/>
              <w:bottom w:val="single" w:sz="5" w:space="0" w:color="000000"/>
            </w:tcBorders>
            <w:vAlign w:val="center"/>
          </w:tcPr>
          <w:p w14:paraId="26EB28BA" w14:textId="77777777" w:rsidR="00A05890" w:rsidRPr="003703B0" w:rsidRDefault="00000000">
            <w:pPr>
              <w:tabs>
                <w:tab w:val="decimal" w:pos="504"/>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42.9%</w:t>
            </w:r>
          </w:p>
        </w:tc>
        <w:tc>
          <w:tcPr>
            <w:tcW w:w="902" w:type="dxa"/>
            <w:tcBorders>
              <w:top w:val="single" w:sz="5" w:space="0" w:color="000000"/>
              <w:bottom w:val="single" w:sz="5" w:space="0" w:color="000000"/>
            </w:tcBorders>
            <w:vAlign w:val="center"/>
          </w:tcPr>
          <w:p w14:paraId="2686217E" w14:textId="77777777" w:rsidR="00A05890" w:rsidRPr="003703B0" w:rsidRDefault="00000000">
            <w:pPr>
              <w:tabs>
                <w:tab w:val="decimal" w:pos="432"/>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49.7%</w:t>
            </w:r>
          </w:p>
        </w:tc>
        <w:tc>
          <w:tcPr>
            <w:tcW w:w="768" w:type="dxa"/>
            <w:tcBorders>
              <w:top w:val="single" w:sz="5" w:space="0" w:color="000000"/>
              <w:bottom w:val="single" w:sz="5" w:space="0" w:color="000000"/>
            </w:tcBorders>
            <w:vAlign w:val="center"/>
          </w:tcPr>
          <w:p w14:paraId="02BFA1EA"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763" w:type="dxa"/>
            <w:tcBorders>
              <w:top w:val="single" w:sz="5" w:space="0" w:color="000000"/>
              <w:bottom w:val="single" w:sz="5" w:space="0" w:color="000000"/>
            </w:tcBorders>
            <w:vAlign w:val="center"/>
          </w:tcPr>
          <w:p w14:paraId="0CB337E5"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4" w:type="dxa"/>
            <w:tcBorders>
              <w:top w:val="single" w:sz="5" w:space="0" w:color="000000"/>
              <w:bottom w:val="single" w:sz="5" w:space="0" w:color="000000"/>
            </w:tcBorders>
            <w:vAlign w:val="center"/>
          </w:tcPr>
          <w:p w14:paraId="52741446"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vAlign w:val="center"/>
          </w:tcPr>
          <w:p w14:paraId="4A3AA839"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1.3%</w:t>
            </w:r>
          </w:p>
        </w:tc>
        <w:tc>
          <w:tcPr>
            <w:tcW w:w="830" w:type="dxa"/>
            <w:tcBorders>
              <w:top w:val="single" w:sz="5" w:space="0" w:color="000000"/>
              <w:bottom w:val="single" w:sz="5" w:space="0" w:color="000000"/>
            </w:tcBorders>
            <w:vAlign w:val="center"/>
          </w:tcPr>
          <w:p w14:paraId="4754655A" w14:textId="77777777" w:rsidR="00A05890" w:rsidRPr="003703B0" w:rsidRDefault="00000000">
            <w:pPr>
              <w:tabs>
                <w:tab w:val="decimal" w:pos="360"/>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59" w:type="dxa"/>
            <w:tcBorders>
              <w:top w:val="single" w:sz="5" w:space="0" w:color="000000"/>
              <w:bottom w:val="single" w:sz="5" w:space="0" w:color="000000"/>
            </w:tcBorders>
            <w:vAlign w:val="center"/>
          </w:tcPr>
          <w:p w14:paraId="0BC114F3"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0.4%</w:t>
            </w:r>
          </w:p>
        </w:tc>
        <w:tc>
          <w:tcPr>
            <w:tcW w:w="858" w:type="dxa"/>
            <w:tcBorders>
              <w:top w:val="single" w:sz="5" w:space="0" w:color="000000"/>
              <w:bottom w:val="single" w:sz="5" w:space="0" w:color="000000"/>
            </w:tcBorders>
            <w:vAlign w:val="center"/>
          </w:tcPr>
          <w:p w14:paraId="094D6D4C"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4.6%</w:t>
            </w:r>
          </w:p>
        </w:tc>
      </w:tr>
      <w:tr w:rsidR="00A05890" w:rsidRPr="003703B0" w14:paraId="23AE2364" w14:textId="77777777">
        <w:trPr>
          <w:trHeight w:hRule="exact" w:val="576"/>
          <w:jc w:val="right"/>
        </w:trPr>
        <w:tc>
          <w:tcPr>
            <w:tcW w:w="2102" w:type="dxa"/>
            <w:tcBorders>
              <w:top w:val="single" w:sz="5" w:space="0" w:color="000000"/>
              <w:bottom w:val="single" w:sz="5" w:space="0" w:color="000000"/>
            </w:tcBorders>
            <w:vAlign w:val="center"/>
          </w:tcPr>
          <w:p w14:paraId="4F1C7D92" w14:textId="77777777" w:rsidR="00A05890" w:rsidRPr="003703B0" w:rsidRDefault="00000000">
            <w:pPr>
              <w:spacing w:before="112" w:after="178" w:line="276" w:lineRule="exact"/>
              <w:ind w:left="67"/>
              <w:textAlignment w:val="baseline"/>
              <w:rPr>
                <w:rFonts w:ascii="Arial" w:eastAsia="Arial" w:hAnsi="Arial"/>
                <w:color w:val="000000"/>
                <w:sz w:val="24"/>
              </w:rPr>
            </w:pPr>
            <w:r w:rsidRPr="003703B0">
              <w:rPr>
                <w:rFonts w:ascii="Arial" w:eastAsia="Arial" w:hAnsi="Arial"/>
                <w:color w:val="000000"/>
                <w:sz w:val="24"/>
              </w:rPr>
              <w:t>Rotherham 027H</w:t>
            </w:r>
          </w:p>
        </w:tc>
        <w:tc>
          <w:tcPr>
            <w:tcW w:w="999" w:type="dxa"/>
            <w:tcBorders>
              <w:top w:val="single" w:sz="5" w:space="0" w:color="000000"/>
              <w:bottom w:val="single" w:sz="5" w:space="0" w:color="000000"/>
            </w:tcBorders>
            <w:vAlign w:val="center"/>
          </w:tcPr>
          <w:p w14:paraId="130A2BAC" w14:textId="77777777" w:rsidR="00A05890" w:rsidRPr="003703B0" w:rsidRDefault="00000000">
            <w:pPr>
              <w:tabs>
                <w:tab w:val="decimal" w:pos="504"/>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46.4%</w:t>
            </w:r>
          </w:p>
        </w:tc>
        <w:tc>
          <w:tcPr>
            <w:tcW w:w="902" w:type="dxa"/>
            <w:tcBorders>
              <w:top w:val="single" w:sz="5" w:space="0" w:color="000000"/>
              <w:bottom w:val="single" w:sz="5" w:space="0" w:color="000000"/>
            </w:tcBorders>
            <w:vAlign w:val="center"/>
          </w:tcPr>
          <w:p w14:paraId="083A32F7" w14:textId="77777777" w:rsidR="00A05890" w:rsidRPr="003703B0" w:rsidRDefault="00000000">
            <w:pPr>
              <w:tabs>
                <w:tab w:val="decimal" w:pos="432"/>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43.5%</w:t>
            </w:r>
          </w:p>
        </w:tc>
        <w:tc>
          <w:tcPr>
            <w:tcW w:w="768" w:type="dxa"/>
            <w:tcBorders>
              <w:top w:val="single" w:sz="5" w:space="0" w:color="000000"/>
              <w:bottom w:val="single" w:sz="5" w:space="0" w:color="000000"/>
            </w:tcBorders>
            <w:vAlign w:val="center"/>
          </w:tcPr>
          <w:p w14:paraId="3BC1DA2A"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3" w:type="dxa"/>
            <w:tcBorders>
              <w:top w:val="single" w:sz="5" w:space="0" w:color="000000"/>
              <w:bottom w:val="single" w:sz="5" w:space="0" w:color="000000"/>
            </w:tcBorders>
            <w:vAlign w:val="center"/>
          </w:tcPr>
          <w:p w14:paraId="16DB4C16"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0.7%</w:t>
            </w:r>
          </w:p>
        </w:tc>
        <w:tc>
          <w:tcPr>
            <w:tcW w:w="764" w:type="dxa"/>
            <w:tcBorders>
              <w:top w:val="single" w:sz="5" w:space="0" w:color="000000"/>
              <w:bottom w:val="single" w:sz="5" w:space="0" w:color="000000"/>
            </w:tcBorders>
            <w:vAlign w:val="center"/>
          </w:tcPr>
          <w:p w14:paraId="76029EC3"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5" w:type="dxa"/>
            <w:tcBorders>
              <w:top w:val="single" w:sz="5" w:space="0" w:color="000000"/>
              <w:bottom w:val="single" w:sz="5" w:space="0" w:color="000000"/>
            </w:tcBorders>
            <w:vAlign w:val="center"/>
          </w:tcPr>
          <w:p w14:paraId="5D919693"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0.5%</w:t>
            </w:r>
          </w:p>
        </w:tc>
        <w:tc>
          <w:tcPr>
            <w:tcW w:w="830" w:type="dxa"/>
            <w:tcBorders>
              <w:top w:val="single" w:sz="5" w:space="0" w:color="000000"/>
              <w:bottom w:val="single" w:sz="5" w:space="0" w:color="000000"/>
            </w:tcBorders>
            <w:vAlign w:val="center"/>
          </w:tcPr>
          <w:p w14:paraId="354A696F" w14:textId="77777777" w:rsidR="00A05890" w:rsidRPr="003703B0" w:rsidRDefault="00000000">
            <w:pPr>
              <w:tabs>
                <w:tab w:val="decimal" w:pos="360"/>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0.5%</w:t>
            </w:r>
          </w:p>
        </w:tc>
        <w:tc>
          <w:tcPr>
            <w:tcW w:w="759" w:type="dxa"/>
            <w:tcBorders>
              <w:top w:val="single" w:sz="5" w:space="0" w:color="000000"/>
              <w:bottom w:val="single" w:sz="5" w:space="0" w:color="000000"/>
            </w:tcBorders>
            <w:vAlign w:val="center"/>
          </w:tcPr>
          <w:p w14:paraId="02BB8D9C"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bottom w:val="single" w:sz="5" w:space="0" w:color="000000"/>
            </w:tcBorders>
            <w:vAlign w:val="center"/>
          </w:tcPr>
          <w:p w14:paraId="70345BAE" w14:textId="77777777" w:rsidR="00A05890" w:rsidRPr="003703B0" w:rsidRDefault="00000000">
            <w:pPr>
              <w:tabs>
                <w:tab w:val="decimal" w:pos="288"/>
              </w:tabs>
              <w:spacing w:before="112" w:after="178" w:line="276" w:lineRule="exact"/>
              <w:textAlignment w:val="baseline"/>
              <w:rPr>
                <w:rFonts w:ascii="Arial" w:eastAsia="Arial" w:hAnsi="Arial"/>
                <w:color w:val="000000"/>
                <w:sz w:val="24"/>
              </w:rPr>
            </w:pPr>
            <w:r w:rsidRPr="003703B0">
              <w:rPr>
                <w:rFonts w:ascii="Arial" w:eastAsia="Arial" w:hAnsi="Arial"/>
                <w:color w:val="000000"/>
                <w:sz w:val="24"/>
              </w:rPr>
              <w:t>8.2%</w:t>
            </w:r>
          </w:p>
        </w:tc>
      </w:tr>
      <w:tr w:rsidR="00A05890" w:rsidRPr="003703B0" w14:paraId="3CC881B0" w14:textId="77777777">
        <w:trPr>
          <w:trHeight w:hRule="exact" w:val="581"/>
          <w:jc w:val="right"/>
        </w:trPr>
        <w:tc>
          <w:tcPr>
            <w:tcW w:w="2102" w:type="dxa"/>
            <w:tcBorders>
              <w:top w:val="single" w:sz="5" w:space="0" w:color="000000"/>
              <w:bottom w:val="single" w:sz="5" w:space="0" w:color="000000"/>
            </w:tcBorders>
            <w:vAlign w:val="center"/>
          </w:tcPr>
          <w:p w14:paraId="6A908393" w14:textId="77777777" w:rsidR="00A05890" w:rsidRPr="003703B0" w:rsidRDefault="00000000">
            <w:pPr>
              <w:spacing w:before="107" w:after="198" w:line="276" w:lineRule="exact"/>
              <w:ind w:left="67"/>
              <w:textAlignment w:val="baseline"/>
              <w:rPr>
                <w:rFonts w:ascii="Arial" w:eastAsia="Arial" w:hAnsi="Arial"/>
                <w:color w:val="000000"/>
                <w:sz w:val="24"/>
              </w:rPr>
            </w:pPr>
            <w:r w:rsidRPr="003703B0">
              <w:rPr>
                <w:rFonts w:ascii="Arial" w:eastAsia="Arial" w:hAnsi="Arial"/>
                <w:color w:val="000000"/>
                <w:sz w:val="24"/>
              </w:rPr>
              <w:t>Sheffield 056A</w:t>
            </w:r>
          </w:p>
        </w:tc>
        <w:tc>
          <w:tcPr>
            <w:tcW w:w="999" w:type="dxa"/>
            <w:tcBorders>
              <w:top w:val="single" w:sz="5" w:space="0" w:color="000000"/>
              <w:bottom w:val="single" w:sz="5" w:space="0" w:color="000000"/>
            </w:tcBorders>
            <w:vAlign w:val="center"/>
          </w:tcPr>
          <w:p w14:paraId="45148CD9" w14:textId="77777777" w:rsidR="00A05890" w:rsidRPr="003703B0" w:rsidRDefault="00000000">
            <w:pPr>
              <w:tabs>
                <w:tab w:val="decimal" w:pos="504"/>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47.7%</w:t>
            </w:r>
          </w:p>
        </w:tc>
        <w:tc>
          <w:tcPr>
            <w:tcW w:w="902" w:type="dxa"/>
            <w:tcBorders>
              <w:top w:val="single" w:sz="5" w:space="0" w:color="000000"/>
              <w:bottom w:val="single" w:sz="5" w:space="0" w:color="000000"/>
            </w:tcBorders>
            <w:vAlign w:val="center"/>
          </w:tcPr>
          <w:p w14:paraId="406C30A2" w14:textId="77777777" w:rsidR="00A05890" w:rsidRPr="003703B0" w:rsidRDefault="00000000">
            <w:pPr>
              <w:tabs>
                <w:tab w:val="decimal" w:pos="432"/>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43.1%</w:t>
            </w:r>
          </w:p>
        </w:tc>
        <w:tc>
          <w:tcPr>
            <w:tcW w:w="768" w:type="dxa"/>
            <w:tcBorders>
              <w:top w:val="single" w:sz="5" w:space="0" w:color="000000"/>
              <w:bottom w:val="single" w:sz="5" w:space="0" w:color="000000"/>
            </w:tcBorders>
            <w:vAlign w:val="center"/>
          </w:tcPr>
          <w:p w14:paraId="11927B7D"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3" w:type="dxa"/>
            <w:tcBorders>
              <w:top w:val="single" w:sz="5" w:space="0" w:color="000000"/>
              <w:bottom w:val="single" w:sz="5" w:space="0" w:color="000000"/>
            </w:tcBorders>
            <w:vAlign w:val="center"/>
          </w:tcPr>
          <w:p w14:paraId="3B982C93"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64" w:type="dxa"/>
            <w:tcBorders>
              <w:top w:val="single" w:sz="5" w:space="0" w:color="000000"/>
              <w:bottom w:val="single" w:sz="5" w:space="0" w:color="000000"/>
            </w:tcBorders>
            <w:vAlign w:val="center"/>
          </w:tcPr>
          <w:p w14:paraId="57F2C5CA"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5" w:type="dxa"/>
            <w:tcBorders>
              <w:top w:val="single" w:sz="5" w:space="0" w:color="000000"/>
              <w:bottom w:val="single" w:sz="5" w:space="0" w:color="000000"/>
            </w:tcBorders>
            <w:vAlign w:val="center"/>
          </w:tcPr>
          <w:p w14:paraId="179AADAD"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830" w:type="dxa"/>
            <w:tcBorders>
              <w:top w:val="single" w:sz="5" w:space="0" w:color="000000"/>
              <w:bottom w:val="single" w:sz="5" w:space="0" w:color="000000"/>
            </w:tcBorders>
            <w:vAlign w:val="center"/>
          </w:tcPr>
          <w:p w14:paraId="240590C7" w14:textId="77777777" w:rsidR="00A05890" w:rsidRPr="003703B0" w:rsidRDefault="00000000">
            <w:pPr>
              <w:tabs>
                <w:tab w:val="decimal" w:pos="360"/>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59" w:type="dxa"/>
            <w:tcBorders>
              <w:top w:val="single" w:sz="5" w:space="0" w:color="000000"/>
              <w:bottom w:val="single" w:sz="5" w:space="0" w:color="000000"/>
            </w:tcBorders>
            <w:vAlign w:val="center"/>
          </w:tcPr>
          <w:p w14:paraId="048FEE59"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bottom w:val="single" w:sz="5" w:space="0" w:color="000000"/>
            </w:tcBorders>
            <w:vAlign w:val="center"/>
          </w:tcPr>
          <w:p w14:paraId="20B78DD2" w14:textId="77777777" w:rsidR="00A05890" w:rsidRPr="003703B0" w:rsidRDefault="00000000">
            <w:pPr>
              <w:tabs>
                <w:tab w:val="decimal" w:pos="288"/>
              </w:tabs>
              <w:spacing w:before="107" w:after="198" w:line="276" w:lineRule="exact"/>
              <w:textAlignment w:val="baseline"/>
              <w:rPr>
                <w:rFonts w:ascii="Arial" w:eastAsia="Arial" w:hAnsi="Arial"/>
                <w:color w:val="000000"/>
                <w:sz w:val="24"/>
              </w:rPr>
            </w:pPr>
            <w:r w:rsidRPr="003703B0">
              <w:rPr>
                <w:rFonts w:ascii="Arial" w:eastAsia="Arial" w:hAnsi="Arial"/>
                <w:color w:val="000000"/>
                <w:sz w:val="24"/>
              </w:rPr>
              <w:t>7.8%</w:t>
            </w:r>
          </w:p>
        </w:tc>
      </w:tr>
      <w:tr w:rsidR="00A05890" w:rsidRPr="003703B0" w14:paraId="6859B1F1" w14:textId="77777777">
        <w:trPr>
          <w:trHeight w:hRule="exact" w:val="576"/>
          <w:jc w:val="right"/>
        </w:trPr>
        <w:tc>
          <w:tcPr>
            <w:tcW w:w="2102" w:type="dxa"/>
            <w:tcBorders>
              <w:top w:val="single" w:sz="5" w:space="0" w:color="000000"/>
              <w:bottom w:val="single" w:sz="5" w:space="0" w:color="000000"/>
            </w:tcBorders>
          </w:tcPr>
          <w:p w14:paraId="732412F4" w14:textId="77777777" w:rsidR="00A05890" w:rsidRPr="003703B0" w:rsidRDefault="00000000">
            <w:pPr>
              <w:spacing w:before="102" w:after="198" w:line="276" w:lineRule="exact"/>
              <w:ind w:left="67"/>
              <w:textAlignment w:val="baseline"/>
              <w:rPr>
                <w:rFonts w:ascii="Arial" w:eastAsia="Arial" w:hAnsi="Arial"/>
                <w:color w:val="000000"/>
                <w:sz w:val="24"/>
              </w:rPr>
            </w:pPr>
            <w:r w:rsidRPr="003703B0">
              <w:rPr>
                <w:rFonts w:ascii="Arial" w:eastAsia="Arial" w:hAnsi="Arial"/>
                <w:color w:val="000000"/>
                <w:sz w:val="24"/>
              </w:rPr>
              <w:t>Sheffield 063A</w:t>
            </w:r>
          </w:p>
        </w:tc>
        <w:tc>
          <w:tcPr>
            <w:tcW w:w="999" w:type="dxa"/>
            <w:tcBorders>
              <w:top w:val="single" w:sz="5" w:space="0" w:color="000000"/>
              <w:bottom w:val="single" w:sz="5" w:space="0" w:color="000000"/>
            </w:tcBorders>
          </w:tcPr>
          <w:p w14:paraId="49F8088F" w14:textId="77777777" w:rsidR="00A05890" w:rsidRPr="003703B0" w:rsidRDefault="00000000">
            <w:pPr>
              <w:tabs>
                <w:tab w:val="decimal" w:pos="504"/>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50.2%</w:t>
            </w:r>
          </w:p>
        </w:tc>
        <w:tc>
          <w:tcPr>
            <w:tcW w:w="902" w:type="dxa"/>
            <w:tcBorders>
              <w:top w:val="single" w:sz="5" w:space="0" w:color="000000"/>
              <w:bottom w:val="single" w:sz="5" w:space="0" w:color="000000"/>
            </w:tcBorders>
          </w:tcPr>
          <w:p w14:paraId="4B6D41C5" w14:textId="77777777" w:rsidR="00A05890" w:rsidRPr="003703B0" w:rsidRDefault="00000000">
            <w:pPr>
              <w:tabs>
                <w:tab w:val="decimal" w:pos="432"/>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43.8%</w:t>
            </w:r>
          </w:p>
        </w:tc>
        <w:tc>
          <w:tcPr>
            <w:tcW w:w="768" w:type="dxa"/>
            <w:tcBorders>
              <w:top w:val="single" w:sz="5" w:space="0" w:color="000000"/>
              <w:bottom w:val="single" w:sz="5" w:space="0" w:color="000000"/>
            </w:tcBorders>
          </w:tcPr>
          <w:p w14:paraId="39810B04"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3" w:type="dxa"/>
            <w:tcBorders>
              <w:top w:val="single" w:sz="5" w:space="0" w:color="000000"/>
              <w:bottom w:val="single" w:sz="5" w:space="0" w:color="000000"/>
            </w:tcBorders>
          </w:tcPr>
          <w:p w14:paraId="26907A3D"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64" w:type="dxa"/>
            <w:tcBorders>
              <w:top w:val="single" w:sz="5" w:space="0" w:color="000000"/>
              <w:bottom w:val="single" w:sz="5" w:space="0" w:color="000000"/>
            </w:tcBorders>
          </w:tcPr>
          <w:p w14:paraId="0FAE2B36"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5" w:type="dxa"/>
            <w:tcBorders>
              <w:top w:val="single" w:sz="5" w:space="0" w:color="000000"/>
              <w:bottom w:val="single" w:sz="5" w:space="0" w:color="000000"/>
            </w:tcBorders>
          </w:tcPr>
          <w:p w14:paraId="27BC812C"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0" w:type="dxa"/>
            <w:tcBorders>
              <w:top w:val="single" w:sz="5" w:space="0" w:color="000000"/>
              <w:bottom w:val="single" w:sz="5" w:space="0" w:color="000000"/>
            </w:tcBorders>
          </w:tcPr>
          <w:p w14:paraId="05B44490" w14:textId="77777777" w:rsidR="00A05890" w:rsidRPr="003703B0" w:rsidRDefault="00000000">
            <w:pPr>
              <w:tabs>
                <w:tab w:val="decimal" w:pos="360"/>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tcPr>
          <w:p w14:paraId="6FB6F80A"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858" w:type="dxa"/>
            <w:tcBorders>
              <w:top w:val="single" w:sz="5" w:space="0" w:color="000000"/>
              <w:bottom w:val="single" w:sz="5" w:space="0" w:color="000000"/>
            </w:tcBorders>
          </w:tcPr>
          <w:p w14:paraId="59568C85"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5.0%</w:t>
            </w:r>
          </w:p>
        </w:tc>
      </w:tr>
      <w:tr w:rsidR="00A05890" w:rsidRPr="003703B0" w14:paraId="262DE476" w14:textId="77777777">
        <w:trPr>
          <w:trHeight w:hRule="exact" w:val="576"/>
          <w:jc w:val="right"/>
        </w:trPr>
        <w:tc>
          <w:tcPr>
            <w:tcW w:w="2102" w:type="dxa"/>
            <w:tcBorders>
              <w:top w:val="single" w:sz="5" w:space="0" w:color="000000"/>
              <w:bottom w:val="single" w:sz="5" w:space="0" w:color="000000"/>
            </w:tcBorders>
          </w:tcPr>
          <w:p w14:paraId="540C4C68" w14:textId="77777777" w:rsidR="00A05890" w:rsidRPr="003703B0" w:rsidRDefault="00000000">
            <w:pPr>
              <w:spacing w:before="102" w:after="198" w:line="276" w:lineRule="exact"/>
              <w:ind w:left="67"/>
              <w:textAlignment w:val="baseline"/>
              <w:rPr>
                <w:rFonts w:ascii="Arial" w:eastAsia="Arial" w:hAnsi="Arial"/>
                <w:color w:val="000000"/>
                <w:sz w:val="24"/>
              </w:rPr>
            </w:pPr>
            <w:r w:rsidRPr="003703B0">
              <w:rPr>
                <w:rFonts w:ascii="Arial" w:eastAsia="Arial" w:hAnsi="Arial"/>
                <w:color w:val="000000"/>
                <w:sz w:val="24"/>
              </w:rPr>
              <w:t>Sheffield 063B</w:t>
            </w:r>
          </w:p>
        </w:tc>
        <w:tc>
          <w:tcPr>
            <w:tcW w:w="999" w:type="dxa"/>
            <w:tcBorders>
              <w:top w:val="single" w:sz="5" w:space="0" w:color="000000"/>
              <w:bottom w:val="single" w:sz="5" w:space="0" w:color="000000"/>
            </w:tcBorders>
          </w:tcPr>
          <w:p w14:paraId="76DC1429" w14:textId="77777777" w:rsidR="00A05890" w:rsidRPr="003703B0" w:rsidRDefault="00000000">
            <w:pPr>
              <w:tabs>
                <w:tab w:val="decimal" w:pos="504"/>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43.8%</w:t>
            </w:r>
          </w:p>
        </w:tc>
        <w:tc>
          <w:tcPr>
            <w:tcW w:w="902" w:type="dxa"/>
            <w:tcBorders>
              <w:top w:val="single" w:sz="5" w:space="0" w:color="000000"/>
              <w:bottom w:val="single" w:sz="5" w:space="0" w:color="000000"/>
            </w:tcBorders>
          </w:tcPr>
          <w:p w14:paraId="73FE55B0" w14:textId="77777777" w:rsidR="00A05890" w:rsidRPr="003703B0" w:rsidRDefault="00000000">
            <w:pPr>
              <w:tabs>
                <w:tab w:val="decimal" w:pos="432"/>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49.7%</w:t>
            </w:r>
          </w:p>
        </w:tc>
        <w:tc>
          <w:tcPr>
            <w:tcW w:w="768" w:type="dxa"/>
            <w:tcBorders>
              <w:top w:val="single" w:sz="5" w:space="0" w:color="000000"/>
              <w:bottom w:val="single" w:sz="5" w:space="0" w:color="000000"/>
            </w:tcBorders>
          </w:tcPr>
          <w:p w14:paraId="7F2A373F"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3" w:type="dxa"/>
            <w:tcBorders>
              <w:top w:val="single" w:sz="5" w:space="0" w:color="000000"/>
              <w:bottom w:val="single" w:sz="5" w:space="0" w:color="000000"/>
            </w:tcBorders>
          </w:tcPr>
          <w:p w14:paraId="119664E6"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64" w:type="dxa"/>
            <w:tcBorders>
              <w:top w:val="single" w:sz="5" w:space="0" w:color="000000"/>
              <w:bottom w:val="single" w:sz="5" w:space="0" w:color="000000"/>
            </w:tcBorders>
          </w:tcPr>
          <w:p w14:paraId="51A98C84"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5" w:type="dxa"/>
            <w:tcBorders>
              <w:top w:val="single" w:sz="5" w:space="0" w:color="000000"/>
              <w:bottom w:val="single" w:sz="5" w:space="0" w:color="000000"/>
            </w:tcBorders>
          </w:tcPr>
          <w:p w14:paraId="7080904C"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0.4%</w:t>
            </w:r>
          </w:p>
        </w:tc>
        <w:tc>
          <w:tcPr>
            <w:tcW w:w="830" w:type="dxa"/>
            <w:tcBorders>
              <w:top w:val="single" w:sz="5" w:space="0" w:color="000000"/>
              <w:bottom w:val="single" w:sz="5" w:space="0" w:color="000000"/>
            </w:tcBorders>
          </w:tcPr>
          <w:p w14:paraId="0F2CA67A" w14:textId="77777777" w:rsidR="00A05890" w:rsidRPr="003703B0" w:rsidRDefault="00000000">
            <w:pPr>
              <w:tabs>
                <w:tab w:val="decimal" w:pos="360"/>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tcPr>
          <w:p w14:paraId="3EFB5B54"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bottom w:val="single" w:sz="5" w:space="0" w:color="000000"/>
            </w:tcBorders>
          </w:tcPr>
          <w:p w14:paraId="4BEB8A85" w14:textId="77777777" w:rsidR="00A05890" w:rsidRPr="003703B0" w:rsidRDefault="00000000">
            <w:pPr>
              <w:tabs>
                <w:tab w:val="decimal" w:pos="288"/>
              </w:tabs>
              <w:spacing w:before="102" w:after="198" w:line="276" w:lineRule="exact"/>
              <w:textAlignment w:val="baseline"/>
              <w:rPr>
                <w:rFonts w:ascii="Arial" w:eastAsia="Arial" w:hAnsi="Arial"/>
                <w:color w:val="000000"/>
                <w:sz w:val="24"/>
              </w:rPr>
            </w:pPr>
            <w:r w:rsidRPr="003703B0">
              <w:rPr>
                <w:rFonts w:ascii="Arial" w:eastAsia="Arial" w:hAnsi="Arial"/>
                <w:color w:val="000000"/>
                <w:sz w:val="24"/>
              </w:rPr>
              <w:t>5.5%</w:t>
            </w:r>
          </w:p>
        </w:tc>
      </w:tr>
      <w:tr w:rsidR="00A05890" w:rsidRPr="003703B0" w14:paraId="3BE4FF05" w14:textId="77777777">
        <w:trPr>
          <w:trHeight w:hRule="exact" w:val="576"/>
          <w:jc w:val="right"/>
        </w:trPr>
        <w:tc>
          <w:tcPr>
            <w:tcW w:w="2102" w:type="dxa"/>
            <w:tcBorders>
              <w:top w:val="single" w:sz="5" w:space="0" w:color="000000"/>
              <w:bottom w:val="single" w:sz="5" w:space="0" w:color="000000"/>
            </w:tcBorders>
            <w:vAlign w:val="center"/>
          </w:tcPr>
          <w:p w14:paraId="49A25C08" w14:textId="77777777" w:rsidR="00A05890" w:rsidRPr="003703B0" w:rsidRDefault="00000000">
            <w:pPr>
              <w:spacing w:before="107" w:after="193" w:line="276" w:lineRule="exact"/>
              <w:ind w:left="67"/>
              <w:textAlignment w:val="baseline"/>
              <w:rPr>
                <w:rFonts w:ascii="Arial" w:eastAsia="Arial" w:hAnsi="Arial"/>
                <w:color w:val="000000"/>
                <w:sz w:val="24"/>
              </w:rPr>
            </w:pPr>
            <w:r w:rsidRPr="003703B0">
              <w:rPr>
                <w:rFonts w:ascii="Arial" w:eastAsia="Arial" w:hAnsi="Arial"/>
                <w:color w:val="000000"/>
                <w:sz w:val="24"/>
              </w:rPr>
              <w:t>Sheffield 063D</w:t>
            </w:r>
          </w:p>
        </w:tc>
        <w:tc>
          <w:tcPr>
            <w:tcW w:w="999" w:type="dxa"/>
            <w:tcBorders>
              <w:top w:val="single" w:sz="5" w:space="0" w:color="000000"/>
              <w:bottom w:val="single" w:sz="5" w:space="0" w:color="000000"/>
            </w:tcBorders>
            <w:vAlign w:val="center"/>
          </w:tcPr>
          <w:p w14:paraId="74B17E96" w14:textId="77777777" w:rsidR="00A05890" w:rsidRPr="003703B0" w:rsidRDefault="00000000">
            <w:pPr>
              <w:tabs>
                <w:tab w:val="decimal" w:pos="504"/>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47.5%</w:t>
            </w:r>
          </w:p>
        </w:tc>
        <w:tc>
          <w:tcPr>
            <w:tcW w:w="902" w:type="dxa"/>
            <w:tcBorders>
              <w:top w:val="single" w:sz="5" w:space="0" w:color="000000"/>
              <w:bottom w:val="single" w:sz="5" w:space="0" w:color="000000"/>
            </w:tcBorders>
            <w:vAlign w:val="center"/>
          </w:tcPr>
          <w:p w14:paraId="58523EF8" w14:textId="77777777" w:rsidR="00A05890" w:rsidRPr="003703B0" w:rsidRDefault="00000000">
            <w:pPr>
              <w:tabs>
                <w:tab w:val="decimal" w:pos="432"/>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47.2%</w:t>
            </w:r>
          </w:p>
        </w:tc>
        <w:tc>
          <w:tcPr>
            <w:tcW w:w="768" w:type="dxa"/>
            <w:tcBorders>
              <w:top w:val="single" w:sz="5" w:space="0" w:color="000000"/>
              <w:bottom w:val="single" w:sz="5" w:space="0" w:color="000000"/>
            </w:tcBorders>
            <w:vAlign w:val="center"/>
          </w:tcPr>
          <w:p w14:paraId="6646A14F"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3" w:type="dxa"/>
            <w:tcBorders>
              <w:top w:val="single" w:sz="5" w:space="0" w:color="000000"/>
              <w:bottom w:val="single" w:sz="5" w:space="0" w:color="000000"/>
            </w:tcBorders>
            <w:vAlign w:val="center"/>
          </w:tcPr>
          <w:p w14:paraId="3EA73F26"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4" w:type="dxa"/>
            <w:tcBorders>
              <w:top w:val="single" w:sz="5" w:space="0" w:color="000000"/>
              <w:bottom w:val="single" w:sz="5" w:space="0" w:color="000000"/>
            </w:tcBorders>
            <w:vAlign w:val="center"/>
          </w:tcPr>
          <w:p w14:paraId="312E5A6A"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vAlign w:val="center"/>
          </w:tcPr>
          <w:p w14:paraId="5A4F6488"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1.2%</w:t>
            </w:r>
          </w:p>
        </w:tc>
        <w:tc>
          <w:tcPr>
            <w:tcW w:w="830" w:type="dxa"/>
            <w:tcBorders>
              <w:top w:val="single" w:sz="5" w:space="0" w:color="000000"/>
              <w:bottom w:val="single" w:sz="5" w:space="0" w:color="000000"/>
            </w:tcBorders>
            <w:vAlign w:val="center"/>
          </w:tcPr>
          <w:p w14:paraId="32D08EF2" w14:textId="77777777" w:rsidR="00A05890" w:rsidRPr="003703B0" w:rsidRDefault="00000000">
            <w:pPr>
              <w:tabs>
                <w:tab w:val="decimal" w:pos="360"/>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vAlign w:val="center"/>
          </w:tcPr>
          <w:p w14:paraId="0608B614"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858" w:type="dxa"/>
            <w:tcBorders>
              <w:top w:val="single" w:sz="5" w:space="0" w:color="000000"/>
              <w:bottom w:val="single" w:sz="5" w:space="0" w:color="000000"/>
            </w:tcBorders>
            <w:vAlign w:val="center"/>
          </w:tcPr>
          <w:p w14:paraId="173DE0C7" w14:textId="77777777" w:rsidR="00A05890" w:rsidRPr="003703B0" w:rsidRDefault="00000000">
            <w:pPr>
              <w:tabs>
                <w:tab w:val="decimal" w:pos="288"/>
              </w:tabs>
              <w:spacing w:before="107" w:after="193" w:line="276" w:lineRule="exact"/>
              <w:textAlignment w:val="baseline"/>
              <w:rPr>
                <w:rFonts w:ascii="Arial" w:eastAsia="Arial" w:hAnsi="Arial"/>
                <w:color w:val="000000"/>
                <w:sz w:val="24"/>
              </w:rPr>
            </w:pPr>
            <w:r w:rsidRPr="003703B0">
              <w:rPr>
                <w:rFonts w:ascii="Arial" w:eastAsia="Arial" w:hAnsi="Arial"/>
                <w:color w:val="000000"/>
                <w:sz w:val="24"/>
              </w:rPr>
              <w:t>3.6%</w:t>
            </w:r>
          </w:p>
        </w:tc>
      </w:tr>
      <w:tr w:rsidR="00A05890" w:rsidRPr="003703B0" w14:paraId="1F4DE6A7" w14:textId="77777777">
        <w:trPr>
          <w:trHeight w:hRule="exact" w:val="571"/>
          <w:jc w:val="right"/>
        </w:trPr>
        <w:tc>
          <w:tcPr>
            <w:tcW w:w="2102" w:type="dxa"/>
            <w:tcBorders>
              <w:top w:val="single" w:sz="5" w:space="0" w:color="000000"/>
              <w:bottom w:val="single" w:sz="5" w:space="0" w:color="000000"/>
            </w:tcBorders>
            <w:vAlign w:val="center"/>
          </w:tcPr>
          <w:p w14:paraId="5B183CA7" w14:textId="77777777" w:rsidR="00A05890" w:rsidRPr="003703B0" w:rsidRDefault="00000000">
            <w:pPr>
              <w:spacing w:before="107" w:after="178" w:line="276" w:lineRule="exact"/>
              <w:ind w:left="67"/>
              <w:textAlignment w:val="baseline"/>
              <w:rPr>
                <w:rFonts w:ascii="Arial" w:eastAsia="Arial" w:hAnsi="Arial"/>
                <w:color w:val="000000"/>
                <w:sz w:val="24"/>
              </w:rPr>
            </w:pPr>
            <w:r w:rsidRPr="003703B0">
              <w:rPr>
                <w:rFonts w:ascii="Arial" w:eastAsia="Arial" w:hAnsi="Arial"/>
                <w:color w:val="000000"/>
                <w:sz w:val="24"/>
              </w:rPr>
              <w:t>Sheffield 065A</w:t>
            </w:r>
          </w:p>
        </w:tc>
        <w:tc>
          <w:tcPr>
            <w:tcW w:w="999" w:type="dxa"/>
            <w:tcBorders>
              <w:top w:val="single" w:sz="5" w:space="0" w:color="000000"/>
              <w:bottom w:val="single" w:sz="5" w:space="0" w:color="000000"/>
            </w:tcBorders>
            <w:vAlign w:val="center"/>
          </w:tcPr>
          <w:p w14:paraId="4BDBCAB4" w14:textId="77777777" w:rsidR="00A05890" w:rsidRPr="003703B0" w:rsidRDefault="00000000">
            <w:pPr>
              <w:tabs>
                <w:tab w:val="decimal" w:pos="504"/>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49.0%</w:t>
            </w:r>
          </w:p>
        </w:tc>
        <w:tc>
          <w:tcPr>
            <w:tcW w:w="902" w:type="dxa"/>
            <w:tcBorders>
              <w:top w:val="single" w:sz="5" w:space="0" w:color="000000"/>
              <w:bottom w:val="single" w:sz="5" w:space="0" w:color="000000"/>
            </w:tcBorders>
            <w:vAlign w:val="center"/>
          </w:tcPr>
          <w:p w14:paraId="49FC34C8" w14:textId="77777777" w:rsidR="00A05890" w:rsidRPr="003703B0" w:rsidRDefault="00000000">
            <w:pPr>
              <w:tabs>
                <w:tab w:val="decimal" w:pos="432"/>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42.9%</w:t>
            </w:r>
          </w:p>
        </w:tc>
        <w:tc>
          <w:tcPr>
            <w:tcW w:w="768" w:type="dxa"/>
            <w:tcBorders>
              <w:top w:val="single" w:sz="5" w:space="0" w:color="000000"/>
              <w:bottom w:val="single" w:sz="5" w:space="0" w:color="000000"/>
            </w:tcBorders>
            <w:vAlign w:val="center"/>
          </w:tcPr>
          <w:p w14:paraId="6B81AAE1"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3" w:type="dxa"/>
            <w:tcBorders>
              <w:top w:val="single" w:sz="5" w:space="0" w:color="000000"/>
              <w:bottom w:val="single" w:sz="5" w:space="0" w:color="000000"/>
            </w:tcBorders>
            <w:vAlign w:val="center"/>
          </w:tcPr>
          <w:p w14:paraId="68856BDA"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64" w:type="dxa"/>
            <w:tcBorders>
              <w:top w:val="single" w:sz="5" w:space="0" w:color="000000"/>
              <w:bottom w:val="single" w:sz="5" w:space="0" w:color="000000"/>
            </w:tcBorders>
            <w:vAlign w:val="center"/>
          </w:tcPr>
          <w:p w14:paraId="61877C9C"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vAlign w:val="center"/>
          </w:tcPr>
          <w:p w14:paraId="25C45486"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0.7%</w:t>
            </w:r>
          </w:p>
        </w:tc>
        <w:tc>
          <w:tcPr>
            <w:tcW w:w="830" w:type="dxa"/>
            <w:tcBorders>
              <w:top w:val="single" w:sz="5" w:space="0" w:color="000000"/>
              <w:bottom w:val="single" w:sz="5" w:space="0" w:color="000000"/>
            </w:tcBorders>
            <w:vAlign w:val="center"/>
          </w:tcPr>
          <w:p w14:paraId="77EB6913" w14:textId="77777777" w:rsidR="00A05890" w:rsidRPr="003703B0" w:rsidRDefault="00000000">
            <w:pPr>
              <w:tabs>
                <w:tab w:val="decimal" w:pos="360"/>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59" w:type="dxa"/>
            <w:tcBorders>
              <w:top w:val="single" w:sz="5" w:space="0" w:color="000000"/>
              <w:bottom w:val="single" w:sz="5" w:space="0" w:color="000000"/>
            </w:tcBorders>
            <w:vAlign w:val="center"/>
          </w:tcPr>
          <w:p w14:paraId="1D2AFA49"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858" w:type="dxa"/>
            <w:tcBorders>
              <w:top w:val="single" w:sz="5" w:space="0" w:color="000000"/>
              <w:bottom w:val="single" w:sz="5" w:space="0" w:color="000000"/>
            </w:tcBorders>
            <w:vAlign w:val="center"/>
          </w:tcPr>
          <w:p w14:paraId="14D08A14" w14:textId="77777777" w:rsidR="00A05890" w:rsidRPr="003703B0" w:rsidRDefault="00000000">
            <w:pPr>
              <w:tabs>
                <w:tab w:val="decimal" w:pos="288"/>
              </w:tabs>
              <w:spacing w:before="107" w:after="178" w:line="276" w:lineRule="exact"/>
              <w:textAlignment w:val="baseline"/>
              <w:rPr>
                <w:rFonts w:ascii="Arial" w:eastAsia="Arial" w:hAnsi="Arial"/>
                <w:color w:val="000000"/>
                <w:sz w:val="24"/>
              </w:rPr>
            </w:pPr>
            <w:r w:rsidRPr="003703B0">
              <w:rPr>
                <w:rFonts w:ascii="Arial" w:eastAsia="Arial" w:hAnsi="Arial"/>
                <w:color w:val="000000"/>
                <w:sz w:val="24"/>
              </w:rPr>
              <w:t>6.4%</w:t>
            </w:r>
          </w:p>
        </w:tc>
      </w:tr>
      <w:tr w:rsidR="00A05890" w:rsidRPr="003703B0" w14:paraId="113971CA" w14:textId="77777777">
        <w:trPr>
          <w:trHeight w:hRule="exact" w:val="840"/>
          <w:jc w:val="right"/>
        </w:trPr>
        <w:tc>
          <w:tcPr>
            <w:tcW w:w="2102" w:type="dxa"/>
            <w:tcBorders>
              <w:top w:val="single" w:sz="5" w:space="0" w:color="000000"/>
              <w:bottom w:val="single" w:sz="5" w:space="0" w:color="000000"/>
            </w:tcBorders>
          </w:tcPr>
          <w:p w14:paraId="0A964FCA" w14:textId="77777777" w:rsidR="00A05890" w:rsidRPr="003703B0" w:rsidRDefault="00000000">
            <w:pPr>
              <w:spacing w:before="115" w:after="164" w:line="273"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001E</w:t>
            </w:r>
          </w:p>
        </w:tc>
        <w:tc>
          <w:tcPr>
            <w:tcW w:w="999" w:type="dxa"/>
            <w:tcBorders>
              <w:top w:val="single" w:sz="5" w:space="0" w:color="000000"/>
              <w:bottom w:val="single" w:sz="5" w:space="0" w:color="000000"/>
            </w:tcBorders>
          </w:tcPr>
          <w:p w14:paraId="437FB7EC" w14:textId="77777777" w:rsidR="00A05890" w:rsidRPr="003703B0" w:rsidRDefault="00000000">
            <w:pPr>
              <w:tabs>
                <w:tab w:val="decimal" w:pos="504"/>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43.4%</w:t>
            </w:r>
          </w:p>
        </w:tc>
        <w:tc>
          <w:tcPr>
            <w:tcW w:w="902" w:type="dxa"/>
            <w:tcBorders>
              <w:top w:val="single" w:sz="5" w:space="0" w:color="000000"/>
              <w:bottom w:val="single" w:sz="5" w:space="0" w:color="000000"/>
            </w:tcBorders>
          </w:tcPr>
          <w:p w14:paraId="15BFB3C6" w14:textId="77777777" w:rsidR="00A05890" w:rsidRPr="003703B0" w:rsidRDefault="00000000">
            <w:pPr>
              <w:tabs>
                <w:tab w:val="decimal" w:pos="432"/>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50.3%</w:t>
            </w:r>
          </w:p>
        </w:tc>
        <w:tc>
          <w:tcPr>
            <w:tcW w:w="768" w:type="dxa"/>
            <w:tcBorders>
              <w:top w:val="single" w:sz="5" w:space="0" w:color="000000"/>
              <w:bottom w:val="single" w:sz="5" w:space="0" w:color="000000"/>
            </w:tcBorders>
          </w:tcPr>
          <w:p w14:paraId="76608101"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0.6%</w:t>
            </w:r>
          </w:p>
        </w:tc>
        <w:tc>
          <w:tcPr>
            <w:tcW w:w="763" w:type="dxa"/>
            <w:tcBorders>
              <w:top w:val="single" w:sz="5" w:space="0" w:color="000000"/>
              <w:bottom w:val="single" w:sz="5" w:space="0" w:color="000000"/>
            </w:tcBorders>
          </w:tcPr>
          <w:p w14:paraId="6F41E78A"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4" w:type="dxa"/>
            <w:tcBorders>
              <w:top w:val="single" w:sz="5" w:space="0" w:color="000000"/>
              <w:bottom w:val="single" w:sz="5" w:space="0" w:color="000000"/>
            </w:tcBorders>
          </w:tcPr>
          <w:p w14:paraId="4E5C93CA"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tcPr>
          <w:p w14:paraId="509E938F"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0" w:type="dxa"/>
            <w:tcBorders>
              <w:top w:val="single" w:sz="5" w:space="0" w:color="000000"/>
              <w:bottom w:val="single" w:sz="5" w:space="0" w:color="000000"/>
            </w:tcBorders>
          </w:tcPr>
          <w:p w14:paraId="6E8FB35B" w14:textId="77777777" w:rsidR="00A05890" w:rsidRPr="003703B0" w:rsidRDefault="00000000">
            <w:pPr>
              <w:tabs>
                <w:tab w:val="decimal" w:pos="360"/>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bottom w:val="single" w:sz="5" w:space="0" w:color="000000"/>
            </w:tcBorders>
          </w:tcPr>
          <w:p w14:paraId="19E0A52B"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858" w:type="dxa"/>
            <w:tcBorders>
              <w:top w:val="single" w:sz="5" w:space="0" w:color="000000"/>
              <w:bottom w:val="single" w:sz="5" w:space="0" w:color="000000"/>
            </w:tcBorders>
          </w:tcPr>
          <w:p w14:paraId="5A2D26E1" w14:textId="77777777" w:rsidR="00A05890" w:rsidRPr="003703B0" w:rsidRDefault="00000000">
            <w:pPr>
              <w:tabs>
                <w:tab w:val="decimal" w:pos="288"/>
              </w:tabs>
              <w:spacing w:before="112" w:after="437" w:line="276" w:lineRule="exact"/>
              <w:textAlignment w:val="baseline"/>
              <w:rPr>
                <w:rFonts w:ascii="Arial" w:eastAsia="Arial" w:hAnsi="Arial"/>
                <w:color w:val="000000"/>
                <w:sz w:val="24"/>
              </w:rPr>
            </w:pPr>
            <w:r w:rsidRPr="003703B0">
              <w:rPr>
                <w:rFonts w:ascii="Arial" w:eastAsia="Arial" w:hAnsi="Arial"/>
                <w:color w:val="000000"/>
                <w:sz w:val="24"/>
              </w:rPr>
              <w:t>5.4%</w:t>
            </w:r>
          </w:p>
        </w:tc>
      </w:tr>
      <w:tr w:rsidR="00A05890" w:rsidRPr="003703B0" w14:paraId="3C202FC9" w14:textId="77777777">
        <w:trPr>
          <w:trHeight w:hRule="exact" w:val="840"/>
          <w:jc w:val="right"/>
        </w:trPr>
        <w:tc>
          <w:tcPr>
            <w:tcW w:w="2102" w:type="dxa"/>
            <w:tcBorders>
              <w:top w:val="single" w:sz="5" w:space="0" w:color="000000"/>
              <w:bottom w:val="single" w:sz="5" w:space="0" w:color="000000"/>
            </w:tcBorders>
          </w:tcPr>
          <w:p w14:paraId="63CF0302" w14:textId="77777777" w:rsidR="00A05890" w:rsidRPr="003703B0" w:rsidRDefault="00000000">
            <w:pPr>
              <w:spacing w:before="115" w:after="174" w:line="273"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001F</w:t>
            </w:r>
          </w:p>
        </w:tc>
        <w:tc>
          <w:tcPr>
            <w:tcW w:w="999" w:type="dxa"/>
            <w:tcBorders>
              <w:top w:val="single" w:sz="5" w:space="0" w:color="000000"/>
              <w:bottom w:val="single" w:sz="5" w:space="0" w:color="000000"/>
            </w:tcBorders>
          </w:tcPr>
          <w:p w14:paraId="17B35F83" w14:textId="77777777" w:rsidR="00A05890" w:rsidRPr="003703B0" w:rsidRDefault="00000000">
            <w:pPr>
              <w:tabs>
                <w:tab w:val="decimal" w:pos="504"/>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40.4%</w:t>
            </w:r>
          </w:p>
        </w:tc>
        <w:tc>
          <w:tcPr>
            <w:tcW w:w="902" w:type="dxa"/>
            <w:tcBorders>
              <w:top w:val="single" w:sz="5" w:space="0" w:color="000000"/>
              <w:bottom w:val="single" w:sz="5" w:space="0" w:color="000000"/>
            </w:tcBorders>
          </w:tcPr>
          <w:p w14:paraId="5763DAC3" w14:textId="77777777" w:rsidR="00A05890" w:rsidRPr="003703B0" w:rsidRDefault="00000000">
            <w:pPr>
              <w:tabs>
                <w:tab w:val="decimal" w:pos="432"/>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54.8%</w:t>
            </w:r>
          </w:p>
        </w:tc>
        <w:tc>
          <w:tcPr>
            <w:tcW w:w="768" w:type="dxa"/>
            <w:tcBorders>
              <w:top w:val="single" w:sz="5" w:space="0" w:color="000000"/>
              <w:bottom w:val="single" w:sz="5" w:space="0" w:color="000000"/>
            </w:tcBorders>
          </w:tcPr>
          <w:p w14:paraId="2CCC5132"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3" w:type="dxa"/>
            <w:tcBorders>
              <w:top w:val="single" w:sz="5" w:space="0" w:color="000000"/>
              <w:bottom w:val="single" w:sz="5" w:space="0" w:color="000000"/>
            </w:tcBorders>
          </w:tcPr>
          <w:p w14:paraId="3553A349"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4" w:type="dxa"/>
            <w:tcBorders>
              <w:top w:val="single" w:sz="5" w:space="0" w:color="000000"/>
              <w:bottom w:val="single" w:sz="5" w:space="0" w:color="000000"/>
            </w:tcBorders>
          </w:tcPr>
          <w:p w14:paraId="64AC033B"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tcPr>
          <w:p w14:paraId="3604D4DD"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0" w:type="dxa"/>
            <w:tcBorders>
              <w:top w:val="single" w:sz="5" w:space="0" w:color="000000"/>
              <w:bottom w:val="single" w:sz="5" w:space="0" w:color="000000"/>
            </w:tcBorders>
          </w:tcPr>
          <w:p w14:paraId="7266E15F" w14:textId="77777777" w:rsidR="00A05890" w:rsidRPr="003703B0" w:rsidRDefault="00000000">
            <w:pPr>
              <w:tabs>
                <w:tab w:val="decimal" w:pos="360"/>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759" w:type="dxa"/>
            <w:tcBorders>
              <w:top w:val="single" w:sz="5" w:space="0" w:color="000000"/>
              <w:bottom w:val="single" w:sz="5" w:space="0" w:color="000000"/>
            </w:tcBorders>
          </w:tcPr>
          <w:p w14:paraId="6FE0F777"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0.3%</w:t>
            </w:r>
          </w:p>
        </w:tc>
        <w:tc>
          <w:tcPr>
            <w:tcW w:w="858" w:type="dxa"/>
            <w:tcBorders>
              <w:top w:val="single" w:sz="5" w:space="0" w:color="000000"/>
              <w:bottom w:val="single" w:sz="5" w:space="0" w:color="000000"/>
            </w:tcBorders>
          </w:tcPr>
          <w:p w14:paraId="2482771C"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3.7%</w:t>
            </w:r>
          </w:p>
        </w:tc>
      </w:tr>
      <w:tr w:rsidR="00A05890" w:rsidRPr="003703B0" w14:paraId="6D3323DD" w14:textId="77777777">
        <w:trPr>
          <w:trHeight w:hRule="exact" w:val="840"/>
          <w:jc w:val="right"/>
        </w:trPr>
        <w:tc>
          <w:tcPr>
            <w:tcW w:w="2102" w:type="dxa"/>
            <w:tcBorders>
              <w:top w:val="single" w:sz="5" w:space="0" w:color="000000"/>
              <w:bottom w:val="single" w:sz="5" w:space="0" w:color="000000"/>
            </w:tcBorders>
          </w:tcPr>
          <w:p w14:paraId="39D5F7DA" w14:textId="77777777" w:rsidR="00A05890" w:rsidRPr="003703B0" w:rsidRDefault="00000000">
            <w:pPr>
              <w:spacing w:before="110" w:after="174" w:line="273" w:lineRule="exact"/>
              <w:ind w:left="72"/>
              <w:textAlignment w:val="baseline"/>
              <w:rPr>
                <w:rFonts w:ascii="Arial" w:eastAsia="Arial" w:hAnsi="Arial"/>
                <w:color w:val="000000"/>
                <w:sz w:val="24"/>
              </w:rPr>
            </w:pPr>
            <w:r w:rsidRPr="003703B0">
              <w:rPr>
                <w:rFonts w:ascii="Arial" w:eastAsia="Arial" w:hAnsi="Arial"/>
                <w:color w:val="000000"/>
                <w:sz w:val="24"/>
              </w:rPr>
              <w:t>North East Derbyshire 014C</w:t>
            </w:r>
          </w:p>
        </w:tc>
        <w:tc>
          <w:tcPr>
            <w:tcW w:w="999" w:type="dxa"/>
            <w:tcBorders>
              <w:top w:val="single" w:sz="5" w:space="0" w:color="000000"/>
              <w:bottom w:val="single" w:sz="5" w:space="0" w:color="000000"/>
            </w:tcBorders>
          </w:tcPr>
          <w:p w14:paraId="60924B1F" w14:textId="77777777" w:rsidR="00A05890" w:rsidRPr="003703B0" w:rsidRDefault="00000000">
            <w:pPr>
              <w:tabs>
                <w:tab w:val="decimal" w:pos="504"/>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43.7%</w:t>
            </w:r>
          </w:p>
        </w:tc>
        <w:tc>
          <w:tcPr>
            <w:tcW w:w="902" w:type="dxa"/>
            <w:tcBorders>
              <w:top w:val="single" w:sz="5" w:space="0" w:color="000000"/>
              <w:bottom w:val="single" w:sz="5" w:space="0" w:color="000000"/>
            </w:tcBorders>
          </w:tcPr>
          <w:p w14:paraId="6758D7CD" w14:textId="77777777" w:rsidR="00A05890" w:rsidRPr="003703B0" w:rsidRDefault="00000000">
            <w:pPr>
              <w:tabs>
                <w:tab w:val="decimal" w:pos="432"/>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50.1%</w:t>
            </w:r>
          </w:p>
        </w:tc>
        <w:tc>
          <w:tcPr>
            <w:tcW w:w="768" w:type="dxa"/>
            <w:tcBorders>
              <w:top w:val="single" w:sz="5" w:space="0" w:color="000000"/>
              <w:bottom w:val="single" w:sz="5" w:space="0" w:color="000000"/>
            </w:tcBorders>
          </w:tcPr>
          <w:p w14:paraId="565BB0C2"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3" w:type="dxa"/>
            <w:tcBorders>
              <w:top w:val="single" w:sz="5" w:space="0" w:color="000000"/>
              <w:bottom w:val="single" w:sz="5" w:space="0" w:color="000000"/>
            </w:tcBorders>
          </w:tcPr>
          <w:p w14:paraId="1698E1CA"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4" w:type="dxa"/>
            <w:tcBorders>
              <w:top w:val="single" w:sz="5" w:space="0" w:color="000000"/>
              <w:bottom w:val="single" w:sz="5" w:space="0" w:color="000000"/>
            </w:tcBorders>
          </w:tcPr>
          <w:p w14:paraId="021AB7A9"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bottom w:val="single" w:sz="5" w:space="0" w:color="000000"/>
            </w:tcBorders>
          </w:tcPr>
          <w:p w14:paraId="5604877D"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30" w:type="dxa"/>
            <w:tcBorders>
              <w:top w:val="single" w:sz="5" w:space="0" w:color="000000"/>
              <w:bottom w:val="single" w:sz="5" w:space="0" w:color="000000"/>
            </w:tcBorders>
          </w:tcPr>
          <w:p w14:paraId="06CEAFFE" w14:textId="77777777" w:rsidR="00A05890" w:rsidRPr="003703B0" w:rsidRDefault="00000000">
            <w:pPr>
              <w:tabs>
                <w:tab w:val="decimal" w:pos="360"/>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0.2%</w:t>
            </w:r>
          </w:p>
        </w:tc>
        <w:tc>
          <w:tcPr>
            <w:tcW w:w="759" w:type="dxa"/>
            <w:tcBorders>
              <w:top w:val="single" w:sz="5" w:space="0" w:color="000000"/>
              <w:bottom w:val="single" w:sz="5" w:space="0" w:color="000000"/>
            </w:tcBorders>
          </w:tcPr>
          <w:p w14:paraId="424244C4"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bottom w:val="single" w:sz="5" w:space="0" w:color="000000"/>
            </w:tcBorders>
          </w:tcPr>
          <w:p w14:paraId="0354F477"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5.7%</w:t>
            </w:r>
          </w:p>
        </w:tc>
      </w:tr>
      <w:tr w:rsidR="00A05890" w:rsidRPr="003703B0" w14:paraId="4EBF1AA6" w14:textId="77777777">
        <w:trPr>
          <w:trHeight w:hRule="exact" w:val="721"/>
          <w:jc w:val="right"/>
        </w:trPr>
        <w:tc>
          <w:tcPr>
            <w:tcW w:w="2102" w:type="dxa"/>
            <w:tcBorders>
              <w:top w:val="single" w:sz="5" w:space="0" w:color="000000"/>
            </w:tcBorders>
            <w:vAlign w:val="center"/>
          </w:tcPr>
          <w:p w14:paraId="5DF3BCB0" w14:textId="77777777" w:rsidR="00A05890" w:rsidRPr="003703B0" w:rsidRDefault="00000000">
            <w:pPr>
              <w:spacing w:before="110" w:after="54" w:line="273"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007C</w:t>
            </w:r>
          </w:p>
        </w:tc>
        <w:tc>
          <w:tcPr>
            <w:tcW w:w="999" w:type="dxa"/>
            <w:tcBorders>
              <w:top w:val="single" w:sz="5" w:space="0" w:color="000000"/>
            </w:tcBorders>
          </w:tcPr>
          <w:p w14:paraId="6A9A8FF7" w14:textId="77777777" w:rsidR="00A05890" w:rsidRPr="003703B0" w:rsidRDefault="00000000">
            <w:pPr>
              <w:tabs>
                <w:tab w:val="decimal" w:pos="504"/>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42.9%</w:t>
            </w:r>
          </w:p>
        </w:tc>
        <w:tc>
          <w:tcPr>
            <w:tcW w:w="902" w:type="dxa"/>
            <w:tcBorders>
              <w:top w:val="single" w:sz="5" w:space="0" w:color="000000"/>
            </w:tcBorders>
          </w:tcPr>
          <w:p w14:paraId="4691E360" w14:textId="77777777" w:rsidR="00A05890" w:rsidRPr="003703B0" w:rsidRDefault="00000000">
            <w:pPr>
              <w:tabs>
                <w:tab w:val="decimal" w:pos="432"/>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50.7%</w:t>
            </w:r>
          </w:p>
        </w:tc>
        <w:tc>
          <w:tcPr>
            <w:tcW w:w="768" w:type="dxa"/>
            <w:tcBorders>
              <w:top w:val="single" w:sz="5" w:space="0" w:color="000000"/>
            </w:tcBorders>
          </w:tcPr>
          <w:p w14:paraId="65CCC240"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763" w:type="dxa"/>
            <w:tcBorders>
              <w:top w:val="single" w:sz="5" w:space="0" w:color="000000"/>
            </w:tcBorders>
          </w:tcPr>
          <w:p w14:paraId="7B44EC0F"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64" w:type="dxa"/>
            <w:tcBorders>
              <w:top w:val="single" w:sz="5" w:space="0" w:color="000000"/>
            </w:tcBorders>
          </w:tcPr>
          <w:p w14:paraId="1E210159"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835" w:type="dxa"/>
            <w:tcBorders>
              <w:top w:val="single" w:sz="5" w:space="0" w:color="000000"/>
            </w:tcBorders>
          </w:tcPr>
          <w:p w14:paraId="733D7D95"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0.5%</w:t>
            </w:r>
          </w:p>
        </w:tc>
        <w:tc>
          <w:tcPr>
            <w:tcW w:w="830" w:type="dxa"/>
            <w:tcBorders>
              <w:top w:val="single" w:sz="5" w:space="0" w:color="000000"/>
            </w:tcBorders>
          </w:tcPr>
          <w:p w14:paraId="1907BD8F" w14:textId="77777777" w:rsidR="00A05890" w:rsidRPr="003703B0" w:rsidRDefault="00000000">
            <w:pPr>
              <w:tabs>
                <w:tab w:val="decimal" w:pos="360"/>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0.0%</w:t>
            </w:r>
          </w:p>
        </w:tc>
        <w:tc>
          <w:tcPr>
            <w:tcW w:w="759" w:type="dxa"/>
            <w:tcBorders>
              <w:top w:val="single" w:sz="5" w:space="0" w:color="000000"/>
            </w:tcBorders>
          </w:tcPr>
          <w:p w14:paraId="58FFD750"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0.1%</w:t>
            </w:r>
          </w:p>
        </w:tc>
        <w:tc>
          <w:tcPr>
            <w:tcW w:w="858" w:type="dxa"/>
            <w:tcBorders>
              <w:top w:val="single" w:sz="5" w:space="0" w:color="000000"/>
            </w:tcBorders>
          </w:tcPr>
          <w:p w14:paraId="69F3F306" w14:textId="77777777" w:rsidR="00A05890" w:rsidRPr="003703B0" w:rsidRDefault="00000000">
            <w:pPr>
              <w:tabs>
                <w:tab w:val="decimal" w:pos="288"/>
              </w:tabs>
              <w:spacing w:before="107" w:after="327" w:line="276" w:lineRule="exact"/>
              <w:textAlignment w:val="baseline"/>
              <w:rPr>
                <w:rFonts w:ascii="Arial" w:eastAsia="Arial" w:hAnsi="Arial"/>
                <w:color w:val="000000"/>
                <w:sz w:val="24"/>
              </w:rPr>
            </w:pPr>
            <w:r w:rsidRPr="003703B0">
              <w:rPr>
                <w:rFonts w:ascii="Arial" w:eastAsia="Arial" w:hAnsi="Arial"/>
                <w:color w:val="000000"/>
                <w:sz w:val="24"/>
              </w:rPr>
              <w:t>5.7%</w:t>
            </w:r>
          </w:p>
        </w:tc>
      </w:tr>
    </w:tbl>
    <w:p w14:paraId="146E3A9C" w14:textId="77777777" w:rsidR="00A05890" w:rsidRPr="003703B0" w:rsidRDefault="00A05890">
      <w:pPr>
        <w:spacing w:after="88" w:line="20" w:lineRule="exact"/>
      </w:pPr>
    </w:p>
    <w:p w14:paraId="63CB2027" w14:textId="77777777" w:rsidR="00A05890" w:rsidRPr="003703B0" w:rsidRDefault="00000000">
      <w:pPr>
        <w:spacing w:before="553" w:line="230" w:lineRule="exact"/>
        <w:ind w:left="72"/>
        <w:textAlignment w:val="baseline"/>
        <w:rPr>
          <w:rFonts w:ascii="Arial" w:eastAsia="Arial" w:hAnsi="Arial"/>
          <w:color w:val="808083"/>
          <w:spacing w:val="-1"/>
          <w:sz w:val="14"/>
        </w:rPr>
      </w:pPr>
      <w:r>
        <w:pict w14:anchorId="4ACD4FEA">
          <v:line id="_x0000_s1278" style="position:absolute;left:0;text-align:left;z-index:251526656;mso-position-horizontal-relative:page;mso-position-vertical-relative:page" from="40.85pt,711.6pt" to="554.9pt,711.6pt" strokecolor="#00138b" strokeweight="1.45pt">
            <w10:wrap anchorx="page" anchory="page"/>
          </v:line>
        </w:pict>
      </w:r>
      <w:r>
        <w:pict w14:anchorId="417FB320">
          <v:line id="_x0000_s1277" style="position:absolute;left:0;text-align:left;z-index:251527680;mso-position-horizontal-relative:page;mso-position-vertical-relative:page" from="40.85pt,751.2pt" to="186.75pt,751.2pt" strokeweight=".95pt">
            <w10:wrap anchorx="page" anchory="page"/>
          </v:line>
        </w:pict>
      </w:r>
      <w:r w:rsidRPr="003703B0">
        <w:rPr>
          <w:rFonts w:ascii="Arial" w:eastAsia="Arial" w:hAnsi="Arial"/>
          <w:color w:val="808083"/>
          <w:spacing w:val="-1"/>
          <w:sz w:val="14"/>
        </w:rPr>
        <w:t xml:space="preserve">13 </w:t>
      </w:r>
      <w:r w:rsidRPr="003703B0">
        <w:rPr>
          <w:rFonts w:ascii="Arial" w:eastAsia="Arial" w:hAnsi="Arial"/>
          <w:color w:val="808083"/>
          <w:spacing w:val="-1"/>
          <w:sz w:val="20"/>
        </w:rPr>
        <w:t>Nomis (2021) Local Area Profiles. Available at:</w:t>
      </w:r>
    </w:p>
    <w:p w14:paraId="029D5BD4" w14:textId="77777777" w:rsidR="00A05890" w:rsidRPr="003703B0" w:rsidRDefault="00A05890">
      <w:pPr>
        <w:spacing w:before="3" w:line="230" w:lineRule="exact"/>
        <w:ind w:left="72"/>
        <w:textAlignment w:val="baseline"/>
        <w:rPr>
          <w:rFonts w:ascii="Arial" w:eastAsia="Arial" w:hAnsi="Arial"/>
          <w:color w:val="00BDB4"/>
          <w:sz w:val="20"/>
          <w:u w:val="single"/>
        </w:rPr>
      </w:pPr>
      <w:hyperlink r:id="rId31" w:anchor="section_4">
        <w:r w:rsidRPr="003703B0">
          <w:rPr>
            <w:rFonts w:ascii="Arial" w:eastAsia="Arial" w:hAnsi="Arial"/>
            <w:color w:val="0000FF"/>
            <w:sz w:val="20"/>
            <w:u w:val="single"/>
          </w:rPr>
          <w:t>https://www.nomisweb.co.uk/reports/localarea?compare=E07000146#section_4</w:t>
        </w:r>
      </w:hyperlink>
      <w:hyperlink r:id="rId32"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69D87774" w14:textId="77777777" w:rsidR="00A05890" w:rsidRPr="003703B0" w:rsidRDefault="00000000">
      <w:pPr>
        <w:tabs>
          <w:tab w:val="left" w:pos="4320"/>
        </w:tabs>
        <w:spacing w:before="406"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306B9A20"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20</w:t>
      </w:r>
    </w:p>
    <w:p w14:paraId="2B048735" w14:textId="77777777" w:rsidR="00A05890" w:rsidRPr="003703B0" w:rsidRDefault="00A05890">
      <w:pPr>
        <w:sectPr w:rsidR="00A05890" w:rsidRPr="003703B0">
          <w:pgSz w:w="11909" w:h="16843"/>
          <w:pgMar w:top="380" w:right="812" w:bottom="181" w:left="817" w:header="720" w:footer="720" w:gutter="0"/>
          <w:cols w:space="720"/>
        </w:sectPr>
      </w:pPr>
    </w:p>
    <w:p w14:paraId="67C3BDF7" w14:textId="77777777" w:rsidR="00A05890" w:rsidRPr="003703B0" w:rsidRDefault="00000000">
      <w:pPr>
        <w:textAlignment w:val="baseline"/>
        <w:rPr>
          <w:rFonts w:eastAsia="Times New Roman"/>
          <w:color w:val="000000"/>
          <w:sz w:val="24"/>
        </w:rPr>
      </w:pPr>
      <w:r>
        <w:lastRenderedPageBreak/>
        <w:pict w14:anchorId="5B07BAC6">
          <v:shape id="_x0000_s1276" type="#_x0000_t202" style="position:absolute;margin-left:40.5pt;margin-top:19pt;width:514pt;height:533.65pt;z-index:-251684352;mso-wrap-distance-left:0;mso-wrap-distance-right:0;mso-position-horizontal-relative:page;mso-position-vertical-relative:page" filled="f" stroked="f">
            <v:textbox inset="0,0,0,0">
              <w:txbxContent>
                <w:p w14:paraId="2310DDF2" w14:textId="77777777" w:rsidR="004E4629" w:rsidRDefault="004E4629"/>
              </w:txbxContent>
            </v:textbox>
            <w10:wrap type="square" anchorx="page" anchory="page"/>
          </v:shape>
        </w:pict>
      </w:r>
      <w:r>
        <w:pict w14:anchorId="52952A33">
          <v:shape id="_x0000_s1275" type="#_x0000_t202" style="position:absolute;margin-left:42.3pt;margin-top:749.85pt;width:109pt;height:27.5pt;z-index:-251683328;mso-wrap-distance-left:0;mso-wrap-distance-right:0;mso-wrap-distance-bottom:23pt;mso-position-horizontal-relative:page;mso-position-vertical-relative:page" filled="f" stroked="f">
            <v:textbox inset="0,0,0,0">
              <w:txbxContent>
                <w:p w14:paraId="2051DE5B" w14:textId="77777777" w:rsidR="004E4629" w:rsidRDefault="004E4629"/>
              </w:txbxContent>
            </v:textbox>
            <w10:wrap type="square" anchorx="page" anchory="page"/>
          </v:shape>
        </w:pict>
      </w:r>
      <w:r>
        <w:pict w14:anchorId="3F80D26D">
          <v:shape id="_x0000_s1274" type="#_x0000_t202" style="position:absolute;margin-left:40.5pt;margin-top:19.2pt;width:512.7pt;height:532.4pt;z-index:-251682304;mso-wrap-distance-left:0;mso-wrap-distance-right:0;mso-position-horizontal-relative:page;mso-position-vertical-relative:page" filled="f" stroked="f">
            <v:textbox inset="0,0,0,0">
              <w:txbxContent>
                <w:p w14:paraId="4F958616" w14:textId="77777777" w:rsidR="00A05890" w:rsidRDefault="00000000">
                  <w:pPr>
                    <w:ind w:left="25"/>
                    <w:textAlignment w:val="baseline"/>
                  </w:pPr>
                  <w:r>
                    <w:rPr>
                      <w:noProof/>
                    </w:rPr>
                    <w:drawing>
                      <wp:inline distT="0" distB="0" distL="0" distR="0" wp14:anchorId="3F68F5E3" wp14:editId="38ADDEB5">
                        <wp:extent cx="6495415" cy="6761480"/>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33"/>
                                <a:stretch>
                                  <a:fillRect/>
                                </a:stretch>
                              </pic:blipFill>
                              <pic:spPr>
                                <a:xfrm>
                                  <a:off x="0" y="0"/>
                                  <a:ext cx="6495415" cy="6761480"/>
                                </a:xfrm>
                                <a:prstGeom prst="rect">
                                  <a:avLst/>
                                </a:prstGeom>
                              </pic:spPr>
                            </pic:pic>
                          </a:graphicData>
                        </a:graphic>
                      </wp:inline>
                    </w:drawing>
                  </w:r>
                </w:p>
              </w:txbxContent>
            </v:textbox>
            <w10:wrap type="square" anchorx="page" anchory="page"/>
          </v:shape>
        </w:pict>
      </w:r>
      <w:r>
        <w:pict w14:anchorId="4C1568A7">
          <v:shape id="_x0000_s1273" type="#_x0000_t202" style="position:absolute;margin-left:54.5pt;margin-top:40.05pt;width:51.1pt;height:9.2pt;z-index:-251635200;mso-wrap-distance-left:0;mso-wrap-distance-right:0;mso-position-horizontal-relative:page;mso-position-vertical-relative:page" filled="f" stroked="f">
            <v:textbox inset="0,0,0,0">
              <w:txbxContent>
                <w:p w14:paraId="32E48122" w14:textId="77777777" w:rsidR="00A05890"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6C5CAC53">
          <v:shape id="_x0000_s1272" type="#_x0000_t202" style="position:absolute;margin-left:323.9pt;margin-top:131.5pt;width:13.25pt;height:29.8pt;z-index:-251634176;mso-wrap-distance-left:0;mso-wrap-distance-right:0;mso-position-horizontal-relative:page;mso-position-vertical-relative:page" filled="f" stroked="f">
            <v:textbox style="layout-flow:vertical;mso-layout-flow-alt:bottom-to-top" inset="0,0,0,0">
              <w:txbxContent>
                <w:p w14:paraId="02145D83" w14:textId="77777777" w:rsidR="00A05890" w:rsidRDefault="00000000">
                  <w:pPr>
                    <w:spacing w:before="36" w:after="48" w:line="177" w:lineRule="exact"/>
                    <w:textAlignment w:val="baseline"/>
                    <w:rPr>
                      <w:rFonts w:ascii="Arial" w:eastAsia="Arial" w:hAnsi="Arial"/>
                      <w:b/>
                      <w:color w:val="000000"/>
                      <w:spacing w:val="-44"/>
                      <w:sz w:val="23"/>
                    </w:rPr>
                  </w:pPr>
                  <w:r>
                    <w:rPr>
                      <w:rFonts w:ascii="Arial" w:eastAsia="Arial" w:hAnsi="Arial"/>
                      <w:b/>
                      <w:color w:val="000000"/>
                      <w:spacing w:val="-44"/>
                      <w:sz w:val="23"/>
                    </w:rPr>
                    <w:t>Hindu</w:t>
                  </w:r>
                </w:p>
              </w:txbxContent>
            </v:textbox>
            <w10:wrap type="square" anchorx="page" anchory="page"/>
          </v:shape>
        </w:pict>
      </w:r>
      <w:r>
        <w:pict w14:anchorId="3A4BEE4E">
          <v:shape id="_x0000_s1271" type="#_x0000_t202" style="position:absolute;margin-left:362.3pt;margin-top:126pt;width:13.25pt;height:36pt;z-index:-251633152;mso-wrap-distance-left:0;mso-wrap-distance-right:0;mso-position-horizontal-relative:page;mso-position-vertical-relative:page" filled="f" stroked="f">
            <v:textbox style="layout-flow:vertical;mso-layout-flow-alt:bottom-to-top" inset="0,0,0,0">
              <w:txbxContent>
                <w:p w14:paraId="4F3224EF" w14:textId="77777777" w:rsidR="00A05890" w:rsidRDefault="00000000">
                  <w:pPr>
                    <w:spacing w:before="36" w:after="43" w:line="177" w:lineRule="exact"/>
                    <w:textAlignment w:val="baseline"/>
                    <w:rPr>
                      <w:rFonts w:ascii="Arial" w:eastAsia="Arial" w:hAnsi="Arial"/>
                      <w:b/>
                      <w:color w:val="000000"/>
                      <w:spacing w:val="-36"/>
                      <w:sz w:val="23"/>
                    </w:rPr>
                  </w:pPr>
                  <w:r>
                    <w:rPr>
                      <w:rFonts w:ascii="Arial" w:eastAsia="Arial" w:hAnsi="Arial"/>
                      <w:b/>
                      <w:color w:val="000000"/>
                      <w:spacing w:val="-36"/>
                      <w:sz w:val="23"/>
                    </w:rPr>
                    <w:t>Jewish</w:t>
                  </w:r>
                </w:p>
              </w:txbxContent>
            </v:textbox>
            <w10:wrap type="square" anchorx="page" anchory="page"/>
          </v:shape>
        </w:pict>
      </w:r>
      <w:r>
        <w:pict w14:anchorId="0E01ED72">
          <v:shape id="_x0000_s1270" type="#_x0000_t202" style="position:absolute;margin-left:400.5pt;margin-top:124.55pt;width:13.25pt;height:36.95pt;z-index:-251632128;mso-wrap-distance-left:0;mso-wrap-distance-right:0;mso-position-horizontal-relative:page;mso-position-vertical-relative:page" filled="f" stroked="f">
            <v:textbox style="layout-flow:vertical;mso-layout-flow-alt:bottom-to-top" inset="0,0,0,0">
              <w:txbxContent>
                <w:p w14:paraId="439DB5F5" w14:textId="77777777" w:rsidR="00A05890" w:rsidRDefault="00000000">
                  <w:pPr>
                    <w:spacing w:before="35" w:after="43" w:line="177" w:lineRule="exact"/>
                    <w:textAlignment w:val="baseline"/>
                    <w:rPr>
                      <w:rFonts w:ascii="Arial" w:eastAsia="Arial" w:hAnsi="Arial"/>
                      <w:b/>
                      <w:color w:val="000000"/>
                      <w:spacing w:val="-39"/>
                      <w:sz w:val="23"/>
                    </w:rPr>
                  </w:pPr>
                  <w:r>
                    <w:rPr>
                      <w:rFonts w:ascii="Arial" w:eastAsia="Arial" w:hAnsi="Arial"/>
                      <w:b/>
                      <w:color w:val="000000"/>
                      <w:spacing w:val="-39"/>
                      <w:sz w:val="23"/>
                    </w:rPr>
                    <w:t>Muslim</w:t>
                  </w:r>
                </w:p>
              </w:txbxContent>
            </v:textbox>
            <w10:wrap type="square" anchorx="page" anchory="page"/>
          </v:shape>
        </w:pict>
      </w:r>
      <w:r>
        <w:pict w14:anchorId="7AFEF059">
          <v:shape id="_x0000_s1269" type="#_x0000_t202" style="position:absolute;margin-left:285.75pt;margin-top:115.45pt;width:13.25pt;height:46.05pt;z-index:-251631104;mso-wrap-distance-left:0;mso-wrap-distance-right:0;mso-position-horizontal-relative:page;mso-position-vertical-relative:page" filled="f" stroked="f">
            <v:textbox style="layout-flow:vertical;mso-layout-flow-alt:bottom-to-top" inset="0,0,0,0">
              <w:txbxContent>
                <w:p w14:paraId="668FCDD2" w14:textId="77777777" w:rsidR="00A05890" w:rsidRDefault="00000000">
                  <w:pPr>
                    <w:spacing w:before="35" w:after="48" w:line="178" w:lineRule="exact"/>
                    <w:textAlignment w:val="baseline"/>
                    <w:rPr>
                      <w:rFonts w:ascii="Arial" w:eastAsia="Arial" w:hAnsi="Arial"/>
                      <w:b/>
                      <w:color w:val="000000"/>
                      <w:spacing w:val="-35"/>
                      <w:sz w:val="23"/>
                    </w:rPr>
                  </w:pPr>
                  <w:r>
                    <w:rPr>
                      <w:rFonts w:ascii="Arial" w:eastAsia="Arial" w:hAnsi="Arial"/>
                      <w:b/>
                      <w:color w:val="000000"/>
                      <w:spacing w:val="-35"/>
                      <w:sz w:val="23"/>
                    </w:rPr>
                    <w:t>Buddhist</w:t>
                  </w:r>
                </w:p>
              </w:txbxContent>
            </v:textbox>
            <w10:wrap type="square" anchorx="page" anchory="page"/>
          </v:shape>
        </w:pict>
      </w:r>
      <w:r>
        <w:pict w14:anchorId="2157808B">
          <v:shape id="_x0000_s1268" type="#_x0000_t202" style="position:absolute;margin-left:444.45pt;margin-top:139.45pt;width:13.25pt;height:22.3pt;z-index:-251630080;mso-wrap-distance-left:0;mso-wrap-distance-right:0;mso-position-horizontal-relative:page;mso-position-vertical-relative:page" filled="f" stroked="f">
            <v:textbox style="layout-flow:vertical;mso-layout-flow-alt:bottom-to-top" inset="0,0,0,0">
              <w:txbxContent>
                <w:p w14:paraId="37752AAA" w14:textId="77777777" w:rsidR="00A05890" w:rsidRDefault="00000000">
                  <w:pPr>
                    <w:spacing w:before="49" w:after="24" w:line="182" w:lineRule="exact"/>
                    <w:textAlignment w:val="baseline"/>
                    <w:rPr>
                      <w:rFonts w:ascii="Arial" w:eastAsia="Arial" w:hAnsi="Arial"/>
                      <w:b/>
                      <w:color w:val="000000"/>
                      <w:spacing w:val="-44"/>
                      <w:sz w:val="23"/>
                    </w:rPr>
                  </w:pPr>
                  <w:r>
                    <w:rPr>
                      <w:rFonts w:ascii="Arial" w:eastAsia="Arial" w:hAnsi="Arial"/>
                      <w:b/>
                      <w:color w:val="000000"/>
                      <w:spacing w:val="-44"/>
                      <w:sz w:val="23"/>
                    </w:rPr>
                    <w:t>Sikh</w:t>
                  </w:r>
                </w:p>
              </w:txbxContent>
            </v:textbox>
            <w10:wrap type="square" anchorx="page" anchory="page"/>
          </v:shape>
        </w:pict>
      </w:r>
      <w:r>
        <w:pict w14:anchorId="34EB11DD">
          <v:shape id="_x0000_s1267" type="#_x0000_t202" style="position:absolute;margin-left:240.2pt;margin-top:115.45pt;width:13.25pt;height:46.3pt;z-index:-251629056;mso-wrap-distance-left:0;mso-wrap-distance-right:0;mso-position-horizontal-relative:page;mso-position-vertical-relative:page" filled="f" stroked="f">
            <v:textbox style="layout-flow:vertical;mso-layout-flow-alt:bottom-to-top" inset="0,0,0,0">
              <w:txbxContent>
                <w:p w14:paraId="065CA30C" w14:textId="77777777" w:rsidR="00A05890" w:rsidRDefault="00000000">
                  <w:pPr>
                    <w:spacing w:before="39" w:after="42" w:line="183" w:lineRule="exact"/>
                    <w:textAlignment w:val="baseline"/>
                    <w:rPr>
                      <w:rFonts w:ascii="Arial" w:eastAsia="Arial" w:hAnsi="Arial"/>
                      <w:b/>
                      <w:color w:val="000000"/>
                      <w:spacing w:val="-30"/>
                      <w:sz w:val="23"/>
                    </w:rPr>
                  </w:pPr>
                  <w:r>
                    <w:rPr>
                      <w:rFonts w:ascii="Arial" w:eastAsia="Arial" w:hAnsi="Arial"/>
                      <w:b/>
                      <w:color w:val="000000"/>
                      <w:spacing w:val="-30"/>
                      <w:sz w:val="23"/>
                    </w:rPr>
                    <w:t>Christian</w:t>
                  </w:r>
                </w:p>
              </w:txbxContent>
            </v:textbox>
            <w10:wrap type="square" anchorx="page" anchory="page"/>
          </v:shape>
        </w:pict>
      </w:r>
      <w:r>
        <w:pict w14:anchorId="39191C0F">
          <v:shape id="_x0000_s1266" type="#_x0000_t202" style="position:absolute;margin-left:195.75pt;margin-top:124.1pt;width:27.6pt;height:37.4pt;z-index:-251628032;mso-wrap-distance-left:0;mso-wrap-distance-right:0;mso-position-horizontal-relative:page;mso-position-vertical-relative:page" filled="f" stroked="f">
            <v:textbox style="layout-flow:vertical;mso-layout-flow-alt:bottom-to-top" inset="0,0,0,0">
              <w:txbxContent>
                <w:p w14:paraId="15B4690C" w14:textId="77777777" w:rsidR="00A05890" w:rsidRDefault="00000000">
                  <w:pPr>
                    <w:spacing w:before="35" w:line="178" w:lineRule="exact"/>
                    <w:textAlignment w:val="baseline"/>
                    <w:rPr>
                      <w:rFonts w:ascii="Arial" w:eastAsia="Arial" w:hAnsi="Arial"/>
                      <w:b/>
                      <w:color w:val="000000"/>
                      <w:spacing w:val="-49"/>
                      <w:sz w:val="23"/>
                    </w:rPr>
                  </w:pPr>
                  <w:r>
                    <w:rPr>
                      <w:rFonts w:ascii="Arial" w:eastAsia="Arial" w:hAnsi="Arial"/>
                      <w:b/>
                      <w:color w:val="000000"/>
                      <w:spacing w:val="-49"/>
                      <w:sz w:val="23"/>
                    </w:rPr>
                    <w:t>No</w:t>
                  </w:r>
                </w:p>
                <w:p w14:paraId="452EB159" w14:textId="77777777" w:rsidR="00A05890" w:rsidRDefault="00000000">
                  <w:pPr>
                    <w:spacing w:before="106" w:after="5" w:line="225" w:lineRule="exact"/>
                    <w:textAlignment w:val="baseline"/>
                    <w:rPr>
                      <w:rFonts w:ascii="Arial" w:eastAsia="Arial" w:hAnsi="Arial"/>
                      <w:b/>
                      <w:color w:val="000000"/>
                      <w:spacing w:val="-33"/>
                      <w:sz w:val="23"/>
                    </w:rPr>
                  </w:pPr>
                  <w:r>
                    <w:rPr>
                      <w:rFonts w:ascii="Arial" w:eastAsia="Arial" w:hAnsi="Arial"/>
                      <w:b/>
                      <w:color w:val="000000"/>
                      <w:spacing w:val="-33"/>
                      <w:sz w:val="23"/>
                    </w:rPr>
                    <w:t>religion</w:t>
                  </w:r>
                </w:p>
              </w:txbxContent>
            </v:textbox>
            <w10:wrap type="square" anchorx="page" anchory="page"/>
          </v:shape>
        </w:pict>
      </w:r>
      <w:r>
        <w:pict w14:anchorId="13563DF3">
          <v:shape id="_x0000_s1265" type="#_x0000_t202" style="position:absolute;margin-left:482.75pt;margin-top:109.45pt;width:66.6pt;height:52.8pt;z-index:-251627008;mso-wrap-distance-left:0;mso-wrap-distance-right:0;mso-position-horizontal-relative:page;mso-position-vertical-relative:page" filled="f" stroked="f">
            <v:textbox style="layout-flow:vertical;mso-layout-flow-alt:bottom-to-top" inset="0,0,0,0">
              <w:txbxContent>
                <w:p w14:paraId="30BF0AA4" w14:textId="77777777" w:rsidR="00A05890" w:rsidRDefault="00000000">
                  <w:pPr>
                    <w:spacing w:before="46" w:line="182" w:lineRule="exact"/>
                    <w:textAlignment w:val="baseline"/>
                    <w:rPr>
                      <w:rFonts w:ascii="Arial" w:eastAsia="Arial" w:hAnsi="Arial"/>
                      <w:b/>
                      <w:color w:val="000000"/>
                      <w:spacing w:val="-24"/>
                      <w:sz w:val="23"/>
                    </w:rPr>
                  </w:pPr>
                  <w:r>
                    <w:rPr>
                      <w:rFonts w:ascii="Arial" w:eastAsia="Arial" w:hAnsi="Arial"/>
                      <w:b/>
                      <w:color w:val="000000"/>
                      <w:spacing w:val="-24"/>
                      <w:sz w:val="23"/>
                    </w:rPr>
                    <w:t>Other</w:t>
                  </w:r>
                </w:p>
                <w:p w14:paraId="2C07F5A5" w14:textId="77777777" w:rsidR="00A05890" w:rsidRDefault="00000000">
                  <w:pPr>
                    <w:spacing w:before="111" w:line="225" w:lineRule="exact"/>
                    <w:textAlignment w:val="baseline"/>
                    <w:rPr>
                      <w:rFonts w:ascii="Arial" w:eastAsia="Arial" w:hAnsi="Arial"/>
                      <w:b/>
                      <w:color w:val="000000"/>
                      <w:spacing w:val="-21"/>
                      <w:sz w:val="23"/>
                    </w:rPr>
                  </w:pPr>
                  <w:r>
                    <w:rPr>
                      <w:rFonts w:ascii="Arial" w:eastAsia="Arial" w:hAnsi="Arial"/>
                      <w:b/>
                      <w:color w:val="000000"/>
                      <w:spacing w:val="-21"/>
                      <w:sz w:val="23"/>
                    </w:rPr>
                    <w:t>Religion</w:t>
                  </w:r>
                </w:p>
                <w:p w14:paraId="48677A08" w14:textId="77777777" w:rsidR="00A05890" w:rsidRDefault="00000000">
                  <w:pPr>
                    <w:spacing w:before="255" w:line="177" w:lineRule="exact"/>
                    <w:textAlignment w:val="baseline"/>
                    <w:rPr>
                      <w:rFonts w:ascii="Arial" w:eastAsia="Arial" w:hAnsi="Arial"/>
                      <w:b/>
                      <w:color w:val="000000"/>
                      <w:spacing w:val="-36"/>
                      <w:sz w:val="23"/>
                    </w:rPr>
                  </w:pPr>
                  <w:r>
                    <w:rPr>
                      <w:rFonts w:ascii="Arial" w:eastAsia="Arial" w:hAnsi="Arial"/>
                      <w:b/>
                      <w:color w:val="000000"/>
                      <w:spacing w:val="-36"/>
                      <w:sz w:val="23"/>
                    </w:rPr>
                    <w:t>Not</w:t>
                  </w:r>
                </w:p>
                <w:p w14:paraId="44C15C7F" w14:textId="77777777" w:rsidR="00A05890" w:rsidRDefault="00000000">
                  <w:pPr>
                    <w:spacing w:before="106" w:after="38" w:line="177" w:lineRule="exact"/>
                    <w:textAlignment w:val="baseline"/>
                    <w:rPr>
                      <w:rFonts w:ascii="Arial" w:eastAsia="Arial" w:hAnsi="Arial"/>
                      <w:b/>
                      <w:color w:val="000000"/>
                      <w:spacing w:val="-30"/>
                      <w:sz w:val="23"/>
                    </w:rPr>
                  </w:pPr>
                  <w:r>
                    <w:rPr>
                      <w:rFonts w:ascii="Arial" w:eastAsia="Arial" w:hAnsi="Arial"/>
                      <w:b/>
                      <w:color w:val="000000"/>
                      <w:spacing w:val="-30"/>
                      <w:sz w:val="23"/>
                    </w:rPr>
                    <w:t>Answered</w:t>
                  </w:r>
                </w:p>
              </w:txbxContent>
            </v:textbox>
            <w10:wrap type="square" anchorx="page" anchory="page"/>
          </v:shape>
        </w:pict>
      </w:r>
      <w:r>
        <w:pict w14:anchorId="6E93463A">
          <v:shape id="_x0000_s1264" type="#_x0000_t202" style="position:absolute;margin-left:192.25pt;margin-top:81.3pt;width:42.25pt;height:13.9pt;z-index:-251625984;mso-wrap-distance-left:0;mso-wrap-distance-right:0;mso-position-horizontal-relative:page;mso-position-vertical-relative:page" filled="f" stroked="f">
            <v:textbox inset="0,0,0,0">
              <w:txbxContent>
                <w:p w14:paraId="13DB8B1F" w14:textId="77777777" w:rsidR="00A05890" w:rsidRDefault="00000000">
                  <w:pPr>
                    <w:spacing w:before="2" w:line="272" w:lineRule="exact"/>
                    <w:textAlignment w:val="baseline"/>
                    <w:rPr>
                      <w:rFonts w:ascii="Arial" w:eastAsia="Arial" w:hAnsi="Arial"/>
                      <w:color w:val="000000"/>
                      <w:spacing w:val="-14"/>
                      <w:sz w:val="24"/>
                    </w:rPr>
                  </w:pPr>
                  <w:r>
                    <w:rPr>
                      <w:rFonts w:ascii="Arial" w:eastAsia="Arial" w:hAnsi="Arial"/>
                      <w:color w:val="000000"/>
                      <w:spacing w:val="-14"/>
                      <w:sz w:val="24"/>
                    </w:rPr>
                    <w:t>Religion</w:t>
                  </w:r>
                </w:p>
              </w:txbxContent>
            </v:textbox>
            <w10:wrap type="square" anchorx="page" anchory="page"/>
          </v:shape>
        </w:pict>
      </w:r>
      <w:r>
        <w:pict w14:anchorId="22FA0CB1">
          <v:shape id="_x0000_s1263" type="#_x0000_t202" style="position:absolute;margin-left:75.85pt;margin-top:166.55pt;width:477.35pt;height:360.25pt;z-index:-25162496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146"/>
                    <w:gridCol w:w="955"/>
                    <w:gridCol w:w="902"/>
                    <w:gridCol w:w="768"/>
                    <w:gridCol w:w="763"/>
                    <w:gridCol w:w="764"/>
                    <w:gridCol w:w="902"/>
                    <w:gridCol w:w="763"/>
                    <w:gridCol w:w="759"/>
                    <w:gridCol w:w="825"/>
                  </w:tblGrid>
                  <w:tr w:rsidR="00A05890" w14:paraId="70F1B33A" w14:textId="77777777">
                    <w:trPr>
                      <w:trHeight w:hRule="exact" w:val="782"/>
                    </w:trPr>
                    <w:tc>
                      <w:tcPr>
                        <w:tcW w:w="2146" w:type="dxa"/>
                        <w:tcBorders>
                          <w:bottom w:val="single" w:sz="7" w:space="0" w:color="000000"/>
                        </w:tcBorders>
                      </w:tcPr>
                      <w:p w14:paraId="67D8448F" w14:textId="77777777" w:rsidR="00A05890" w:rsidRDefault="00000000">
                        <w:pPr>
                          <w:spacing w:before="48" w:after="177" w:line="274" w:lineRule="exact"/>
                          <w:ind w:left="72"/>
                          <w:textAlignment w:val="baseline"/>
                          <w:rPr>
                            <w:rFonts w:ascii="Arial" w:eastAsia="Arial" w:hAnsi="Arial"/>
                            <w:color w:val="000000"/>
                            <w:sz w:val="24"/>
                          </w:rPr>
                        </w:pPr>
                        <w:r>
                          <w:rPr>
                            <w:rFonts w:ascii="Arial" w:eastAsia="Arial" w:hAnsi="Arial"/>
                            <w:color w:val="000000"/>
                            <w:sz w:val="24"/>
                          </w:rPr>
                          <w:t>North East Derbyshire 007B</w:t>
                        </w:r>
                      </w:p>
                    </w:tc>
                    <w:tc>
                      <w:tcPr>
                        <w:tcW w:w="955" w:type="dxa"/>
                        <w:tcBorders>
                          <w:bottom w:val="single" w:sz="7" w:space="0" w:color="000000"/>
                        </w:tcBorders>
                      </w:tcPr>
                      <w:p w14:paraId="6ECB18A2" w14:textId="77777777" w:rsidR="00A05890" w:rsidRDefault="00000000">
                        <w:pPr>
                          <w:tabs>
                            <w:tab w:val="decimal" w:pos="504"/>
                          </w:tabs>
                          <w:spacing w:before="49" w:after="451" w:line="273" w:lineRule="exact"/>
                          <w:textAlignment w:val="baseline"/>
                          <w:rPr>
                            <w:rFonts w:ascii="Arial" w:eastAsia="Arial" w:hAnsi="Arial"/>
                            <w:color w:val="000000"/>
                            <w:sz w:val="24"/>
                          </w:rPr>
                        </w:pPr>
                        <w:r>
                          <w:rPr>
                            <w:rFonts w:ascii="Arial" w:eastAsia="Arial" w:hAnsi="Arial"/>
                            <w:color w:val="000000"/>
                            <w:sz w:val="24"/>
                          </w:rPr>
                          <w:t>37.5%</w:t>
                        </w:r>
                      </w:p>
                    </w:tc>
                    <w:tc>
                      <w:tcPr>
                        <w:tcW w:w="902" w:type="dxa"/>
                        <w:tcBorders>
                          <w:bottom w:val="single" w:sz="7" w:space="0" w:color="000000"/>
                        </w:tcBorders>
                      </w:tcPr>
                      <w:p w14:paraId="007CF445" w14:textId="77777777" w:rsidR="00A05890" w:rsidRDefault="00000000">
                        <w:pPr>
                          <w:tabs>
                            <w:tab w:val="decimal" w:pos="432"/>
                          </w:tabs>
                          <w:spacing w:before="49" w:after="451" w:line="273" w:lineRule="exact"/>
                          <w:textAlignment w:val="baseline"/>
                          <w:rPr>
                            <w:rFonts w:ascii="Arial" w:eastAsia="Arial" w:hAnsi="Arial"/>
                            <w:color w:val="000000"/>
                            <w:sz w:val="24"/>
                          </w:rPr>
                        </w:pPr>
                        <w:r>
                          <w:rPr>
                            <w:rFonts w:ascii="Arial" w:eastAsia="Arial" w:hAnsi="Arial"/>
                            <w:color w:val="000000"/>
                            <w:sz w:val="24"/>
                          </w:rPr>
                          <w:t>56.1%</w:t>
                        </w:r>
                      </w:p>
                    </w:tc>
                    <w:tc>
                      <w:tcPr>
                        <w:tcW w:w="768" w:type="dxa"/>
                        <w:tcBorders>
                          <w:bottom w:val="single" w:sz="7" w:space="0" w:color="000000"/>
                        </w:tcBorders>
                      </w:tcPr>
                      <w:p w14:paraId="54B3A074"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0.3%</w:t>
                        </w:r>
                      </w:p>
                    </w:tc>
                    <w:tc>
                      <w:tcPr>
                        <w:tcW w:w="763" w:type="dxa"/>
                        <w:tcBorders>
                          <w:bottom w:val="single" w:sz="7" w:space="0" w:color="000000"/>
                        </w:tcBorders>
                      </w:tcPr>
                      <w:p w14:paraId="0A1F747C"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0.0%</w:t>
                        </w:r>
                      </w:p>
                    </w:tc>
                    <w:tc>
                      <w:tcPr>
                        <w:tcW w:w="764" w:type="dxa"/>
                        <w:tcBorders>
                          <w:bottom w:val="single" w:sz="7" w:space="0" w:color="000000"/>
                        </w:tcBorders>
                      </w:tcPr>
                      <w:p w14:paraId="73C47F07"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bottom w:val="single" w:sz="7" w:space="0" w:color="000000"/>
                        </w:tcBorders>
                      </w:tcPr>
                      <w:p w14:paraId="544A2268" w14:textId="77777777" w:rsidR="00A05890" w:rsidRDefault="00000000">
                        <w:pPr>
                          <w:spacing w:before="49" w:after="451" w:line="273" w:lineRule="exact"/>
                          <w:ind w:left="119"/>
                          <w:textAlignment w:val="baseline"/>
                          <w:rPr>
                            <w:rFonts w:ascii="Arial" w:eastAsia="Arial" w:hAnsi="Arial"/>
                            <w:color w:val="000000"/>
                            <w:sz w:val="24"/>
                          </w:rPr>
                        </w:pPr>
                        <w:r>
                          <w:rPr>
                            <w:rFonts w:ascii="Arial" w:eastAsia="Arial" w:hAnsi="Arial"/>
                            <w:color w:val="000000"/>
                            <w:sz w:val="24"/>
                          </w:rPr>
                          <w:t>0.2%</w:t>
                        </w:r>
                      </w:p>
                    </w:tc>
                    <w:tc>
                      <w:tcPr>
                        <w:tcW w:w="763" w:type="dxa"/>
                        <w:tcBorders>
                          <w:bottom w:val="single" w:sz="7" w:space="0" w:color="000000"/>
                        </w:tcBorders>
                      </w:tcPr>
                      <w:p w14:paraId="3B16DB27"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0.0%</w:t>
                        </w:r>
                      </w:p>
                    </w:tc>
                    <w:tc>
                      <w:tcPr>
                        <w:tcW w:w="759" w:type="dxa"/>
                        <w:tcBorders>
                          <w:bottom w:val="single" w:sz="7" w:space="0" w:color="000000"/>
                        </w:tcBorders>
                      </w:tcPr>
                      <w:p w14:paraId="76E24C2B"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0.2%</w:t>
                        </w:r>
                      </w:p>
                    </w:tc>
                    <w:tc>
                      <w:tcPr>
                        <w:tcW w:w="825" w:type="dxa"/>
                        <w:tcBorders>
                          <w:bottom w:val="single" w:sz="7" w:space="0" w:color="000000"/>
                        </w:tcBorders>
                      </w:tcPr>
                      <w:p w14:paraId="62910821" w14:textId="77777777" w:rsidR="00A05890" w:rsidRDefault="00000000">
                        <w:pPr>
                          <w:tabs>
                            <w:tab w:val="decimal" w:pos="288"/>
                          </w:tabs>
                          <w:spacing w:before="49" w:after="451" w:line="273" w:lineRule="exact"/>
                          <w:textAlignment w:val="baseline"/>
                          <w:rPr>
                            <w:rFonts w:ascii="Arial" w:eastAsia="Arial" w:hAnsi="Arial"/>
                            <w:color w:val="000000"/>
                            <w:sz w:val="24"/>
                          </w:rPr>
                        </w:pPr>
                        <w:r>
                          <w:rPr>
                            <w:rFonts w:ascii="Arial" w:eastAsia="Arial" w:hAnsi="Arial"/>
                            <w:color w:val="000000"/>
                            <w:sz w:val="24"/>
                          </w:rPr>
                          <w:t>5.8%</w:t>
                        </w:r>
                      </w:p>
                    </w:tc>
                  </w:tr>
                  <w:tr w:rsidR="00A05890" w14:paraId="7AEDD303" w14:textId="77777777">
                    <w:trPr>
                      <w:trHeight w:hRule="exact" w:val="576"/>
                    </w:trPr>
                    <w:tc>
                      <w:tcPr>
                        <w:tcW w:w="2146" w:type="dxa"/>
                        <w:tcBorders>
                          <w:top w:val="single" w:sz="7" w:space="0" w:color="000000"/>
                          <w:bottom w:val="single" w:sz="7" w:space="0" w:color="000000"/>
                        </w:tcBorders>
                        <w:vAlign w:val="center"/>
                      </w:tcPr>
                      <w:p w14:paraId="03759EBA" w14:textId="77777777" w:rsidR="00A05890" w:rsidRDefault="00000000">
                        <w:pPr>
                          <w:spacing w:before="107" w:after="187" w:line="273" w:lineRule="exact"/>
                          <w:ind w:left="67"/>
                          <w:textAlignment w:val="baseline"/>
                          <w:rPr>
                            <w:rFonts w:ascii="Arial" w:eastAsia="Arial" w:hAnsi="Arial"/>
                            <w:color w:val="000000"/>
                            <w:sz w:val="24"/>
                          </w:rPr>
                        </w:pPr>
                        <w:r>
                          <w:rPr>
                            <w:rFonts w:ascii="Arial" w:eastAsia="Arial" w:hAnsi="Arial"/>
                            <w:color w:val="000000"/>
                            <w:sz w:val="24"/>
                          </w:rPr>
                          <w:t>Chesterfield 002A</w:t>
                        </w:r>
                      </w:p>
                    </w:tc>
                    <w:tc>
                      <w:tcPr>
                        <w:tcW w:w="955" w:type="dxa"/>
                        <w:tcBorders>
                          <w:top w:val="single" w:sz="7" w:space="0" w:color="000000"/>
                          <w:bottom w:val="single" w:sz="7" w:space="0" w:color="000000"/>
                        </w:tcBorders>
                        <w:vAlign w:val="center"/>
                      </w:tcPr>
                      <w:p w14:paraId="5256F35A" w14:textId="77777777" w:rsidR="00A05890" w:rsidRDefault="00000000">
                        <w:pPr>
                          <w:tabs>
                            <w:tab w:val="decimal" w:pos="504"/>
                          </w:tabs>
                          <w:spacing w:before="107" w:after="187" w:line="273" w:lineRule="exact"/>
                          <w:textAlignment w:val="baseline"/>
                          <w:rPr>
                            <w:rFonts w:ascii="Arial" w:eastAsia="Arial" w:hAnsi="Arial"/>
                            <w:color w:val="000000"/>
                            <w:sz w:val="24"/>
                          </w:rPr>
                        </w:pPr>
                        <w:r>
                          <w:rPr>
                            <w:rFonts w:ascii="Arial" w:eastAsia="Arial" w:hAnsi="Arial"/>
                            <w:color w:val="000000"/>
                            <w:sz w:val="24"/>
                          </w:rPr>
                          <w:t>52.8%</w:t>
                        </w:r>
                      </w:p>
                    </w:tc>
                    <w:tc>
                      <w:tcPr>
                        <w:tcW w:w="902" w:type="dxa"/>
                        <w:tcBorders>
                          <w:top w:val="single" w:sz="7" w:space="0" w:color="000000"/>
                          <w:bottom w:val="single" w:sz="7" w:space="0" w:color="000000"/>
                        </w:tcBorders>
                        <w:vAlign w:val="center"/>
                      </w:tcPr>
                      <w:p w14:paraId="6CC29CDC" w14:textId="77777777" w:rsidR="00A05890" w:rsidRDefault="00000000">
                        <w:pPr>
                          <w:tabs>
                            <w:tab w:val="decimal" w:pos="432"/>
                          </w:tabs>
                          <w:spacing w:before="107" w:after="187" w:line="273" w:lineRule="exact"/>
                          <w:textAlignment w:val="baseline"/>
                          <w:rPr>
                            <w:rFonts w:ascii="Arial" w:eastAsia="Arial" w:hAnsi="Arial"/>
                            <w:color w:val="000000"/>
                            <w:sz w:val="24"/>
                          </w:rPr>
                        </w:pPr>
                        <w:r>
                          <w:rPr>
                            <w:rFonts w:ascii="Arial" w:eastAsia="Arial" w:hAnsi="Arial"/>
                            <w:color w:val="000000"/>
                            <w:sz w:val="24"/>
                          </w:rPr>
                          <w:t>37.3%</w:t>
                        </w:r>
                      </w:p>
                    </w:tc>
                    <w:tc>
                      <w:tcPr>
                        <w:tcW w:w="768" w:type="dxa"/>
                        <w:tcBorders>
                          <w:top w:val="single" w:sz="7" w:space="0" w:color="000000"/>
                          <w:bottom w:val="single" w:sz="7" w:space="0" w:color="000000"/>
                        </w:tcBorders>
                        <w:vAlign w:val="center"/>
                      </w:tcPr>
                      <w:p w14:paraId="0108839C"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763" w:type="dxa"/>
                        <w:tcBorders>
                          <w:top w:val="single" w:sz="7" w:space="0" w:color="000000"/>
                          <w:bottom w:val="single" w:sz="7" w:space="0" w:color="000000"/>
                        </w:tcBorders>
                        <w:vAlign w:val="center"/>
                      </w:tcPr>
                      <w:p w14:paraId="3EADA980"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0.5%</w:t>
                        </w:r>
                      </w:p>
                    </w:tc>
                    <w:tc>
                      <w:tcPr>
                        <w:tcW w:w="764" w:type="dxa"/>
                        <w:tcBorders>
                          <w:top w:val="single" w:sz="7" w:space="0" w:color="000000"/>
                          <w:bottom w:val="single" w:sz="7" w:space="0" w:color="000000"/>
                        </w:tcBorders>
                        <w:vAlign w:val="center"/>
                      </w:tcPr>
                      <w:p w14:paraId="274C6553"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38D7ED94" w14:textId="77777777" w:rsidR="00A05890" w:rsidRDefault="00000000">
                        <w:pPr>
                          <w:spacing w:before="107" w:after="187" w:line="273" w:lineRule="exact"/>
                          <w:ind w:left="119"/>
                          <w:textAlignment w:val="baseline"/>
                          <w:rPr>
                            <w:rFonts w:ascii="Arial" w:eastAsia="Arial" w:hAnsi="Arial"/>
                            <w:color w:val="000000"/>
                            <w:sz w:val="24"/>
                          </w:rPr>
                        </w:pPr>
                        <w:r>
                          <w:rPr>
                            <w:rFonts w:ascii="Arial" w:eastAsia="Arial" w:hAnsi="Arial"/>
                            <w:color w:val="000000"/>
                            <w:sz w:val="24"/>
                          </w:rPr>
                          <w:t>2.3%</w:t>
                        </w:r>
                      </w:p>
                    </w:tc>
                    <w:tc>
                      <w:tcPr>
                        <w:tcW w:w="763" w:type="dxa"/>
                        <w:tcBorders>
                          <w:top w:val="single" w:sz="7" w:space="0" w:color="000000"/>
                          <w:bottom w:val="single" w:sz="7" w:space="0" w:color="000000"/>
                        </w:tcBorders>
                        <w:vAlign w:val="center"/>
                      </w:tcPr>
                      <w:p w14:paraId="4EC22B18"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0.3%</w:t>
                        </w:r>
                      </w:p>
                    </w:tc>
                    <w:tc>
                      <w:tcPr>
                        <w:tcW w:w="759" w:type="dxa"/>
                        <w:tcBorders>
                          <w:top w:val="single" w:sz="7" w:space="0" w:color="000000"/>
                          <w:bottom w:val="single" w:sz="7" w:space="0" w:color="000000"/>
                        </w:tcBorders>
                        <w:vAlign w:val="center"/>
                      </w:tcPr>
                      <w:p w14:paraId="09FC19E1"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0.3%</w:t>
                        </w:r>
                      </w:p>
                    </w:tc>
                    <w:tc>
                      <w:tcPr>
                        <w:tcW w:w="825" w:type="dxa"/>
                        <w:tcBorders>
                          <w:top w:val="single" w:sz="7" w:space="0" w:color="000000"/>
                          <w:bottom w:val="single" w:sz="7" w:space="0" w:color="000000"/>
                        </w:tcBorders>
                        <w:vAlign w:val="center"/>
                      </w:tcPr>
                      <w:p w14:paraId="27797E45"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6.6%</w:t>
                        </w:r>
                      </w:p>
                    </w:tc>
                  </w:tr>
                  <w:tr w:rsidR="00A05890" w14:paraId="227C7A3C" w14:textId="77777777">
                    <w:trPr>
                      <w:trHeight w:hRule="exact" w:val="576"/>
                    </w:trPr>
                    <w:tc>
                      <w:tcPr>
                        <w:tcW w:w="2146" w:type="dxa"/>
                        <w:tcBorders>
                          <w:top w:val="single" w:sz="7" w:space="0" w:color="000000"/>
                          <w:bottom w:val="single" w:sz="7" w:space="0" w:color="000000"/>
                        </w:tcBorders>
                        <w:vAlign w:val="center"/>
                      </w:tcPr>
                      <w:p w14:paraId="10C511E7" w14:textId="77777777" w:rsidR="00A05890" w:rsidRDefault="00000000">
                        <w:pPr>
                          <w:spacing w:before="107" w:after="187" w:line="273" w:lineRule="exact"/>
                          <w:ind w:left="67"/>
                          <w:textAlignment w:val="baseline"/>
                          <w:rPr>
                            <w:rFonts w:ascii="Arial" w:eastAsia="Arial" w:hAnsi="Arial"/>
                            <w:color w:val="000000"/>
                            <w:sz w:val="24"/>
                          </w:rPr>
                        </w:pPr>
                        <w:r>
                          <w:rPr>
                            <w:rFonts w:ascii="Arial" w:eastAsia="Arial" w:hAnsi="Arial"/>
                            <w:color w:val="000000"/>
                            <w:sz w:val="24"/>
                          </w:rPr>
                          <w:t>Chesterfield 002B</w:t>
                        </w:r>
                      </w:p>
                    </w:tc>
                    <w:tc>
                      <w:tcPr>
                        <w:tcW w:w="955" w:type="dxa"/>
                        <w:tcBorders>
                          <w:top w:val="single" w:sz="7" w:space="0" w:color="000000"/>
                          <w:bottom w:val="single" w:sz="7" w:space="0" w:color="000000"/>
                        </w:tcBorders>
                        <w:vAlign w:val="center"/>
                      </w:tcPr>
                      <w:p w14:paraId="734C8F79" w14:textId="77777777" w:rsidR="00A05890" w:rsidRDefault="00000000">
                        <w:pPr>
                          <w:tabs>
                            <w:tab w:val="decimal" w:pos="504"/>
                          </w:tabs>
                          <w:spacing w:before="107" w:after="187" w:line="273" w:lineRule="exact"/>
                          <w:textAlignment w:val="baseline"/>
                          <w:rPr>
                            <w:rFonts w:ascii="Arial" w:eastAsia="Arial" w:hAnsi="Arial"/>
                            <w:color w:val="000000"/>
                            <w:sz w:val="24"/>
                          </w:rPr>
                        </w:pPr>
                        <w:r>
                          <w:rPr>
                            <w:rFonts w:ascii="Arial" w:eastAsia="Arial" w:hAnsi="Arial"/>
                            <w:color w:val="000000"/>
                            <w:sz w:val="24"/>
                          </w:rPr>
                          <w:t>41.3%</w:t>
                        </w:r>
                      </w:p>
                    </w:tc>
                    <w:tc>
                      <w:tcPr>
                        <w:tcW w:w="902" w:type="dxa"/>
                        <w:tcBorders>
                          <w:top w:val="single" w:sz="7" w:space="0" w:color="000000"/>
                          <w:bottom w:val="single" w:sz="7" w:space="0" w:color="000000"/>
                        </w:tcBorders>
                        <w:vAlign w:val="center"/>
                      </w:tcPr>
                      <w:p w14:paraId="5B291CE0" w14:textId="77777777" w:rsidR="00A05890" w:rsidRDefault="00000000">
                        <w:pPr>
                          <w:tabs>
                            <w:tab w:val="decimal" w:pos="432"/>
                          </w:tabs>
                          <w:spacing w:before="107" w:after="187" w:line="273" w:lineRule="exact"/>
                          <w:textAlignment w:val="baseline"/>
                          <w:rPr>
                            <w:rFonts w:ascii="Arial" w:eastAsia="Arial" w:hAnsi="Arial"/>
                            <w:color w:val="000000"/>
                            <w:sz w:val="24"/>
                          </w:rPr>
                        </w:pPr>
                        <w:r>
                          <w:rPr>
                            <w:rFonts w:ascii="Arial" w:eastAsia="Arial" w:hAnsi="Arial"/>
                            <w:color w:val="000000"/>
                            <w:sz w:val="24"/>
                          </w:rPr>
                          <w:t>53.4%</w:t>
                        </w:r>
                      </w:p>
                    </w:tc>
                    <w:tc>
                      <w:tcPr>
                        <w:tcW w:w="768" w:type="dxa"/>
                        <w:tcBorders>
                          <w:top w:val="single" w:sz="7" w:space="0" w:color="000000"/>
                          <w:bottom w:val="single" w:sz="7" w:space="0" w:color="000000"/>
                        </w:tcBorders>
                        <w:vAlign w:val="center"/>
                      </w:tcPr>
                      <w:p w14:paraId="5345AA65"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763" w:type="dxa"/>
                        <w:tcBorders>
                          <w:top w:val="single" w:sz="7" w:space="0" w:color="000000"/>
                          <w:bottom w:val="single" w:sz="7" w:space="0" w:color="000000"/>
                        </w:tcBorders>
                        <w:vAlign w:val="center"/>
                      </w:tcPr>
                      <w:p w14:paraId="32A6C98C"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0.4%</w:t>
                        </w:r>
                      </w:p>
                    </w:tc>
                    <w:tc>
                      <w:tcPr>
                        <w:tcW w:w="764" w:type="dxa"/>
                        <w:tcBorders>
                          <w:top w:val="single" w:sz="7" w:space="0" w:color="000000"/>
                          <w:bottom w:val="single" w:sz="7" w:space="0" w:color="000000"/>
                        </w:tcBorders>
                        <w:vAlign w:val="center"/>
                      </w:tcPr>
                      <w:p w14:paraId="438EC611"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57515B95" w14:textId="77777777" w:rsidR="00A05890" w:rsidRDefault="00000000">
                        <w:pPr>
                          <w:spacing w:before="107" w:after="187" w:line="273" w:lineRule="exact"/>
                          <w:ind w:left="119"/>
                          <w:textAlignment w:val="baseline"/>
                          <w:rPr>
                            <w:rFonts w:ascii="Arial" w:eastAsia="Arial" w:hAnsi="Arial"/>
                            <w:color w:val="000000"/>
                            <w:sz w:val="24"/>
                          </w:rPr>
                        </w:pPr>
                        <w:r>
                          <w:rPr>
                            <w:rFonts w:ascii="Arial" w:eastAsia="Arial" w:hAnsi="Arial"/>
                            <w:color w:val="000000"/>
                            <w:sz w:val="24"/>
                          </w:rPr>
                          <w:t>0.3%</w:t>
                        </w:r>
                      </w:p>
                    </w:tc>
                    <w:tc>
                      <w:tcPr>
                        <w:tcW w:w="763" w:type="dxa"/>
                        <w:tcBorders>
                          <w:top w:val="single" w:sz="7" w:space="0" w:color="000000"/>
                          <w:bottom w:val="single" w:sz="7" w:space="0" w:color="000000"/>
                        </w:tcBorders>
                        <w:vAlign w:val="center"/>
                      </w:tcPr>
                      <w:p w14:paraId="67334210"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759" w:type="dxa"/>
                        <w:tcBorders>
                          <w:top w:val="single" w:sz="7" w:space="0" w:color="000000"/>
                          <w:bottom w:val="single" w:sz="7" w:space="0" w:color="000000"/>
                        </w:tcBorders>
                        <w:vAlign w:val="center"/>
                      </w:tcPr>
                      <w:p w14:paraId="347A3EF9"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0.3%</w:t>
                        </w:r>
                      </w:p>
                    </w:tc>
                    <w:tc>
                      <w:tcPr>
                        <w:tcW w:w="825" w:type="dxa"/>
                        <w:tcBorders>
                          <w:top w:val="single" w:sz="7" w:space="0" w:color="000000"/>
                          <w:bottom w:val="single" w:sz="7" w:space="0" w:color="000000"/>
                        </w:tcBorders>
                        <w:vAlign w:val="center"/>
                      </w:tcPr>
                      <w:p w14:paraId="50CEA428"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4.1%</w:t>
                        </w:r>
                      </w:p>
                    </w:tc>
                  </w:tr>
                  <w:tr w:rsidR="00A05890" w14:paraId="40E79DC7" w14:textId="77777777">
                    <w:trPr>
                      <w:trHeight w:hRule="exact" w:val="576"/>
                    </w:trPr>
                    <w:tc>
                      <w:tcPr>
                        <w:tcW w:w="2146" w:type="dxa"/>
                        <w:tcBorders>
                          <w:top w:val="single" w:sz="7" w:space="0" w:color="000000"/>
                          <w:bottom w:val="single" w:sz="7" w:space="0" w:color="000000"/>
                        </w:tcBorders>
                      </w:tcPr>
                      <w:p w14:paraId="1C6A1243" w14:textId="77777777" w:rsidR="00A05890" w:rsidRDefault="00000000">
                        <w:pPr>
                          <w:spacing w:before="102" w:after="192" w:line="273" w:lineRule="exact"/>
                          <w:ind w:left="67"/>
                          <w:textAlignment w:val="baseline"/>
                          <w:rPr>
                            <w:rFonts w:ascii="Arial" w:eastAsia="Arial" w:hAnsi="Arial"/>
                            <w:color w:val="000000"/>
                            <w:sz w:val="24"/>
                          </w:rPr>
                        </w:pPr>
                        <w:r>
                          <w:rPr>
                            <w:rFonts w:ascii="Arial" w:eastAsia="Arial" w:hAnsi="Arial"/>
                            <w:color w:val="000000"/>
                            <w:sz w:val="24"/>
                          </w:rPr>
                          <w:t>Chesterfield 002C</w:t>
                        </w:r>
                      </w:p>
                    </w:tc>
                    <w:tc>
                      <w:tcPr>
                        <w:tcW w:w="955" w:type="dxa"/>
                        <w:tcBorders>
                          <w:top w:val="single" w:sz="7" w:space="0" w:color="000000"/>
                          <w:bottom w:val="single" w:sz="7" w:space="0" w:color="000000"/>
                        </w:tcBorders>
                      </w:tcPr>
                      <w:p w14:paraId="2C4B4C3D" w14:textId="77777777" w:rsidR="00A05890" w:rsidRDefault="00000000">
                        <w:pPr>
                          <w:tabs>
                            <w:tab w:val="decimal" w:pos="504"/>
                          </w:tabs>
                          <w:spacing w:before="102" w:after="192" w:line="273" w:lineRule="exact"/>
                          <w:textAlignment w:val="baseline"/>
                          <w:rPr>
                            <w:rFonts w:ascii="Arial" w:eastAsia="Arial" w:hAnsi="Arial"/>
                            <w:color w:val="000000"/>
                            <w:sz w:val="24"/>
                          </w:rPr>
                        </w:pPr>
                        <w:r>
                          <w:rPr>
                            <w:rFonts w:ascii="Arial" w:eastAsia="Arial" w:hAnsi="Arial"/>
                            <w:color w:val="000000"/>
                            <w:sz w:val="24"/>
                          </w:rPr>
                          <w:t>45.9%</w:t>
                        </w:r>
                      </w:p>
                    </w:tc>
                    <w:tc>
                      <w:tcPr>
                        <w:tcW w:w="902" w:type="dxa"/>
                        <w:tcBorders>
                          <w:top w:val="single" w:sz="7" w:space="0" w:color="000000"/>
                          <w:bottom w:val="single" w:sz="7" w:space="0" w:color="000000"/>
                        </w:tcBorders>
                      </w:tcPr>
                      <w:p w14:paraId="5FB886F7" w14:textId="77777777" w:rsidR="00A05890" w:rsidRDefault="00000000">
                        <w:pPr>
                          <w:tabs>
                            <w:tab w:val="decimal" w:pos="432"/>
                          </w:tabs>
                          <w:spacing w:before="102" w:after="192" w:line="273" w:lineRule="exact"/>
                          <w:textAlignment w:val="baseline"/>
                          <w:rPr>
                            <w:rFonts w:ascii="Arial" w:eastAsia="Arial" w:hAnsi="Arial"/>
                            <w:color w:val="000000"/>
                            <w:sz w:val="24"/>
                          </w:rPr>
                        </w:pPr>
                        <w:r>
                          <w:rPr>
                            <w:rFonts w:ascii="Arial" w:eastAsia="Arial" w:hAnsi="Arial"/>
                            <w:color w:val="000000"/>
                            <w:sz w:val="24"/>
                          </w:rPr>
                          <w:t>47.8%</w:t>
                        </w:r>
                      </w:p>
                    </w:tc>
                    <w:tc>
                      <w:tcPr>
                        <w:tcW w:w="768" w:type="dxa"/>
                        <w:tcBorders>
                          <w:top w:val="single" w:sz="7" w:space="0" w:color="000000"/>
                          <w:bottom w:val="single" w:sz="7" w:space="0" w:color="000000"/>
                        </w:tcBorders>
                      </w:tcPr>
                      <w:p w14:paraId="451EA485"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0.4%</w:t>
                        </w:r>
                      </w:p>
                    </w:tc>
                    <w:tc>
                      <w:tcPr>
                        <w:tcW w:w="763" w:type="dxa"/>
                        <w:tcBorders>
                          <w:top w:val="single" w:sz="7" w:space="0" w:color="000000"/>
                          <w:bottom w:val="single" w:sz="7" w:space="0" w:color="000000"/>
                        </w:tcBorders>
                      </w:tcPr>
                      <w:p w14:paraId="439A66A5"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0.2%</w:t>
                        </w:r>
                      </w:p>
                    </w:tc>
                    <w:tc>
                      <w:tcPr>
                        <w:tcW w:w="764" w:type="dxa"/>
                        <w:tcBorders>
                          <w:top w:val="single" w:sz="7" w:space="0" w:color="000000"/>
                          <w:bottom w:val="single" w:sz="7" w:space="0" w:color="000000"/>
                        </w:tcBorders>
                      </w:tcPr>
                      <w:p w14:paraId="1560AA1A"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0.1%</w:t>
                        </w:r>
                      </w:p>
                    </w:tc>
                    <w:tc>
                      <w:tcPr>
                        <w:tcW w:w="902" w:type="dxa"/>
                        <w:tcBorders>
                          <w:top w:val="single" w:sz="7" w:space="0" w:color="000000"/>
                          <w:bottom w:val="single" w:sz="7" w:space="0" w:color="000000"/>
                        </w:tcBorders>
                      </w:tcPr>
                      <w:p w14:paraId="386A58F9" w14:textId="77777777" w:rsidR="00A05890" w:rsidRDefault="00000000">
                        <w:pPr>
                          <w:spacing w:before="102" w:after="192" w:line="273" w:lineRule="exact"/>
                          <w:ind w:left="119"/>
                          <w:textAlignment w:val="baseline"/>
                          <w:rPr>
                            <w:rFonts w:ascii="Arial" w:eastAsia="Arial" w:hAnsi="Arial"/>
                            <w:color w:val="000000"/>
                            <w:sz w:val="24"/>
                          </w:rPr>
                        </w:pPr>
                        <w:r>
                          <w:rPr>
                            <w:rFonts w:ascii="Arial" w:eastAsia="Arial" w:hAnsi="Arial"/>
                            <w:color w:val="000000"/>
                            <w:sz w:val="24"/>
                          </w:rPr>
                          <w:t>0.7%</w:t>
                        </w:r>
                      </w:p>
                    </w:tc>
                    <w:tc>
                      <w:tcPr>
                        <w:tcW w:w="763" w:type="dxa"/>
                        <w:tcBorders>
                          <w:top w:val="single" w:sz="7" w:space="0" w:color="000000"/>
                          <w:bottom w:val="single" w:sz="7" w:space="0" w:color="000000"/>
                        </w:tcBorders>
                      </w:tcPr>
                      <w:p w14:paraId="62E424C4"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0.0%</w:t>
                        </w:r>
                      </w:p>
                    </w:tc>
                    <w:tc>
                      <w:tcPr>
                        <w:tcW w:w="759" w:type="dxa"/>
                        <w:tcBorders>
                          <w:top w:val="single" w:sz="7" w:space="0" w:color="000000"/>
                          <w:bottom w:val="single" w:sz="7" w:space="0" w:color="000000"/>
                        </w:tcBorders>
                      </w:tcPr>
                      <w:p w14:paraId="65636B03"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0.2%</w:t>
                        </w:r>
                      </w:p>
                    </w:tc>
                    <w:tc>
                      <w:tcPr>
                        <w:tcW w:w="825" w:type="dxa"/>
                        <w:tcBorders>
                          <w:top w:val="single" w:sz="7" w:space="0" w:color="000000"/>
                          <w:bottom w:val="single" w:sz="7" w:space="0" w:color="000000"/>
                        </w:tcBorders>
                      </w:tcPr>
                      <w:p w14:paraId="320D3CF0"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4.7%</w:t>
                        </w:r>
                      </w:p>
                    </w:tc>
                  </w:tr>
                  <w:tr w:rsidR="00A05890" w14:paraId="2C6607B1" w14:textId="77777777">
                    <w:trPr>
                      <w:trHeight w:hRule="exact" w:val="576"/>
                    </w:trPr>
                    <w:tc>
                      <w:tcPr>
                        <w:tcW w:w="2146" w:type="dxa"/>
                        <w:tcBorders>
                          <w:top w:val="single" w:sz="7" w:space="0" w:color="000000"/>
                          <w:bottom w:val="single" w:sz="7" w:space="0" w:color="000000"/>
                        </w:tcBorders>
                      </w:tcPr>
                      <w:p w14:paraId="109CA5ED" w14:textId="77777777" w:rsidR="00A05890" w:rsidRDefault="00000000">
                        <w:pPr>
                          <w:spacing w:before="102" w:after="192" w:line="273" w:lineRule="exact"/>
                          <w:ind w:left="67"/>
                          <w:textAlignment w:val="baseline"/>
                          <w:rPr>
                            <w:rFonts w:ascii="Arial" w:eastAsia="Arial" w:hAnsi="Arial"/>
                            <w:color w:val="000000"/>
                            <w:sz w:val="24"/>
                          </w:rPr>
                        </w:pPr>
                        <w:r>
                          <w:rPr>
                            <w:rFonts w:ascii="Arial" w:eastAsia="Arial" w:hAnsi="Arial"/>
                            <w:color w:val="000000"/>
                            <w:sz w:val="24"/>
                          </w:rPr>
                          <w:t>Chesterfield 002D</w:t>
                        </w:r>
                      </w:p>
                    </w:tc>
                    <w:tc>
                      <w:tcPr>
                        <w:tcW w:w="955" w:type="dxa"/>
                        <w:tcBorders>
                          <w:top w:val="single" w:sz="7" w:space="0" w:color="000000"/>
                          <w:bottom w:val="single" w:sz="7" w:space="0" w:color="000000"/>
                        </w:tcBorders>
                      </w:tcPr>
                      <w:p w14:paraId="64962546" w14:textId="77777777" w:rsidR="00A05890" w:rsidRDefault="00000000">
                        <w:pPr>
                          <w:tabs>
                            <w:tab w:val="decimal" w:pos="504"/>
                          </w:tabs>
                          <w:spacing w:before="102" w:after="192" w:line="273" w:lineRule="exact"/>
                          <w:textAlignment w:val="baseline"/>
                          <w:rPr>
                            <w:rFonts w:ascii="Arial" w:eastAsia="Arial" w:hAnsi="Arial"/>
                            <w:color w:val="000000"/>
                            <w:sz w:val="24"/>
                          </w:rPr>
                        </w:pPr>
                        <w:r>
                          <w:rPr>
                            <w:rFonts w:ascii="Arial" w:eastAsia="Arial" w:hAnsi="Arial"/>
                            <w:color w:val="000000"/>
                            <w:sz w:val="24"/>
                          </w:rPr>
                          <w:t>54.3%</w:t>
                        </w:r>
                      </w:p>
                    </w:tc>
                    <w:tc>
                      <w:tcPr>
                        <w:tcW w:w="902" w:type="dxa"/>
                        <w:tcBorders>
                          <w:top w:val="single" w:sz="7" w:space="0" w:color="000000"/>
                          <w:bottom w:val="single" w:sz="7" w:space="0" w:color="000000"/>
                        </w:tcBorders>
                      </w:tcPr>
                      <w:p w14:paraId="6F20E6C3" w14:textId="77777777" w:rsidR="00A05890" w:rsidRDefault="00000000">
                        <w:pPr>
                          <w:tabs>
                            <w:tab w:val="decimal" w:pos="432"/>
                          </w:tabs>
                          <w:spacing w:before="102" w:after="192" w:line="273" w:lineRule="exact"/>
                          <w:textAlignment w:val="baseline"/>
                          <w:rPr>
                            <w:rFonts w:ascii="Arial" w:eastAsia="Arial" w:hAnsi="Arial"/>
                            <w:color w:val="000000"/>
                            <w:sz w:val="24"/>
                          </w:rPr>
                        </w:pPr>
                        <w:r>
                          <w:rPr>
                            <w:rFonts w:ascii="Arial" w:eastAsia="Arial" w:hAnsi="Arial"/>
                            <w:color w:val="000000"/>
                            <w:sz w:val="24"/>
                          </w:rPr>
                          <w:t>39.5%</w:t>
                        </w:r>
                      </w:p>
                    </w:tc>
                    <w:tc>
                      <w:tcPr>
                        <w:tcW w:w="768" w:type="dxa"/>
                        <w:tcBorders>
                          <w:top w:val="single" w:sz="7" w:space="0" w:color="000000"/>
                          <w:bottom w:val="single" w:sz="7" w:space="0" w:color="000000"/>
                        </w:tcBorders>
                      </w:tcPr>
                      <w:p w14:paraId="5C41BC1A"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0.0%</w:t>
                        </w:r>
                      </w:p>
                    </w:tc>
                    <w:tc>
                      <w:tcPr>
                        <w:tcW w:w="763" w:type="dxa"/>
                        <w:tcBorders>
                          <w:top w:val="single" w:sz="7" w:space="0" w:color="000000"/>
                          <w:bottom w:val="single" w:sz="7" w:space="0" w:color="000000"/>
                        </w:tcBorders>
                      </w:tcPr>
                      <w:p w14:paraId="60DA159F"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0.0%</w:t>
                        </w:r>
                      </w:p>
                    </w:tc>
                    <w:tc>
                      <w:tcPr>
                        <w:tcW w:w="764" w:type="dxa"/>
                        <w:tcBorders>
                          <w:top w:val="single" w:sz="7" w:space="0" w:color="000000"/>
                          <w:bottom w:val="single" w:sz="7" w:space="0" w:color="000000"/>
                        </w:tcBorders>
                      </w:tcPr>
                      <w:p w14:paraId="297C6F59"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tcPr>
                      <w:p w14:paraId="25C8631B" w14:textId="77777777" w:rsidR="00A05890" w:rsidRDefault="00000000">
                        <w:pPr>
                          <w:spacing w:before="102" w:after="192" w:line="273" w:lineRule="exact"/>
                          <w:ind w:left="119"/>
                          <w:textAlignment w:val="baseline"/>
                          <w:rPr>
                            <w:rFonts w:ascii="Arial" w:eastAsia="Arial" w:hAnsi="Arial"/>
                            <w:color w:val="000000"/>
                            <w:sz w:val="24"/>
                          </w:rPr>
                        </w:pPr>
                        <w:r>
                          <w:rPr>
                            <w:rFonts w:ascii="Arial" w:eastAsia="Arial" w:hAnsi="Arial"/>
                            <w:color w:val="000000"/>
                            <w:sz w:val="24"/>
                          </w:rPr>
                          <w:t>1.0%</w:t>
                        </w:r>
                      </w:p>
                    </w:tc>
                    <w:tc>
                      <w:tcPr>
                        <w:tcW w:w="763" w:type="dxa"/>
                        <w:tcBorders>
                          <w:top w:val="single" w:sz="7" w:space="0" w:color="000000"/>
                          <w:bottom w:val="single" w:sz="7" w:space="0" w:color="000000"/>
                        </w:tcBorders>
                      </w:tcPr>
                      <w:p w14:paraId="138EB803"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0.0%</w:t>
                        </w:r>
                      </w:p>
                    </w:tc>
                    <w:tc>
                      <w:tcPr>
                        <w:tcW w:w="759" w:type="dxa"/>
                        <w:tcBorders>
                          <w:top w:val="single" w:sz="7" w:space="0" w:color="000000"/>
                          <w:bottom w:val="single" w:sz="7" w:space="0" w:color="000000"/>
                        </w:tcBorders>
                      </w:tcPr>
                      <w:p w14:paraId="6535FD37"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0.8%</w:t>
                        </w:r>
                      </w:p>
                    </w:tc>
                    <w:tc>
                      <w:tcPr>
                        <w:tcW w:w="825" w:type="dxa"/>
                        <w:tcBorders>
                          <w:top w:val="single" w:sz="7" w:space="0" w:color="000000"/>
                          <w:bottom w:val="single" w:sz="7" w:space="0" w:color="000000"/>
                        </w:tcBorders>
                      </w:tcPr>
                      <w:p w14:paraId="634014AC" w14:textId="77777777" w:rsidR="00A05890" w:rsidRDefault="00000000">
                        <w:pPr>
                          <w:tabs>
                            <w:tab w:val="decimal" w:pos="288"/>
                          </w:tabs>
                          <w:spacing w:before="102" w:after="192" w:line="273" w:lineRule="exact"/>
                          <w:textAlignment w:val="baseline"/>
                          <w:rPr>
                            <w:rFonts w:ascii="Arial" w:eastAsia="Arial" w:hAnsi="Arial"/>
                            <w:color w:val="000000"/>
                            <w:sz w:val="24"/>
                          </w:rPr>
                        </w:pPr>
                        <w:r>
                          <w:rPr>
                            <w:rFonts w:ascii="Arial" w:eastAsia="Arial" w:hAnsi="Arial"/>
                            <w:color w:val="000000"/>
                            <w:sz w:val="24"/>
                          </w:rPr>
                          <w:t>4.3%</w:t>
                        </w:r>
                      </w:p>
                    </w:tc>
                  </w:tr>
                  <w:tr w:rsidR="00A05890" w14:paraId="267CCA75" w14:textId="77777777">
                    <w:trPr>
                      <w:trHeight w:hRule="exact" w:val="576"/>
                    </w:trPr>
                    <w:tc>
                      <w:tcPr>
                        <w:tcW w:w="2146" w:type="dxa"/>
                        <w:tcBorders>
                          <w:top w:val="single" w:sz="7" w:space="0" w:color="000000"/>
                          <w:bottom w:val="single" w:sz="7" w:space="0" w:color="000000"/>
                        </w:tcBorders>
                        <w:vAlign w:val="center"/>
                      </w:tcPr>
                      <w:p w14:paraId="6141D8C8" w14:textId="77777777" w:rsidR="00A05890" w:rsidRDefault="00000000">
                        <w:pPr>
                          <w:spacing w:before="107" w:after="187" w:line="273" w:lineRule="exact"/>
                          <w:ind w:left="67"/>
                          <w:textAlignment w:val="baseline"/>
                          <w:rPr>
                            <w:rFonts w:ascii="Arial" w:eastAsia="Arial" w:hAnsi="Arial"/>
                            <w:color w:val="000000"/>
                            <w:sz w:val="24"/>
                          </w:rPr>
                        </w:pPr>
                        <w:r>
                          <w:rPr>
                            <w:rFonts w:ascii="Arial" w:eastAsia="Arial" w:hAnsi="Arial"/>
                            <w:color w:val="000000"/>
                            <w:sz w:val="24"/>
                          </w:rPr>
                          <w:t>Chesterfield 006A</w:t>
                        </w:r>
                      </w:p>
                    </w:tc>
                    <w:tc>
                      <w:tcPr>
                        <w:tcW w:w="955" w:type="dxa"/>
                        <w:tcBorders>
                          <w:top w:val="single" w:sz="7" w:space="0" w:color="000000"/>
                          <w:bottom w:val="single" w:sz="7" w:space="0" w:color="000000"/>
                        </w:tcBorders>
                        <w:vAlign w:val="center"/>
                      </w:tcPr>
                      <w:p w14:paraId="36265570" w14:textId="77777777" w:rsidR="00A05890" w:rsidRDefault="00000000">
                        <w:pPr>
                          <w:tabs>
                            <w:tab w:val="decimal" w:pos="504"/>
                          </w:tabs>
                          <w:spacing w:before="107" w:after="187" w:line="273" w:lineRule="exact"/>
                          <w:textAlignment w:val="baseline"/>
                          <w:rPr>
                            <w:rFonts w:ascii="Arial" w:eastAsia="Arial" w:hAnsi="Arial"/>
                            <w:color w:val="000000"/>
                            <w:sz w:val="24"/>
                          </w:rPr>
                        </w:pPr>
                        <w:r>
                          <w:rPr>
                            <w:rFonts w:ascii="Arial" w:eastAsia="Arial" w:hAnsi="Arial"/>
                            <w:color w:val="000000"/>
                            <w:sz w:val="24"/>
                          </w:rPr>
                          <w:t>46.8%</w:t>
                        </w:r>
                      </w:p>
                    </w:tc>
                    <w:tc>
                      <w:tcPr>
                        <w:tcW w:w="902" w:type="dxa"/>
                        <w:tcBorders>
                          <w:top w:val="single" w:sz="7" w:space="0" w:color="000000"/>
                          <w:bottom w:val="single" w:sz="7" w:space="0" w:color="000000"/>
                        </w:tcBorders>
                        <w:vAlign w:val="center"/>
                      </w:tcPr>
                      <w:p w14:paraId="77A868ED" w14:textId="77777777" w:rsidR="00A05890" w:rsidRDefault="00000000">
                        <w:pPr>
                          <w:tabs>
                            <w:tab w:val="decimal" w:pos="432"/>
                          </w:tabs>
                          <w:spacing w:before="107" w:after="187" w:line="273" w:lineRule="exact"/>
                          <w:textAlignment w:val="baseline"/>
                          <w:rPr>
                            <w:rFonts w:ascii="Arial" w:eastAsia="Arial" w:hAnsi="Arial"/>
                            <w:color w:val="000000"/>
                            <w:sz w:val="24"/>
                          </w:rPr>
                        </w:pPr>
                        <w:r>
                          <w:rPr>
                            <w:rFonts w:ascii="Arial" w:eastAsia="Arial" w:hAnsi="Arial"/>
                            <w:color w:val="000000"/>
                            <w:sz w:val="24"/>
                          </w:rPr>
                          <w:t>45.4%</w:t>
                        </w:r>
                      </w:p>
                    </w:tc>
                    <w:tc>
                      <w:tcPr>
                        <w:tcW w:w="768" w:type="dxa"/>
                        <w:tcBorders>
                          <w:top w:val="single" w:sz="7" w:space="0" w:color="000000"/>
                          <w:bottom w:val="single" w:sz="7" w:space="0" w:color="000000"/>
                        </w:tcBorders>
                        <w:vAlign w:val="center"/>
                      </w:tcPr>
                      <w:p w14:paraId="12CE31A1"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763" w:type="dxa"/>
                        <w:tcBorders>
                          <w:top w:val="single" w:sz="7" w:space="0" w:color="000000"/>
                          <w:bottom w:val="single" w:sz="7" w:space="0" w:color="000000"/>
                        </w:tcBorders>
                        <w:vAlign w:val="center"/>
                      </w:tcPr>
                      <w:p w14:paraId="0B52A5C3"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764" w:type="dxa"/>
                        <w:tcBorders>
                          <w:top w:val="single" w:sz="7" w:space="0" w:color="000000"/>
                          <w:bottom w:val="single" w:sz="7" w:space="0" w:color="000000"/>
                        </w:tcBorders>
                        <w:vAlign w:val="center"/>
                      </w:tcPr>
                      <w:p w14:paraId="7CADED1F"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376EC2D0" w14:textId="77777777" w:rsidR="00A05890" w:rsidRDefault="00000000">
                        <w:pPr>
                          <w:spacing w:before="107" w:after="187" w:line="273" w:lineRule="exact"/>
                          <w:ind w:left="119"/>
                          <w:textAlignment w:val="baseline"/>
                          <w:rPr>
                            <w:rFonts w:ascii="Arial" w:eastAsia="Arial" w:hAnsi="Arial"/>
                            <w:color w:val="000000"/>
                            <w:sz w:val="24"/>
                          </w:rPr>
                        </w:pPr>
                        <w:r>
                          <w:rPr>
                            <w:rFonts w:ascii="Arial" w:eastAsia="Arial" w:hAnsi="Arial"/>
                            <w:color w:val="000000"/>
                            <w:sz w:val="24"/>
                          </w:rPr>
                          <w:t>1.0%</w:t>
                        </w:r>
                      </w:p>
                    </w:tc>
                    <w:tc>
                      <w:tcPr>
                        <w:tcW w:w="763" w:type="dxa"/>
                        <w:tcBorders>
                          <w:top w:val="single" w:sz="7" w:space="0" w:color="000000"/>
                          <w:bottom w:val="single" w:sz="7" w:space="0" w:color="000000"/>
                        </w:tcBorders>
                        <w:vAlign w:val="center"/>
                      </w:tcPr>
                      <w:p w14:paraId="2F34657A"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0.2%</w:t>
                        </w:r>
                      </w:p>
                    </w:tc>
                    <w:tc>
                      <w:tcPr>
                        <w:tcW w:w="759" w:type="dxa"/>
                        <w:tcBorders>
                          <w:top w:val="single" w:sz="7" w:space="0" w:color="000000"/>
                          <w:bottom w:val="single" w:sz="7" w:space="0" w:color="000000"/>
                        </w:tcBorders>
                        <w:vAlign w:val="center"/>
                      </w:tcPr>
                      <w:p w14:paraId="0825D0D7"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0.4%</w:t>
                        </w:r>
                      </w:p>
                    </w:tc>
                    <w:tc>
                      <w:tcPr>
                        <w:tcW w:w="825" w:type="dxa"/>
                        <w:tcBorders>
                          <w:top w:val="single" w:sz="7" w:space="0" w:color="000000"/>
                          <w:bottom w:val="single" w:sz="7" w:space="0" w:color="000000"/>
                        </w:tcBorders>
                        <w:vAlign w:val="center"/>
                      </w:tcPr>
                      <w:p w14:paraId="2DC98194"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6.1%</w:t>
                        </w:r>
                      </w:p>
                    </w:tc>
                  </w:tr>
                  <w:tr w:rsidR="00A05890" w14:paraId="3BCF10E8" w14:textId="77777777">
                    <w:trPr>
                      <w:trHeight w:hRule="exact" w:val="576"/>
                    </w:trPr>
                    <w:tc>
                      <w:tcPr>
                        <w:tcW w:w="2146" w:type="dxa"/>
                        <w:tcBorders>
                          <w:top w:val="single" w:sz="7" w:space="0" w:color="000000"/>
                          <w:bottom w:val="single" w:sz="7" w:space="0" w:color="000000"/>
                        </w:tcBorders>
                        <w:vAlign w:val="center"/>
                      </w:tcPr>
                      <w:p w14:paraId="1C6FAD1E" w14:textId="77777777" w:rsidR="00A05890" w:rsidRDefault="00000000">
                        <w:pPr>
                          <w:spacing w:before="107" w:after="187" w:line="273" w:lineRule="exact"/>
                          <w:ind w:left="67"/>
                          <w:textAlignment w:val="baseline"/>
                          <w:rPr>
                            <w:rFonts w:ascii="Arial" w:eastAsia="Arial" w:hAnsi="Arial"/>
                            <w:color w:val="000000"/>
                            <w:sz w:val="24"/>
                          </w:rPr>
                        </w:pPr>
                        <w:r>
                          <w:rPr>
                            <w:rFonts w:ascii="Arial" w:eastAsia="Arial" w:hAnsi="Arial"/>
                            <w:color w:val="000000"/>
                            <w:sz w:val="24"/>
                          </w:rPr>
                          <w:t>Chesterfield 006C</w:t>
                        </w:r>
                      </w:p>
                    </w:tc>
                    <w:tc>
                      <w:tcPr>
                        <w:tcW w:w="955" w:type="dxa"/>
                        <w:tcBorders>
                          <w:top w:val="single" w:sz="7" w:space="0" w:color="000000"/>
                          <w:bottom w:val="single" w:sz="7" w:space="0" w:color="000000"/>
                        </w:tcBorders>
                        <w:vAlign w:val="center"/>
                      </w:tcPr>
                      <w:p w14:paraId="03511DBC" w14:textId="77777777" w:rsidR="00A05890" w:rsidRDefault="00000000">
                        <w:pPr>
                          <w:tabs>
                            <w:tab w:val="decimal" w:pos="504"/>
                          </w:tabs>
                          <w:spacing w:before="107" w:after="187" w:line="273" w:lineRule="exact"/>
                          <w:textAlignment w:val="baseline"/>
                          <w:rPr>
                            <w:rFonts w:ascii="Arial" w:eastAsia="Arial" w:hAnsi="Arial"/>
                            <w:color w:val="000000"/>
                            <w:sz w:val="24"/>
                          </w:rPr>
                        </w:pPr>
                        <w:r>
                          <w:rPr>
                            <w:rFonts w:ascii="Arial" w:eastAsia="Arial" w:hAnsi="Arial"/>
                            <w:color w:val="000000"/>
                            <w:sz w:val="24"/>
                          </w:rPr>
                          <w:t>35.0%</w:t>
                        </w:r>
                      </w:p>
                    </w:tc>
                    <w:tc>
                      <w:tcPr>
                        <w:tcW w:w="902" w:type="dxa"/>
                        <w:tcBorders>
                          <w:top w:val="single" w:sz="7" w:space="0" w:color="000000"/>
                          <w:bottom w:val="single" w:sz="7" w:space="0" w:color="000000"/>
                        </w:tcBorders>
                        <w:vAlign w:val="center"/>
                      </w:tcPr>
                      <w:p w14:paraId="59EE73DC" w14:textId="77777777" w:rsidR="00A05890" w:rsidRDefault="00000000">
                        <w:pPr>
                          <w:tabs>
                            <w:tab w:val="decimal" w:pos="432"/>
                          </w:tabs>
                          <w:spacing w:before="107" w:after="187" w:line="273" w:lineRule="exact"/>
                          <w:textAlignment w:val="baseline"/>
                          <w:rPr>
                            <w:rFonts w:ascii="Arial" w:eastAsia="Arial" w:hAnsi="Arial"/>
                            <w:color w:val="000000"/>
                            <w:sz w:val="24"/>
                          </w:rPr>
                        </w:pPr>
                        <w:r>
                          <w:rPr>
                            <w:rFonts w:ascii="Arial" w:eastAsia="Arial" w:hAnsi="Arial"/>
                            <w:color w:val="000000"/>
                            <w:sz w:val="24"/>
                          </w:rPr>
                          <w:t>60.1%</w:t>
                        </w:r>
                      </w:p>
                    </w:tc>
                    <w:tc>
                      <w:tcPr>
                        <w:tcW w:w="768" w:type="dxa"/>
                        <w:tcBorders>
                          <w:top w:val="single" w:sz="7" w:space="0" w:color="000000"/>
                          <w:bottom w:val="single" w:sz="7" w:space="0" w:color="000000"/>
                        </w:tcBorders>
                        <w:vAlign w:val="center"/>
                      </w:tcPr>
                      <w:p w14:paraId="2BDFB277"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0.2%</w:t>
                        </w:r>
                      </w:p>
                    </w:tc>
                    <w:tc>
                      <w:tcPr>
                        <w:tcW w:w="763" w:type="dxa"/>
                        <w:tcBorders>
                          <w:top w:val="single" w:sz="7" w:space="0" w:color="000000"/>
                          <w:bottom w:val="single" w:sz="7" w:space="0" w:color="000000"/>
                        </w:tcBorders>
                        <w:vAlign w:val="center"/>
                      </w:tcPr>
                      <w:p w14:paraId="3FCE4D28"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764" w:type="dxa"/>
                        <w:tcBorders>
                          <w:top w:val="single" w:sz="7" w:space="0" w:color="000000"/>
                          <w:bottom w:val="single" w:sz="7" w:space="0" w:color="000000"/>
                        </w:tcBorders>
                        <w:vAlign w:val="center"/>
                      </w:tcPr>
                      <w:p w14:paraId="6872CDC6"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174D0165" w14:textId="77777777" w:rsidR="00A05890" w:rsidRDefault="00000000">
                        <w:pPr>
                          <w:spacing w:before="107" w:after="187" w:line="273" w:lineRule="exact"/>
                          <w:ind w:left="119"/>
                          <w:textAlignment w:val="baseline"/>
                          <w:rPr>
                            <w:rFonts w:ascii="Arial" w:eastAsia="Arial" w:hAnsi="Arial"/>
                            <w:color w:val="000000"/>
                            <w:sz w:val="24"/>
                          </w:rPr>
                        </w:pPr>
                        <w:r>
                          <w:rPr>
                            <w:rFonts w:ascii="Arial" w:eastAsia="Arial" w:hAnsi="Arial"/>
                            <w:color w:val="000000"/>
                            <w:sz w:val="24"/>
                          </w:rPr>
                          <w:t>0.2%</w:t>
                        </w:r>
                      </w:p>
                    </w:tc>
                    <w:tc>
                      <w:tcPr>
                        <w:tcW w:w="763" w:type="dxa"/>
                        <w:tcBorders>
                          <w:top w:val="single" w:sz="7" w:space="0" w:color="000000"/>
                          <w:bottom w:val="single" w:sz="7" w:space="0" w:color="000000"/>
                        </w:tcBorders>
                        <w:vAlign w:val="center"/>
                      </w:tcPr>
                      <w:p w14:paraId="003B38B7"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0.0%</w:t>
                        </w:r>
                      </w:p>
                    </w:tc>
                    <w:tc>
                      <w:tcPr>
                        <w:tcW w:w="759" w:type="dxa"/>
                        <w:tcBorders>
                          <w:top w:val="single" w:sz="7" w:space="0" w:color="000000"/>
                          <w:bottom w:val="single" w:sz="7" w:space="0" w:color="000000"/>
                        </w:tcBorders>
                        <w:vAlign w:val="center"/>
                      </w:tcPr>
                      <w:p w14:paraId="7AFB80B8"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0.1%</w:t>
                        </w:r>
                      </w:p>
                    </w:tc>
                    <w:tc>
                      <w:tcPr>
                        <w:tcW w:w="825" w:type="dxa"/>
                        <w:tcBorders>
                          <w:top w:val="single" w:sz="7" w:space="0" w:color="000000"/>
                          <w:bottom w:val="single" w:sz="7" w:space="0" w:color="000000"/>
                        </w:tcBorders>
                        <w:vAlign w:val="center"/>
                      </w:tcPr>
                      <w:p w14:paraId="1D86148C" w14:textId="77777777" w:rsidR="00A05890" w:rsidRDefault="00000000">
                        <w:pPr>
                          <w:tabs>
                            <w:tab w:val="decimal" w:pos="288"/>
                          </w:tabs>
                          <w:spacing w:before="107" w:after="187" w:line="273" w:lineRule="exact"/>
                          <w:textAlignment w:val="baseline"/>
                          <w:rPr>
                            <w:rFonts w:ascii="Arial" w:eastAsia="Arial" w:hAnsi="Arial"/>
                            <w:color w:val="000000"/>
                            <w:sz w:val="24"/>
                          </w:rPr>
                        </w:pPr>
                        <w:r>
                          <w:rPr>
                            <w:rFonts w:ascii="Arial" w:eastAsia="Arial" w:hAnsi="Arial"/>
                            <w:color w:val="000000"/>
                            <w:sz w:val="24"/>
                          </w:rPr>
                          <w:t>4.4%</w:t>
                        </w:r>
                      </w:p>
                    </w:tc>
                  </w:tr>
                  <w:tr w:rsidR="00A05890" w14:paraId="5626753A" w14:textId="77777777">
                    <w:trPr>
                      <w:trHeight w:hRule="exact" w:val="562"/>
                    </w:trPr>
                    <w:tc>
                      <w:tcPr>
                        <w:tcW w:w="2146" w:type="dxa"/>
                        <w:tcBorders>
                          <w:top w:val="single" w:sz="7" w:space="0" w:color="000000"/>
                          <w:bottom w:val="single" w:sz="7" w:space="0" w:color="000000"/>
                        </w:tcBorders>
                        <w:vAlign w:val="center"/>
                      </w:tcPr>
                      <w:p w14:paraId="11C86A27" w14:textId="77777777" w:rsidR="00A05890" w:rsidRDefault="00000000">
                        <w:pPr>
                          <w:spacing w:before="107" w:after="172" w:line="273" w:lineRule="exact"/>
                          <w:ind w:left="67"/>
                          <w:textAlignment w:val="baseline"/>
                          <w:rPr>
                            <w:rFonts w:ascii="Arial" w:eastAsia="Arial" w:hAnsi="Arial"/>
                            <w:color w:val="000000"/>
                            <w:sz w:val="24"/>
                          </w:rPr>
                        </w:pPr>
                        <w:r>
                          <w:rPr>
                            <w:rFonts w:ascii="Arial" w:eastAsia="Arial" w:hAnsi="Arial"/>
                            <w:color w:val="000000"/>
                            <w:sz w:val="24"/>
                          </w:rPr>
                          <w:t>Rotherham</w:t>
                        </w:r>
                      </w:p>
                    </w:tc>
                    <w:tc>
                      <w:tcPr>
                        <w:tcW w:w="955" w:type="dxa"/>
                        <w:tcBorders>
                          <w:top w:val="single" w:sz="7" w:space="0" w:color="000000"/>
                          <w:bottom w:val="single" w:sz="7" w:space="0" w:color="000000"/>
                        </w:tcBorders>
                        <w:vAlign w:val="center"/>
                      </w:tcPr>
                      <w:p w14:paraId="509D13CA" w14:textId="77777777" w:rsidR="00A05890" w:rsidRDefault="00000000">
                        <w:pPr>
                          <w:tabs>
                            <w:tab w:val="decimal" w:pos="504"/>
                          </w:tabs>
                          <w:spacing w:before="107" w:after="172" w:line="273" w:lineRule="exact"/>
                          <w:textAlignment w:val="baseline"/>
                          <w:rPr>
                            <w:rFonts w:ascii="Arial" w:eastAsia="Arial" w:hAnsi="Arial"/>
                            <w:color w:val="000000"/>
                            <w:sz w:val="24"/>
                          </w:rPr>
                        </w:pPr>
                        <w:r>
                          <w:rPr>
                            <w:rFonts w:ascii="Arial" w:eastAsia="Arial" w:hAnsi="Arial"/>
                            <w:color w:val="000000"/>
                            <w:sz w:val="24"/>
                          </w:rPr>
                          <w:t>39.8%</w:t>
                        </w:r>
                      </w:p>
                    </w:tc>
                    <w:tc>
                      <w:tcPr>
                        <w:tcW w:w="902" w:type="dxa"/>
                        <w:tcBorders>
                          <w:top w:val="single" w:sz="7" w:space="0" w:color="000000"/>
                          <w:bottom w:val="single" w:sz="7" w:space="0" w:color="000000"/>
                        </w:tcBorders>
                        <w:vAlign w:val="center"/>
                      </w:tcPr>
                      <w:p w14:paraId="350CFA02" w14:textId="77777777" w:rsidR="00A05890" w:rsidRDefault="00000000">
                        <w:pPr>
                          <w:tabs>
                            <w:tab w:val="decimal" w:pos="432"/>
                          </w:tabs>
                          <w:spacing w:before="107" w:after="172" w:line="273" w:lineRule="exact"/>
                          <w:textAlignment w:val="baseline"/>
                          <w:rPr>
                            <w:rFonts w:ascii="Arial" w:eastAsia="Arial" w:hAnsi="Arial"/>
                            <w:color w:val="000000"/>
                            <w:sz w:val="24"/>
                          </w:rPr>
                        </w:pPr>
                        <w:r>
                          <w:rPr>
                            <w:rFonts w:ascii="Arial" w:eastAsia="Arial" w:hAnsi="Arial"/>
                            <w:color w:val="000000"/>
                            <w:sz w:val="24"/>
                          </w:rPr>
                          <w:t>49.0%</w:t>
                        </w:r>
                      </w:p>
                    </w:tc>
                    <w:tc>
                      <w:tcPr>
                        <w:tcW w:w="768" w:type="dxa"/>
                        <w:tcBorders>
                          <w:top w:val="single" w:sz="7" w:space="0" w:color="000000"/>
                          <w:bottom w:val="single" w:sz="7" w:space="0" w:color="000000"/>
                        </w:tcBorders>
                        <w:vAlign w:val="center"/>
                      </w:tcPr>
                      <w:p w14:paraId="4DDFFF75"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0.2%</w:t>
                        </w:r>
                      </w:p>
                    </w:tc>
                    <w:tc>
                      <w:tcPr>
                        <w:tcW w:w="763" w:type="dxa"/>
                        <w:tcBorders>
                          <w:top w:val="single" w:sz="7" w:space="0" w:color="000000"/>
                          <w:bottom w:val="single" w:sz="7" w:space="0" w:color="000000"/>
                        </w:tcBorders>
                        <w:vAlign w:val="center"/>
                      </w:tcPr>
                      <w:p w14:paraId="25581874"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0.3%</w:t>
                        </w:r>
                      </w:p>
                    </w:tc>
                    <w:tc>
                      <w:tcPr>
                        <w:tcW w:w="764" w:type="dxa"/>
                        <w:tcBorders>
                          <w:top w:val="single" w:sz="7" w:space="0" w:color="000000"/>
                          <w:bottom w:val="single" w:sz="7" w:space="0" w:color="000000"/>
                        </w:tcBorders>
                        <w:vAlign w:val="center"/>
                      </w:tcPr>
                      <w:p w14:paraId="3FAED1AA"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30AE3117" w14:textId="77777777" w:rsidR="00A05890" w:rsidRDefault="00000000">
                        <w:pPr>
                          <w:spacing w:before="107" w:after="172" w:line="273" w:lineRule="exact"/>
                          <w:ind w:left="119"/>
                          <w:textAlignment w:val="baseline"/>
                          <w:rPr>
                            <w:rFonts w:ascii="Arial" w:eastAsia="Arial" w:hAnsi="Arial"/>
                            <w:color w:val="000000"/>
                            <w:sz w:val="24"/>
                          </w:rPr>
                        </w:pPr>
                        <w:r>
                          <w:rPr>
                            <w:rFonts w:ascii="Arial" w:eastAsia="Arial" w:hAnsi="Arial"/>
                            <w:color w:val="000000"/>
                            <w:sz w:val="24"/>
                          </w:rPr>
                          <w:t>5.1%</w:t>
                        </w:r>
                      </w:p>
                    </w:tc>
                    <w:tc>
                      <w:tcPr>
                        <w:tcW w:w="763" w:type="dxa"/>
                        <w:tcBorders>
                          <w:top w:val="single" w:sz="7" w:space="0" w:color="000000"/>
                          <w:bottom w:val="single" w:sz="7" w:space="0" w:color="000000"/>
                        </w:tcBorders>
                        <w:vAlign w:val="center"/>
                      </w:tcPr>
                      <w:p w14:paraId="259DFA07"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0.2%</w:t>
                        </w:r>
                      </w:p>
                    </w:tc>
                    <w:tc>
                      <w:tcPr>
                        <w:tcW w:w="759" w:type="dxa"/>
                        <w:tcBorders>
                          <w:top w:val="single" w:sz="7" w:space="0" w:color="000000"/>
                          <w:bottom w:val="single" w:sz="7" w:space="0" w:color="000000"/>
                        </w:tcBorders>
                        <w:vAlign w:val="center"/>
                      </w:tcPr>
                      <w:p w14:paraId="388D9AA3"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0.4%</w:t>
                        </w:r>
                      </w:p>
                    </w:tc>
                    <w:tc>
                      <w:tcPr>
                        <w:tcW w:w="825" w:type="dxa"/>
                        <w:tcBorders>
                          <w:top w:val="single" w:sz="7" w:space="0" w:color="000000"/>
                          <w:bottom w:val="single" w:sz="7" w:space="0" w:color="000000"/>
                        </w:tcBorders>
                        <w:vAlign w:val="center"/>
                      </w:tcPr>
                      <w:p w14:paraId="2B722C9E"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5.2%</w:t>
                        </w:r>
                      </w:p>
                    </w:tc>
                  </w:tr>
                  <w:tr w:rsidR="00A05890" w14:paraId="6A3608C2" w14:textId="77777777">
                    <w:trPr>
                      <w:trHeight w:hRule="exact" w:val="561"/>
                    </w:trPr>
                    <w:tc>
                      <w:tcPr>
                        <w:tcW w:w="2146" w:type="dxa"/>
                        <w:tcBorders>
                          <w:top w:val="single" w:sz="7" w:space="0" w:color="000000"/>
                          <w:bottom w:val="single" w:sz="7" w:space="0" w:color="000000"/>
                        </w:tcBorders>
                        <w:vAlign w:val="center"/>
                      </w:tcPr>
                      <w:p w14:paraId="1C6C0505" w14:textId="77777777" w:rsidR="00A05890" w:rsidRDefault="00000000">
                        <w:pPr>
                          <w:spacing w:before="107" w:after="172" w:line="273" w:lineRule="exact"/>
                          <w:ind w:left="67"/>
                          <w:textAlignment w:val="baseline"/>
                          <w:rPr>
                            <w:rFonts w:ascii="Arial" w:eastAsia="Arial" w:hAnsi="Arial"/>
                            <w:color w:val="000000"/>
                            <w:sz w:val="24"/>
                          </w:rPr>
                        </w:pPr>
                        <w:r>
                          <w:rPr>
                            <w:rFonts w:ascii="Arial" w:eastAsia="Arial" w:hAnsi="Arial"/>
                            <w:color w:val="000000"/>
                            <w:sz w:val="24"/>
                          </w:rPr>
                          <w:t>Chesterfield</w:t>
                        </w:r>
                      </w:p>
                    </w:tc>
                    <w:tc>
                      <w:tcPr>
                        <w:tcW w:w="955" w:type="dxa"/>
                        <w:tcBorders>
                          <w:top w:val="single" w:sz="7" w:space="0" w:color="000000"/>
                          <w:bottom w:val="single" w:sz="7" w:space="0" w:color="000000"/>
                        </w:tcBorders>
                        <w:vAlign w:val="center"/>
                      </w:tcPr>
                      <w:p w14:paraId="77094736" w14:textId="77777777" w:rsidR="00A05890" w:rsidRDefault="00000000">
                        <w:pPr>
                          <w:tabs>
                            <w:tab w:val="decimal" w:pos="504"/>
                          </w:tabs>
                          <w:spacing w:before="107" w:after="172" w:line="273" w:lineRule="exact"/>
                          <w:textAlignment w:val="baseline"/>
                          <w:rPr>
                            <w:rFonts w:ascii="Arial" w:eastAsia="Arial" w:hAnsi="Arial"/>
                            <w:color w:val="000000"/>
                            <w:sz w:val="24"/>
                          </w:rPr>
                        </w:pPr>
                        <w:r>
                          <w:rPr>
                            <w:rFonts w:ascii="Arial" w:eastAsia="Arial" w:hAnsi="Arial"/>
                            <w:color w:val="000000"/>
                            <w:sz w:val="24"/>
                          </w:rPr>
                          <w:t>44.5%</w:t>
                        </w:r>
                      </w:p>
                    </w:tc>
                    <w:tc>
                      <w:tcPr>
                        <w:tcW w:w="902" w:type="dxa"/>
                        <w:tcBorders>
                          <w:top w:val="single" w:sz="7" w:space="0" w:color="000000"/>
                          <w:bottom w:val="single" w:sz="7" w:space="0" w:color="000000"/>
                        </w:tcBorders>
                        <w:vAlign w:val="center"/>
                      </w:tcPr>
                      <w:p w14:paraId="39FDDDE0" w14:textId="77777777" w:rsidR="00A05890" w:rsidRDefault="00000000">
                        <w:pPr>
                          <w:tabs>
                            <w:tab w:val="decimal" w:pos="432"/>
                          </w:tabs>
                          <w:spacing w:before="107" w:after="172" w:line="273" w:lineRule="exact"/>
                          <w:textAlignment w:val="baseline"/>
                          <w:rPr>
                            <w:rFonts w:ascii="Arial" w:eastAsia="Arial" w:hAnsi="Arial"/>
                            <w:color w:val="000000"/>
                            <w:sz w:val="24"/>
                          </w:rPr>
                        </w:pPr>
                        <w:r>
                          <w:rPr>
                            <w:rFonts w:ascii="Arial" w:eastAsia="Arial" w:hAnsi="Arial"/>
                            <w:color w:val="000000"/>
                            <w:sz w:val="24"/>
                          </w:rPr>
                          <w:t>47.7%</w:t>
                        </w:r>
                      </w:p>
                    </w:tc>
                    <w:tc>
                      <w:tcPr>
                        <w:tcW w:w="768" w:type="dxa"/>
                        <w:tcBorders>
                          <w:top w:val="single" w:sz="7" w:space="0" w:color="000000"/>
                          <w:bottom w:val="single" w:sz="7" w:space="0" w:color="000000"/>
                        </w:tcBorders>
                        <w:vAlign w:val="center"/>
                      </w:tcPr>
                      <w:p w14:paraId="5B35AC92"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0.3%</w:t>
                        </w:r>
                      </w:p>
                    </w:tc>
                    <w:tc>
                      <w:tcPr>
                        <w:tcW w:w="763" w:type="dxa"/>
                        <w:tcBorders>
                          <w:top w:val="single" w:sz="7" w:space="0" w:color="000000"/>
                          <w:bottom w:val="single" w:sz="7" w:space="0" w:color="000000"/>
                        </w:tcBorders>
                        <w:vAlign w:val="center"/>
                      </w:tcPr>
                      <w:p w14:paraId="352A40D8"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0.3%</w:t>
                        </w:r>
                      </w:p>
                    </w:tc>
                    <w:tc>
                      <w:tcPr>
                        <w:tcW w:w="764" w:type="dxa"/>
                        <w:tcBorders>
                          <w:top w:val="single" w:sz="7" w:space="0" w:color="000000"/>
                          <w:bottom w:val="single" w:sz="7" w:space="0" w:color="000000"/>
                        </w:tcBorders>
                        <w:vAlign w:val="center"/>
                      </w:tcPr>
                      <w:p w14:paraId="31067636"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0.0%</w:t>
                        </w:r>
                      </w:p>
                    </w:tc>
                    <w:tc>
                      <w:tcPr>
                        <w:tcW w:w="902" w:type="dxa"/>
                        <w:tcBorders>
                          <w:top w:val="single" w:sz="7" w:space="0" w:color="000000"/>
                          <w:bottom w:val="single" w:sz="7" w:space="0" w:color="000000"/>
                        </w:tcBorders>
                        <w:vAlign w:val="center"/>
                      </w:tcPr>
                      <w:p w14:paraId="5FF1C3FE" w14:textId="77777777" w:rsidR="00A05890" w:rsidRDefault="00000000">
                        <w:pPr>
                          <w:spacing w:before="107" w:after="172" w:line="273" w:lineRule="exact"/>
                          <w:ind w:left="119"/>
                          <w:textAlignment w:val="baseline"/>
                          <w:rPr>
                            <w:rFonts w:ascii="Arial" w:eastAsia="Arial" w:hAnsi="Arial"/>
                            <w:color w:val="000000"/>
                            <w:sz w:val="24"/>
                          </w:rPr>
                        </w:pPr>
                        <w:r>
                          <w:rPr>
                            <w:rFonts w:ascii="Arial" w:eastAsia="Arial" w:hAnsi="Arial"/>
                            <w:color w:val="000000"/>
                            <w:sz w:val="24"/>
                          </w:rPr>
                          <w:t>0.9%</w:t>
                        </w:r>
                      </w:p>
                    </w:tc>
                    <w:tc>
                      <w:tcPr>
                        <w:tcW w:w="763" w:type="dxa"/>
                        <w:tcBorders>
                          <w:top w:val="single" w:sz="7" w:space="0" w:color="000000"/>
                          <w:bottom w:val="single" w:sz="7" w:space="0" w:color="000000"/>
                        </w:tcBorders>
                        <w:vAlign w:val="center"/>
                      </w:tcPr>
                      <w:p w14:paraId="58F8C0F6"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0.2%</w:t>
                        </w:r>
                      </w:p>
                    </w:tc>
                    <w:tc>
                      <w:tcPr>
                        <w:tcW w:w="759" w:type="dxa"/>
                        <w:tcBorders>
                          <w:top w:val="single" w:sz="7" w:space="0" w:color="000000"/>
                          <w:bottom w:val="single" w:sz="7" w:space="0" w:color="000000"/>
                        </w:tcBorders>
                        <w:vAlign w:val="center"/>
                      </w:tcPr>
                      <w:p w14:paraId="5A0F8777"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0.5%</w:t>
                        </w:r>
                      </w:p>
                    </w:tc>
                    <w:tc>
                      <w:tcPr>
                        <w:tcW w:w="825" w:type="dxa"/>
                        <w:tcBorders>
                          <w:top w:val="single" w:sz="7" w:space="0" w:color="000000"/>
                          <w:bottom w:val="single" w:sz="7" w:space="0" w:color="000000"/>
                        </w:tcBorders>
                        <w:vAlign w:val="center"/>
                      </w:tcPr>
                      <w:p w14:paraId="20CCC1DD" w14:textId="77777777" w:rsidR="00A05890" w:rsidRDefault="00000000">
                        <w:pPr>
                          <w:tabs>
                            <w:tab w:val="decimal" w:pos="288"/>
                          </w:tabs>
                          <w:spacing w:before="107" w:after="172" w:line="273" w:lineRule="exact"/>
                          <w:textAlignment w:val="baseline"/>
                          <w:rPr>
                            <w:rFonts w:ascii="Arial" w:eastAsia="Arial" w:hAnsi="Arial"/>
                            <w:color w:val="000000"/>
                            <w:sz w:val="24"/>
                          </w:rPr>
                        </w:pPr>
                        <w:r>
                          <w:rPr>
                            <w:rFonts w:ascii="Arial" w:eastAsia="Arial" w:hAnsi="Arial"/>
                            <w:color w:val="000000"/>
                            <w:sz w:val="24"/>
                          </w:rPr>
                          <w:t>5.6%</w:t>
                        </w:r>
                      </w:p>
                    </w:tc>
                  </w:tr>
                  <w:tr w:rsidR="00A05890" w14:paraId="58D8D0EA" w14:textId="77777777">
                    <w:trPr>
                      <w:trHeight w:hRule="exact" w:val="840"/>
                    </w:trPr>
                    <w:tc>
                      <w:tcPr>
                        <w:tcW w:w="2146" w:type="dxa"/>
                        <w:tcBorders>
                          <w:top w:val="single" w:sz="7" w:space="0" w:color="000000"/>
                          <w:bottom w:val="single" w:sz="7" w:space="0" w:color="000000"/>
                        </w:tcBorders>
                      </w:tcPr>
                      <w:p w14:paraId="35FAF3A3" w14:textId="77777777" w:rsidR="00A05890" w:rsidRDefault="00000000">
                        <w:pPr>
                          <w:spacing w:before="101" w:after="167" w:line="279"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955" w:type="dxa"/>
                        <w:tcBorders>
                          <w:top w:val="single" w:sz="7" w:space="0" w:color="000000"/>
                          <w:bottom w:val="single" w:sz="7" w:space="0" w:color="000000"/>
                        </w:tcBorders>
                      </w:tcPr>
                      <w:p w14:paraId="77618309" w14:textId="77777777" w:rsidR="00A05890" w:rsidRDefault="00000000">
                        <w:pPr>
                          <w:tabs>
                            <w:tab w:val="decimal" w:pos="504"/>
                          </w:tabs>
                          <w:spacing w:before="107" w:after="446" w:line="273" w:lineRule="exact"/>
                          <w:textAlignment w:val="baseline"/>
                          <w:rPr>
                            <w:rFonts w:ascii="Arial" w:eastAsia="Arial" w:hAnsi="Arial"/>
                            <w:color w:val="000000"/>
                            <w:sz w:val="24"/>
                          </w:rPr>
                        </w:pPr>
                        <w:r>
                          <w:rPr>
                            <w:rFonts w:ascii="Arial" w:eastAsia="Arial" w:hAnsi="Arial"/>
                            <w:color w:val="000000"/>
                            <w:sz w:val="24"/>
                          </w:rPr>
                          <w:t>42.3%</w:t>
                        </w:r>
                      </w:p>
                    </w:tc>
                    <w:tc>
                      <w:tcPr>
                        <w:tcW w:w="902" w:type="dxa"/>
                        <w:tcBorders>
                          <w:top w:val="single" w:sz="7" w:space="0" w:color="000000"/>
                          <w:bottom w:val="single" w:sz="7" w:space="0" w:color="000000"/>
                        </w:tcBorders>
                      </w:tcPr>
                      <w:p w14:paraId="72ECF3C4" w14:textId="77777777" w:rsidR="00A05890" w:rsidRDefault="00000000">
                        <w:pPr>
                          <w:tabs>
                            <w:tab w:val="decimal" w:pos="432"/>
                          </w:tabs>
                          <w:spacing w:before="107" w:after="446" w:line="273" w:lineRule="exact"/>
                          <w:textAlignment w:val="baseline"/>
                          <w:rPr>
                            <w:rFonts w:ascii="Arial" w:eastAsia="Arial" w:hAnsi="Arial"/>
                            <w:color w:val="000000"/>
                            <w:sz w:val="24"/>
                          </w:rPr>
                        </w:pPr>
                        <w:r>
                          <w:rPr>
                            <w:rFonts w:ascii="Arial" w:eastAsia="Arial" w:hAnsi="Arial"/>
                            <w:color w:val="000000"/>
                            <w:sz w:val="24"/>
                          </w:rPr>
                          <w:t>50.9%</w:t>
                        </w:r>
                      </w:p>
                    </w:tc>
                    <w:tc>
                      <w:tcPr>
                        <w:tcW w:w="768" w:type="dxa"/>
                        <w:tcBorders>
                          <w:top w:val="single" w:sz="7" w:space="0" w:color="000000"/>
                          <w:bottom w:val="single" w:sz="7" w:space="0" w:color="000000"/>
                        </w:tcBorders>
                      </w:tcPr>
                      <w:p w14:paraId="07509E04"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0.2%</w:t>
                        </w:r>
                      </w:p>
                    </w:tc>
                    <w:tc>
                      <w:tcPr>
                        <w:tcW w:w="763" w:type="dxa"/>
                        <w:tcBorders>
                          <w:top w:val="single" w:sz="7" w:space="0" w:color="000000"/>
                          <w:bottom w:val="single" w:sz="7" w:space="0" w:color="000000"/>
                        </w:tcBorders>
                      </w:tcPr>
                      <w:p w14:paraId="3ACAC403"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0.1%</w:t>
                        </w:r>
                      </w:p>
                    </w:tc>
                    <w:tc>
                      <w:tcPr>
                        <w:tcW w:w="764" w:type="dxa"/>
                        <w:tcBorders>
                          <w:top w:val="single" w:sz="7" w:space="0" w:color="000000"/>
                          <w:bottom w:val="single" w:sz="7" w:space="0" w:color="000000"/>
                        </w:tcBorders>
                      </w:tcPr>
                      <w:p w14:paraId="0FCE88A6"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0.1%</w:t>
                        </w:r>
                      </w:p>
                    </w:tc>
                    <w:tc>
                      <w:tcPr>
                        <w:tcW w:w="902" w:type="dxa"/>
                        <w:tcBorders>
                          <w:top w:val="single" w:sz="7" w:space="0" w:color="000000"/>
                          <w:bottom w:val="single" w:sz="7" w:space="0" w:color="000000"/>
                        </w:tcBorders>
                      </w:tcPr>
                      <w:p w14:paraId="015D0ED1" w14:textId="77777777" w:rsidR="00A05890" w:rsidRDefault="00000000">
                        <w:pPr>
                          <w:spacing w:before="107" w:after="446" w:line="273" w:lineRule="exact"/>
                          <w:ind w:left="119"/>
                          <w:textAlignment w:val="baseline"/>
                          <w:rPr>
                            <w:rFonts w:ascii="Arial" w:eastAsia="Arial" w:hAnsi="Arial"/>
                            <w:color w:val="000000"/>
                            <w:sz w:val="24"/>
                          </w:rPr>
                        </w:pPr>
                        <w:r>
                          <w:rPr>
                            <w:rFonts w:ascii="Arial" w:eastAsia="Arial" w:hAnsi="Arial"/>
                            <w:color w:val="000000"/>
                            <w:sz w:val="24"/>
                          </w:rPr>
                          <w:t>0.3%</w:t>
                        </w:r>
                      </w:p>
                    </w:tc>
                    <w:tc>
                      <w:tcPr>
                        <w:tcW w:w="763" w:type="dxa"/>
                        <w:tcBorders>
                          <w:top w:val="single" w:sz="7" w:space="0" w:color="000000"/>
                          <w:bottom w:val="single" w:sz="7" w:space="0" w:color="000000"/>
                        </w:tcBorders>
                      </w:tcPr>
                      <w:p w14:paraId="6A0E187A"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0.1%</w:t>
                        </w:r>
                      </w:p>
                    </w:tc>
                    <w:tc>
                      <w:tcPr>
                        <w:tcW w:w="759" w:type="dxa"/>
                        <w:tcBorders>
                          <w:top w:val="single" w:sz="7" w:space="0" w:color="000000"/>
                          <w:bottom w:val="single" w:sz="7" w:space="0" w:color="000000"/>
                        </w:tcBorders>
                      </w:tcPr>
                      <w:p w14:paraId="39CDF523"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0.4%</w:t>
                        </w:r>
                      </w:p>
                    </w:tc>
                    <w:tc>
                      <w:tcPr>
                        <w:tcW w:w="825" w:type="dxa"/>
                        <w:tcBorders>
                          <w:top w:val="single" w:sz="7" w:space="0" w:color="000000"/>
                          <w:bottom w:val="single" w:sz="7" w:space="0" w:color="000000"/>
                        </w:tcBorders>
                      </w:tcPr>
                      <w:p w14:paraId="2D420579" w14:textId="77777777" w:rsidR="00A05890" w:rsidRDefault="00000000">
                        <w:pPr>
                          <w:tabs>
                            <w:tab w:val="decimal" w:pos="288"/>
                          </w:tabs>
                          <w:spacing w:before="107" w:after="446" w:line="273" w:lineRule="exact"/>
                          <w:textAlignment w:val="baseline"/>
                          <w:rPr>
                            <w:rFonts w:ascii="Arial" w:eastAsia="Arial" w:hAnsi="Arial"/>
                            <w:color w:val="000000"/>
                            <w:sz w:val="24"/>
                          </w:rPr>
                        </w:pPr>
                        <w:r>
                          <w:rPr>
                            <w:rFonts w:ascii="Arial" w:eastAsia="Arial" w:hAnsi="Arial"/>
                            <w:color w:val="000000"/>
                            <w:sz w:val="24"/>
                          </w:rPr>
                          <w:t>5.5%</w:t>
                        </w:r>
                      </w:p>
                    </w:tc>
                  </w:tr>
                  <w:tr w:rsidR="00A05890" w14:paraId="4B0F4C31" w14:textId="77777777">
                    <w:trPr>
                      <w:trHeight w:hRule="exact" w:val="562"/>
                    </w:trPr>
                    <w:tc>
                      <w:tcPr>
                        <w:tcW w:w="2146" w:type="dxa"/>
                        <w:tcBorders>
                          <w:top w:val="single" w:sz="7" w:space="0" w:color="000000"/>
                          <w:bottom w:val="single" w:sz="7" w:space="0" w:color="000000"/>
                        </w:tcBorders>
                        <w:vAlign w:val="center"/>
                      </w:tcPr>
                      <w:p w14:paraId="10D398AC" w14:textId="77777777" w:rsidR="00A05890" w:rsidRDefault="00000000">
                        <w:pPr>
                          <w:spacing w:before="103" w:after="172" w:line="273" w:lineRule="exact"/>
                          <w:ind w:left="67"/>
                          <w:textAlignment w:val="baseline"/>
                          <w:rPr>
                            <w:rFonts w:ascii="Arial" w:eastAsia="Arial" w:hAnsi="Arial"/>
                            <w:color w:val="000000"/>
                            <w:sz w:val="24"/>
                          </w:rPr>
                        </w:pPr>
                        <w:r>
                          <w:rPr>
                            <w:rFonts w:ascii="Arial" w:eastAsia="Arial" w:hAnsi="Arial"/>
                            <w:color w:val="000000"/>
                            <w:sz w:val="24"/>
                          </w:rPr>
                          <w:t>Sheffield</w:t>
                        </w:r>
                      </w:p>
                    </w:tc>
                    <w:tc>
                      <w:tcPr>
                        <w:tcW w:w="955" w:type="dxa"/>
                        <w:tcBorders>
                          <w:top w:val="single" w:sz="7" w:space="0" w:color="000000"/>
                          <w:bottom w:val="single" w:sz="7" w:space="0" w:color="000000"/>
                        </w:tcBorders>
                        <w:vAlign w:val="center"/>
                      </w:tcPr>
                      <w:p w14:paraId="2094B509" w14:textId="77777777" w:rsidR="00A05890" w:rsidRDefault="00000000">
                        <w:pPr>
                          <w:tabs>
                            <w:tab w:val="decimal" w:pos="504"/>
                          </w:tabs>
                          <w:spacing w:before="103" w:after="172" w:line="273" w:lineRule="exact"/>
                          <w:textAlignment w:val="baseline"/>
                          <w:rPr>
                            <w:rFonts w:ascii="Arial" w:eastAsia="Arial" w:hAnsi="Arial"/>
                            <w:color w:val="000000"/>
                            <w:sz w:val="24"/>
                          </w:rPr>
                        </w:pPr>
                        <w:r>
                          <w:rPr>
                            <w:rFonts w:ascii="Arial" w:eastAsia="Arial" w:hAnsi="Arial"/>
                            <w:color w:val="000000"/>
                            <w:sz w:val="24"/>
                          </w:rPr>
                          <w:t>43.4%</w:t>
                        </w:r>
                      </w:p>
                    </w:tc>
                    <w:tc>
                      <w:tcPr>
                        <w:tcW w:w="902" w:type="dxa"/>
                        <w:tcBorders>
                          <w:top w:val="single" w:sz="7" w:space="0" w:color="000000"/>
                          <w:bottom w:val="single" w:sz="7" w:space="0" w:color="000000"/>
                        </w:tcBorders>
                        <w:vAlign w:val="center"/>
                      </w:tcPr>
                      <w:p w14:paraId="03F1D6BE" w14:textId="77777777" w:rsidR="00A05890" w:rsidRDefault="00000000">
                        <w:pPr>
                          <w:tabs>
                            <w:tab w:val="decimal" w:pos="432"/>
                          </w:tabs>
                          <w:spacing w:before="103" w:after="172" w:line="273" w:lineRule="exact"/>
                          <w:textAlignment w:val="baseline"/>
                          <w:rPr>
                            <w:rFonts w:ascii="Arial" w:eastAsia="Arial" w:hAnsi="Arial"/>
                            <w:color w:val="000000"/>
                            <w:sz w:val="24"/>
                          </w:rPr>
                        </w:pPr>
                        <w:r>
                          <w:rPr>
                            <w:rFonts w:ascii="Arial" w:eastAsia="Arial" w:hAnsi="Arial"/>
                            <w:color w:val="000000"/>
                            <w:sz w:val="24"/>
                          </w:rPr>
                          <w:t>38.5%</w:t>
                        </w:r>
                      </w:p>
                    </w:tc>
                    <w:tc>
                      <w:tcPr>
                        <w:tcW w:w="768" w:type="dxa"/>
                        <w:tcBorders>
                          <w:top w:val="single" w:sz="7" w:space="0" w:color="000000"/>
                          <w:bottom w:val="single" w:sz="7" w:space="0" w:color="000000"/>
                        </w:tcBorders>
                        <w:vAlign w:val="center"/>
                      </w:tcPr>
                      <w:p w14:paraId="6FC7DA89"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0.4%</w:t>
                        </w:r>
                      </w:p>
                    </w:tc>
                    <w:tc>
                      <w:tcPr>
                        <w:tcW w:w="763" w:type="dxa"/>
                        <w:tcBorders>
                          <w:top w:val="single" w:sz="7" w:space="0" w:color="000000"/>
                          <w:bottom w:val="single" w:sz="7" w:space="0" w:color="000000"/>
                        </w:tcBorders>
                        <w:vAlign w:val="center"/>
                      </w:tcPr>
                      <w:p w14:paraId="6117BDB7"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0.7%</w:t>
                        </w:r>
                      </w:p>
                    </w:tc>
                    <w:tc>
                      <w:tcPr>
                        <w:tcW w:w="764" w:type="dxa"/>
                        <w:tcBorders>
                          <w:top w:val="single" w:sz="7" w:space="0" w:color="000000"/>
                          <w:bottom w:val="single" w:sz="7" w:space="0" w:color="000000"/>
                        </w:tcBorders>
                        <w:vAlign w:val="center"/>
                      </w:tcPr>
                      <w:p w14:paraId="66D610BC"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0.1%</w:t>
                        </w:r>
                      </w:p>
                    </w:tc>
                    <w:tc>
                      <w:tcPr>
                        <w:tcW w:w="902" w:type="dxa"/>
                        <w:tcBorders>
                          <w:top w:val="single" w:sz="7" w:space="0" w:color="000000"/>
                          <w:bottom w:val="single" w:sz="7" w:space="0" w:color="000000"/>
                        </w:tcBorders>
                        <w:vAlign w:val="center"/>
                      </w:tcPr>
                      <w:p w14:paraId="3D4CF4C8" w14:textId="77777777" w:rsidR="00A05890" w:rsidRDefault="00000000">
                        <w:pPr>
                          <w:spacing w:before="103" w:after="172" w:line="273" w:lineRule="exact"/>
                          <w:ind w:left="119"/>
                          <w:textAlignment w:val="baseline"/>
                          <w:rPr>
                            <w:rFonts w:ascii="Arial" w:eastAsia="Arial" w:hAnsi="Arial"/>
                            <w:color w:val="000000"/>
                            <w:sz w:val="24"/>
                          </w:rPr>
                        </w:pPr>
                        <w:r>
                          <w:rPr>
                            <w:rFonts w:ascii="Arial" w:eastAsia="Arial" w:hAnsi="Arial"/>
                            <w:color w:val="000000"/>
                            <w:sz w:val="24"/>
                          </w:rPr>
                          <w:t>10.3%</w:t>
                        </w:r>
                      </w:p>
                    </w:tc>
                    <w:tc>
                      <w:tcPr>
                        <w:tcW w:w="763" w:type="dxa"/>
                        <w:tcBorders>
                          <w:top w:val="single" w:sz="7" w:space="0" w:color="000000"/>
                          <w:bottom w:val="single" w:sz="7" w:space="0" w:color="000000"/>
                        </w:tcBorders>
                        <w:vAlign w:val="center"/>
                      </w:tcPr>
                      <w:p w14:paraId="4C57797E"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0.2%</w:t>
                        </w:r>
                      </w:p>
                    </w:tc>
                    <w:tc>
                      <w:tcPr>
                        <w:tcW w:w="759" w:type="dxa"/>
                        <w:tcBorders>
                          <w:top w:val="single" w:sz="7" w:space="0" w:color="000000"/>
                          <w:bottom w:val="single" w:sz="7" w:space="0" w:color="000000"/>
                        </w:tcBorders>
                        <w:vAlign w:val="center"/>
                      </w:tcPr>
                      <w:p w14:paraId="52DCB2A2"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0.5%</w:t>
                        </w:r>
                      </w:p>
                    </w:tc>
                    <w:tc>
                      <w:tcPr>
                        <w:tcW w:w="825" w:type="dxa"/>
                        <w:tcBorders>
                          <w:top w:val="single" w:sz="7" w:space="0" w:color="000000"/>
                          <w:bottom w:val="single" w:sz="7" w:space="0" w:color="000000"/>
                        </w:tcBorders>
                        <w:vAlign w:val="center"/>
                      </w:tcPr>
                      <w:p w14:paraId="77BDE536" w14:textId="77777777" w:rsidR="00A05890" w:rsidRDefault="00000000">
                        <w:pPr>
                          <w:tabs>
                            <w:tab w:val="decimal" w:pos="288"/>
                          </w:tabs>
                          <w:spacing w:before="103" w:after="172" w:line="273" w:lineRule="exact"/>
                          <w:textAlignment w:val="baseline"/>
                          <w:rPr>
                            <w:rFonts w:ascii="Arial" w:eastAsia="Arial" w:hAnsi="Arial"/>
                            <w:color w:val="000000"/>
                            <w:sz w:val="24"/>
                          </w:rPr>
                        </w:pPr>
                        <w:r>
                          <w:rPr>
                            <w:rFonts w:ascii="Arial" w:eastAsia="Arial" w:hAnsi="Arial"/>
                            <w:color w:val="000000"/>
                            <w:sz w:val="24"/>
                          </w:rPr>
                          <w:t>6.0%</w:t>
                        </w:r>
                      </w:p>
                    </w:tc>
                  </w:tr>
                  <w:tr w:rsidR="00A05890" w14:paraId="5E30E7A5" w14:textId="77777777">
                    <w:trPr>
                      <w:trHeight w:hRule="exact" w:val="442"/>
                    </w:trPr>
                    <w:tc>
                      <w:tcPr>
                        <w:tcW w:w="2146" w:type="dxa"/>
                        <w:tcBorders>
                          <w:top w:val="single" w:sz="7" w:space="0" w:color="000000"/>
                        </w:tcBorders>
                        <w:vAlign w:val="center"/>
                      </w:tcPr>
                      <w:p w14:paraId="24EACC25" w14:textId="77777777" w:rsidR="00A05890" w:rsidRDefault="00000000">
                        <w:pPr>
                          <w:spacing w:before="107" w:after="52" w:line="273" w:lineRule="exact"/>
                          <w:ind w:left="67"/>
                          <w:textAlignment w:val="baseline"/>
                          <w:rPr>
                            <w:rFonts w:ascii="Arial" w:eastAsia="Arial" w:hAnsi="Arial"/>
                            <w:color w:val="000000"/>
                            <w:sz w:val="24"/>
                          </w:rPr>
                        </w:pPr>
                        <w:r>
                          <w:rPr>
                            <w:rFonts w:ascii="Arial" w:eastAsia="Arial" w:hAnsi="Arial"/>
                            <w:color w:val="000000"/>
                            <w:sz w:val="24"/>
                          </w:rPr>
                          <w:t>England</w:t>
                        </w:r>
                      </w:p>
                    </w:tc>
                    <w:tc>
                      <w:tcPr>
                        <w:tcW w:w="955" w:type="dxa"/>
                        <w:tcBorders>
                          <w:top w:val="single" w:sz="7" w:space="0" w:color="000000"/>
                        </w:tcBorders>
                        <w:vAlign w:val="center"/>
                      </w:tcPr>
                      <w:p w14:paraId="5EA660D6" w14:textId="77777777" w:rsidR="00A05890" w:rsidRDefault="00000000">
                        <w:pPr>
                          <w:tabs>
                            <w:tab w:val="decimal" w:pos="504"/>
                          </w:tabs>
                          <w:spacing w:before="107" w:after="52" w:line="273" w:lineRule="exact"/>
                          <w:textAlignment w:val="baseline"/>
                          <w:rPr>
                            <w:rFonts w:ascii="Arial" w:eastAsia="Arial" w:hAnsi="Arial"/>
                            <w:color w:val="000000"/>
                            <w:sz w:val="24"/>
                          </w:rPr>
                        </w:pPr>
                        <w:r>
                          <w:rPr>
                            <w:rFonts w:ascii="Arial" w:eastAsia="Arial" w:hAnsi="Arial"/>
                            <w:color w:val="000000"/>
                            <w:sz w:val="24"/>
                          </w:rPr>
                          <w:t>36.7%</w:t>
                        </w:r>
                      </w:p>
                    </w:tc>
                    <w:tc>
                      <w:tcPr>
                        <w:tcW w:w="902" w:type="dxa"/>
                        <w:tcBorders>
                          <w:top w:val="single" w:sz="7" w:space="0" w:color="000000"/>
                        </w:tcBorders>
                        <w:vAlign w:val="center"/>
                      </w:tcPr>
                      <w:p w14:paraId="2FDDD0D4" w14:textId="77777777" w:rsidR="00A05890" w:rsidRDefault="00000000">
                        <w:pPr>
                          <w:tabs>
                            <w:tab w:val="decimal" w:pos="432"/>
                          </w:tabs>
                          <w:spacing w:before="107" w:after="52" w:line="273" w:lineRule="exact"/>
                          <w:textAlignment w:val="baseline"/>
                          <w:rPr>
                            <w:rFonts w:ascii="Arial" w:eastAsia="Arial" w:hAnsi="Arial"/>
                            <w:color w:val="000000"/>
                            <w:sz w:val="24"/>
                          </w:rPr>
                        </w:pPr>
                        <w:r>
                          <w:rPr>
                            <w:rFonts w:ascii="Arial" w:eastAsia="Arial" w:hAnsi="Arial"/>
                            <w:color w:val="000000"/>
                            <w:sz w:val="24"/>
                          </w:rPr>
                          <w:t>46.3%</w:t>
                        </w:r>
                      </w:p>
                    </w:tc>
                    <w:tc>
                      <w:tcPr>
                        <w:tcW w:w="768" w:type="dxa"/>
                        <w:tcBorders>
                          <w:top w:val="single" w:sz="7" w:space="0" w:color="000000"/>
                        </w:tcBorders>
                        <w:vAlign w:val="center"/>
                      </w:tcPr>
                      <w:p w14:paraId="6BA11BBF"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0.5%</w:t>
                        </w:r>
                      </w:p>
                    </w:tc>
                    <w:tc>
                      <w:tcPr>
                        <w:tcW w:w="763" w:type="dxa"/>
                        <w:tcBorders>
                          <w:top w:val="single" w:sz="7" w:space="0" w:color="000000"/>
                        </w:tcBorders>
                        <w:vAlign w:val="center"/>
                      </w:tcPr>
                      <w:p w14:paraId="1EB25A36"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1.8%</w:t>
                        </w:r>
                      </w:p>
                    </w:tc>
                    <w:tc>
                      <w:tcPr>
                        <w:tcW w:w="764" w:type="dxa"/>
                        <w:tcBorders>
                          <w:top w:val="single" w:sz="7" w:space="0" w:color="000000"/>
                        </w:tcBorders>
                        <w:vAlign w:val="center"/>
                      </w:tcPr>
                      <w:p w14:paraId="3B3B8BC8"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0.5%</w:t>
                        </w:r>
                      </w:p>
                    </w:tc>
                    <w:tc>
                      <w:tcPr>
                        <w:tcW w:w="902" w:type="dxa"/>
                        <w:tcBorders>
                          <w:top w:val="single" w:sz="7" w:space="0" w:color="000000"/>
                        </w:tcBorders>
                        <w:vAlign w:val="center"/>
                      </w:tcPr>
                      <w:p w14:paraId="766E3A0A" w14:textId="77777777" w:rsidR="00A05890" w:rsidRDefault="00000000">
                        <w:pPr>
                          <w:spacing w:before="107" w:after="52" w:line="273" w:lineRule="exact"/>
                          <w:ind w:left="119"/>
                          <w:textAlignment w:val="baseline"/>
                          <w:rPr>
                            <w:rFonts w:ascii="Arial" w:eastAsia="Arial" w:hAnsi="Arial"/>
                            <w:color w:val="000000"/>
                            <w:sz w:val="24"/>
                          </w:rPr>
                        </w:pPr>
                        <w:r>
                          <w:rPr>
                            <w:rFonts w:ascii="Arial" w:eastAsia="Arial" w:hAnsi="Arial"/>
                            <w:color w:val="000000"/>
                            <w:sz w:val="24"/>
                          </w:rPr>
                          <w:t>6.7%</w:t>
                        </w:r>
                      </w:p>
                    </w:tc>
                    <w:tc>
                      <w:tcPr>
                        <w:tcW w:w="763" w:type="dxa"/>
                        <w:tcBorders>
                          <w:top w:val="single" w:sz="7" w:space="0" w:color="000000"/>
                        </w:tcBorders>
                        <w:vAlign w:val="center"/>
                      </w:tcPr>
                      <w:p w14:paraId="7DB58F49"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0.9%</w:t>
                        </w:r>
                      </w:p>
                    </w:tc>
                    <w:tc>
                      <w:tcPr>
                        <w:tcW w:w="759" w:type="dxa"/>
                        <w:tcBorders>
                          <w:top w:val="single" w:sz="7" w:space="0" w:color="000000"/>
                        </w:tcBorders>
                        <w:vAlign w:val="center"/>
                      </w:tcPr>
                      <w:p w14:paraId="3946D4E3"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0.6%</w:t>
                        </w:r>
                      </w:p>
                    </w:tc>
                    <w:tc>
                      <w:tcPr>
                        <w:tcW w:w="825" w:type="dxa"/>
                        <w:tcBorders>
                          <w:top w:val="single" w:sz="7" w:space="0" w:color="000000"/>
                        </w:tcBorders>
                        <w:vAlign w:val="center"/>
                      </w:tcPr>
                      <w:p w14:paraId="6D61DB8F" w14:textId="77777777" w:rsidR="00A05890" w:rsidRDefault="00000000">
                        <w:pPr>
                          <w:tabs>
                            <w:tab w:val="decimal" w:pos="288"/>
                          </w:tabs>
                          <w:spacing w:before="107" w:after="52" w:line="273" w:lineRule="exact"/>
                          <w:textAlignment w:val="baseline"/>
                          <w:rPr>
                            <w:rFonts w:ascii="Arial" w:eastAsia="Arial" w:hAnsi="Arial"/>
                            <w:color w:val="000000"/>
                            <w:sz w:val="24"/>
                          </w:rPr>
                        </w:pPr>
                        <w:r>
                          <w:rPr>
                            <w:rFonts w:ascii="Arial" w:eastAsia="Arial" w:hAnsi="Arial"/>
                            <w:color w:val="000000"/>
                            <w:sz w:val="24"/>
                          </w:rPr>
                          <w:t>6.0%</w:t>
                        </w:r>
                      </w:p>
                    </w:tc>
                  </w:tr>
                </w:tbl>
                <w:p w14:paraId="153397F6" w14:textId="77777777" w:rsidR="004E4629" w:rsidRDefault="004E4629"/>
              </w:txbxContent>
            </v:textbox>
            <w10:wrap type="square" anchorx="page" anchory="page"/>
          </v:shape>
        </w:pict>
      </w:r>
      <w:r>
        <w:pict w14:anchorId="6DC5B23F">
          <v:shape id="_x0000_s1262" type="#_x0000_t202" style="position:absolute;margin-left:49.05pt;margin-top:506.9pt;width:14pt;height:41.75pt;z-index:-251623936;mso-wrap-distance-left:0;mso-wrap-distance-right:0;mso-position-horizontal-relative:page;mso-position-vertical-relative:page" filled="f" stroked="f">
            <v:textbox style="layout-flow:vertical;mso-layout-flow-alt:bottom-to-top" inset="0,0,0,0">
              <w:txbxContent>
                <w:p w14:paraId="3B7FBB2B" w14:textId="77777777" w:rsidR="00A05890" w:rsidRDefault="00000000">
                  <w:pPr>
                    <w:spacing w:before="41" w:line="230" w:lineRule="exact"/>
                    <w:textAlignment w:val="baseline"/>
                    <w:rPr>
                      <w:rFonts w:ascii="Arial" w:eastAsia="Arial" w:hAnsi="Arial"/>
                      <w:b/>
                      <w:color w:val="000000"/>
                      <w:spacing w:val="-34"/>
                      <w:sz w:val="23"/>
                    </w:rPr>
                  </w:pPr>
                  <w:r>
                    <w:rPr>
                      <w:rFonts w:ascii="Arial" w:eastAsia="Arial" w:hAnsi="Arial"/>
                      <w:b/>
                      <w:color w:val="000000"/>
                      <w:spacing w:val="-34"/>
                      <w:sz w:val="23"/>
                    </w:rPr>
                    <w:t>Country</w:t>
                  </w:r>
                </w:p>
              </w:txbxContent>
            </v:textbox>
            <w10:wrap type="square" anchorx="page" anchory="page"/>
          </v:shape>
        </w:pict>
      </w:r>
      <w:r>
        <w:pict w14:anchorId="545413D2">
          <v:shape id="_x0000_s1261" type="#_x0000_t202" style="position:absolute;margin-left:49.6pt;margin-top:466.55pt;width:13.25pt;height:36pt;z-index:-251622912;mso-wrap-distance-left:0;mso-wrap-distance-right:0;mso-position-horizontal-relative:page;mso-position-vertical-relative:page" filled="f" stroked="f">
            <v:textbox style="layout-flow:vertical;mso-layout-flow-alt:bottom-to-top" inset="0,0,0,0">
              <w:txbxContent>
                <w:p w14:paraId="577ED3D5" w14:textId="77777777" w:rsidR="00A05890" w:rsidRDefault="00000000">
                  <w:pPr>
                    <w:spacing w:before="35" w:after="47" w:line="178" w:lineRule="exact"/>
                    <w:textAlignment w:val="baseline"/>
                    <w:rPr>
                      <w:rFonts w:ascii="Arial" w:eastAsia="Arial" w:hAnsi="Arial"/>
                      <w:b/>
                      <w:color w:val="000000"/>
                      <w:spacing w:val="-32"/>
                      <w:sz w:val="23"/>
                    </w:rPr>
                  </w:pPr>
                  <w:r>
                    <w:rPr>
                      <w:rFonts w:ascii="Arial" w:eastAsia="Arial" w:hAnsi="Arial"/>
                      <w:b/>
                      <w:color w:val="000000"/>
                      <w:spacing w:val="-32"/>
                      <w:sz w:val="23"/>
                    </w:rPr>
                    <w:t>District</w:t>
                  </w:r>
                </w:p>
              </w:txbxContent>
            </v:textbox>
            <w10:wrap type="square" anchorx="page" anchory="page"/>
          </v:shape>
        </w:pict>
      </w:r>
      <w:r>
        <w:pict w14:anchorId="38893FB9">
          <v:shape id="_x0000_s1260" type="#_x0000_t202" style="position:absolute;margin-left:40.5pt;margin-top:551.75pt;width:514pt;height:198.1pt;z-index:-251621888;mso-wrap-distance-left:0;mso-wrap-distance-right:0;mso-position-horizontal-relative:page;mso-position-vertical-relative:page" filled="f" stroked="f">
            <v:textbox inset="0,0,0,0">
              <w:txbxContent>
                <w:p w14:paraId="614D6DE0" w14:textId="77777777" w:rsidR="00A05890" w:rsidRDefault="00000000">
                  <w:pPr>
                    <w:spacing w:before="2" w:line="206" w:lineRule="exact"/>
                    <w:textAlignment w:val="baseline"/>
                    <w:rPr>
                      <w:rFonts w:ascii="Arial" w:eastAsia="Arial" w:hAnsi="Arial"/>
                      <w:color w:val="000000"/>
                      <w:sz w:val="18"/>
                    </w:rPr>
                  </w:pPr>
                  <w:r>
                    <w:rPr>
                      <w:rFonts w:ascii="Arial" w:eastAsia="Arial" w:hAnsi="Arial"/>
                      <w:color w:val="000000"/>
                      <w:sz w:val="18"/>
                    </w:rPr>
                    <w:t>*Note: Percentages may not sum exactly due to rounding.</w:t>
                  </w:r>
                </w:p>
                <w:p w14:paraId="727D1957" w14:textId="77777777" w:rsidR="00A05890" w:rsidRDefault="00000000">
                  <w:pPr>
                    <w:spacing w:before="363" w:line="370" w:lineRule="exact"/>
                    <w:textAlignment w:val="baseline"/>
                    <w:rPr>
                      <w:rFonts w:ascii="Arial" w:eastAsia="Arial" w:hAnsi="Arial"/>
                      <w:color w:val="00138B"/>
                      <w:sz w:val="32"/>
                    </w:rPr>
                  </w:pPr>
                  <w:r>
                    <w:rPr>
                      <w:rFonts w:ascii="Arial" w:eastAsia="Arial" w:hAnsi="Arial"/>
                      <w:color w:val="00138B"/>
                      <w:sz w:val="32"/>
                    </w:rPr>
                    <w:t>Age</w:t>
                  </w:r>
                </w:p>
                <w:p w14:paraId="44421F2F" w14:textId="77777777" w:rsidR="00A05890" w:rsidRDefault="00000000">
                  <w:pPr>
                    <w:spacing w:before="116" w:after="138" w:line="276" w:lineRule="exact"/>
                    <w:ind w:right="72"/>
                    <w:textAlignment w:val="baseline"/>
                    <w:rPr>
                      <w:rFonts w:ascii="Arial" w:eastAsia="Arial" w:hAnsi="Arial"/>
                      <w:color w:val="000000"/>
                      <w:sz w:val="24"/>
                    </w:rPr>
                  </w:pPr>
                  <w:r>
                    <w:rPr>
                      <w:rFonts w:ascii="Arial" w:eastAsia="Arial" w:hAnsi="Arial"/>
                      <w:color w:val="000000"/>
                      <w:sz w:val="24"/>
                    </w:rPr>
                    <w:t xml:space="preserve">The age profile in the LSOAs within which the Project is located, compared to the Districts and England averages is provided in </w:t>
                  </w:r>
                  <w:r>
                    <w:rPr>
                      <w:rFonts w:ascii="Arial" w:eastAsia="Arial" w:hAnsi="Arial"/>
                      <w:b/>
                      <w:color w:val="000000"/>
                      <w:sz w:val="23"/>
                    </w:rPr>
                    <w:t xml:space="preserve">Table 4 </w:t>
                  </w:r>
                  <w:r>
                    <w:rPr>
                      <w:rFonts w:ascii="Arial" w:eastAsia="Arial" w:hAnsi="Arial"/>
                      <w:color w:val="000000"/>
                      <w:sz w:val="24"/>
                    </w:rPr>
                    <w:t>below. When compared with England as a whole, the three districts of Rotherham, Chesterfield and North East Derbyshire have a slightly higher proportion of people aged 65 and over. Chesterfield and North East Derbyshire also have a lower proportion of the population aged under 15 years old, suggesting an ageing population. LSOA Chesterfield 006C also reflects this, with the highest proportion of the population aged 65 and over (39.6%) when compared to all other LSOAs and district averages and the England average, suggesting a high concentration of those aged 65 and over in this area. Conversely, LSOA Chesterfield 002A has a much higher proportion of under 16 years old (25.7%) when compared with the districts and England (18.5%) averages.</w:t>
                  </w:r>
                </w:p>
              </w:txbxContent>
            </v:textbox>
            <w10:wrap type="square" anchorx="page" anchory="page"/>
          </v:shape>
        </w:pict>
      </w:r>
      <w:r>
        <w:pict w14:anchorId="045E6D49">
          <v:shape id="_x0000_s1259" type="#_x0000_t202" style="position:absolute;margin-left:86.8pt;margin-top:749.85pt;width:62.3pt;height:27.5pt;z-index:-251620864;mso-wrap-distance-left:0;mso-wrap-distance-right:0;mso-position-horizontal-relative:page;mso-position-vertical-relative:page" filled="f" stroked="f">
            <v:textbox inset="0,0,0,0">
              <w:txbxContent>
                <w:p w14:paraId="6D4EA1DA" w14:textId="77777777" w:rsidR="00A05890" w:rsidRDefault="00000000">
                  <w:pPr>
                    <w:spacing w:before="69" w:after="19" w:line="226" w:lineRule="exact"/>
                    <w:ind w:left="72"/>
                    <w:textAlignment w:val="baseline"/>
                    <w:rPr>
                      <w:rFonts w:ascii="Arial" w:eastAsia="Arial" w:hAnsi="Arial"/>
                      <w:color w:val="000000"/>
                      <w:sz w:val="21"/>
                    </w:rPr>
                  </w:pPr>
                  <w:r>
                    <w:rPr>
                      <w:rFonts w:ascii="Arial" w:eastAsia="Arial" w:hAnsi="Arial"/>
                      <w:color w:val="000000"/>
                      <w:sz w:val="21"/>
                    </w:rPr>
                    <w:t>Sheffield 063A</w:t>
                  </w:r>
                </w:p>
              </w:txbxContent>
            </v:textbox>
            <w10:wrap type="square" anchorx="page" anchory="page"/>
          </v:shape>
        </w:pict>
      </w:r>
      <w:r>
        <w:pict w14:anchorId="35932B2A">
          <v:shape id="_x0000_s1258" type="#_x0000_t202" style="position:absolute;margin-left:153.95pt;margin-top:758pt;width:31.7pt;height:12.1pt;z-index:-251619840;mso-wrap-distance-left:0;mso-wrap-distance-right:0;mso-position-horizontal-relative:page;mso-position-vertical-relative:page" filled="f" stroked="f">
            <v:textbox inset="0,0,0,0">
              <w:txbxContent>
                <w:p w14:paraId="3F38F39D"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6.3%</w:t>
                  </w:r>
                </w:p>
              </w:txbxContent>
            </v:textbox>
            <w10:wrap type="square" anchorx="page" anchory="page"/>
          </v:shape>
        </w:pict>
      </w:r>
      <w:r>
        <w:pict w14:anchorId="69EBB316">
          <v:shape id="_x0000_s1257" type="#_x0000_t202" style="position:absolute;margin-left:192.55pt;margin-top:758pt;width:32pt;height:12.1pt;z-index:-251618816;mso-wrap-distance-left:0;mso-wrap-distance-right:0;mso-position-horizontal-relative:page;mso-position-vertical-relative:page" filled="f" stroked="f">
            <v:textbox inset="0,0,0,0">
              <w:txbxContent>
                <w:p w14:paraId="5A8C44FE"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5.0%</w:t>
                  </w:r>
                </w:p>
              </w:txbxContent>
            </v:textbox>
            <w10:wrap type="square" anchorx="page" anchory="page"/>
          </v:shape>
        </w:pict>
      </w:r>
      <w:r>
        <w:pict w14:anchorId="1242421D">
          <v:shape id="_x0000_s1256" type="#_x0000_t202" style="position:absolute;margin-left:235.55pt;margin-top:758pt;width:31.95pt;height:12.1pt;z-index:-251617792;mso-wrap-distance-left:0;mso-wrap-distance-right:0;mso-position-horizontal-relative:page;mso-position-vertical-relative:page" filled="f" stroked="f">
            <v:textbox inset="0,0,0,0">
              <w:txbxContent>
                <w:p w14:paraId="7053712B"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7.8%</w:t>
                  </w:r>
                </w:p>
              </w:txbxContent>
            </v:textbox>
            <w10:wrap type="square" anchorx="page" anchory="page"/>
          </v:shape>
        </w:pict>
      </w:r>
      <w:r>
        <w:pict w14:anchorId="12EF1453">
          <v:shape id="_x0000_s1255" type="#_x0000_t202" style="position:absolute;margin-left:275.85pt;margin-top:758pt;width:32pt;height:12.1pt;z-index:-251616768;mso-wrap-distance-left:0;mso-wrap-distance-right:0;mso-position-horizontal-relative:page;mso-position-vertical-relative:page" filled="f" stroked="f">
            <v:textbox inset="0,0,0,0">
              <w:txbxContent>
                <w:p w14:paraId="6A642AE7" w14:textId="77777777" w:rsidR="00A05890" w:rsidRDefault="00000000">
                  <w:pPr>
                    <w:spacing w:before="8" w:line="225" w:lineRule="exact"/>
                    <w:jc w:val="center"/>
                    <w:textAlignment w:val="baseline"/>
                    <w:rPr>
                      <w:rFonts w:ascii="Arial" w:eastAsia="Arial" w:hAnsi="Arial"/>
                      <w:color w:val="333D47"/>
                      <w:sz w:val="21"/>
                    </w:rPr>
                  </w:pPr>
                  <w:r>
                    <w:rPr>
                      <w:rFonts w:ascii="Arial" w:eastAsia="Arial" w:hAnsi="Arial"/>
                      <w:color w:val="333D47"/>
                      <w:sz w:val="21"/>
                    </w:rPr>
                    <w:t>3.3%</w:t>
                  </w:r>
                </w:p>
              </w:txbxContent>
            </v:textbox>
            <w10:wrap type="square" anchorx="page" anchory="page"/>
          </v:shape>
        </w:pict>
      </w:r>
      <w:r>
        <w:pict w14:anchorId="78EB7A0F">
          <v:shape id="_x0000_s1254" type="#_x0000_t202" style="position:absolute;margin-left:314.25pt;margin-top:758pt;width:32pt;height:12.1pt;z-index:-251615744;mso-wrap-distance-left:0;mso-wrap-distance-right:0;mso-position-horizontal-relative:page;mso-position-vertical-relative:page" filled="f" stroked="f">
            <v:textbox inset="0,0,0,0">
              <w:txbxContent>
                <w:p w14:paraId="5D39C54A"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4.9%</w:t>
                  </w:r>
                </w:p>
              </w:txbxContent>
            </v:textbox>
            <w10:wrap type="square" anchorx="page" anchory="page"/>
          </v:shape>
        </w:pict>
      </w:r>
      <w:r>
        <w:pict w14:anchorId="7CB67D58">
          <v:shape id="_x0000_s1253" type="#_x0000_t202" style="position:absolute;margin-left:353.6pt;margin-top:758pt;width:36.55pt;height:12.1pt;z-index:-251614720;mso-wrap-distance-left:0;mso-wrap-distance-right:0;mso-position-horizontal-relative:page;mso-position-vertical-relative:page" filled="f" stroked="f">
            <v:textbox inset="0,0,0,0">
              <w:txbxContent>
                <w:p w14:paraId="53C60DB3"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14.6%</w:t>
                  </w:r>
                </w:p>
              </w:txbxContent>
            </v:textbox>
            <w10:wrap type="square" anchorx="page" anchory="page"/>
          </v:shape>
        </w:pict>
      </w:r>
      <w:r>
        <w:pict w14:anchorId="7FF38862">
          <v:shape id="_x0000_s1252" type="#_x0000_t202" style="position:absolute;margin-left:393.2pt;margin-top:758pt;width:36.55pt;height:12.1pt;z-index:-251613696;mso-wrap-distance-left:0;mso-wrap-distance-right:0;mso-position-horizontal-relative:page;mso-position-vertical-relative:page" filled="f" stroked="f">
            <v:textbox inset="0,0,0,0">
              <w:txbxContent>
                <w:p w14:paraId="0C333318"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16.4%</w:t>
                  </w:r>
                </w:p>
              </w:txbxContent>
            </v:textbox>
            <w10:wrap type="square" anchorx="page" anchory="page"/>
          </v:shape>
        </w:pict>
      </w:r>
      <w:r>
        <w:pict w14:anchorId="3CC41BB3">
          <v:shape id="_x0000_s1251" type="#_x0000_t202" style="position:absolute;margin-left:431.85pt;margin-top:758pt;width:37.5pt;height:12.1pt;z-index:-251612672;mso-wrap-distance-left:0;mso-wrap-distance-right:0;mso-position-horizontal-relative:page;mso-position-vertical-relative:page" filled="f" stroked="f">
            <v:textbox inset="0,0,0,0">
              <w:txbxContent>
                <w:p w14:paraId="47C9065B"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21.9%</w:t>
                  </w:r>
                </w:p>
              </w:txbxContent>
            </v:textbox>
            <w10:wrap type="square" anchorx="page" anchory="page"/>
          </v:shape>
        </w:pict>
      </w:r>
      <w:r>
        <w:pict w14:anchorId="4A6784DC">
          <v:shape id="_x0000_s1250" type="#_x0000_t202" style="position:absolute;margin-left:474.55pt;margin-top:758pt;width:31.75pt;height:12.1pt;z-index:-251611648;mso-wrap-distance-left:0;mso-wrap-distance-right:0;mso-position-horizontal-relative:page;mso-position-vertical-relative:page" filled="f" stroked="f">
            <v:textbox inset="0,0,0,0">
              <w:txbxContent>
                <w:p w14:paraId="21C7D33F"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9.7%</w:t>
                  </w:r>
                </w:p>
              </w:txbxContent>
            </v:textbox>
            <w10:wrap type="square" anchorx="page" anchory="page"/>
          </v:shape>
        </w:pict>
      </w:r>
      <w:r>
        <w:pict w14:anchorId="0060B5CE">
          <v:shape id="_x0000_s1249" type="#_x0000_t202" style="position:absolute;margin-left:514.65pt;margin-top:758pt;width:32pt;height:12.1pt;z-index:-251610624;mso-wrap-distance-left:0;mso-wrap-distance-right:0;mso-position-horizontal-relative:page;mso-position-vertical-relative:page" filled="f" stroked="f">
            <v:textbox inset="0,0,0,0">
              <w:txbxContent>
                <w:p w14:paraId="38E3D586"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5.6%</w:t>
                  </w:r>
                </w:p>
              </w:txbxContent>
            </v:textbox>
            <w10:wrap type="square" anchorx="page" anchory="page"/>
          </v:shape>
        </w:pict>
      </w:r>
      <w:r>
        <w:pict w14:anchorId="192B5710">
          <v:shape id="_x0000_s1248" type="#_x0000_t202" style="position:absolute;margin-left:553.05pt;margin-top:758pt;width:32pt;height:12.1pt;z-index:-251609600;mso-wrap-distance-left:0;mso-wrap-distance-right:0;mso-position-horizontal-relative:page;mso-position-vertical-relative:page" filled="f" stroked="f">
            <v:textbox inset="0,0,0,0">
              <w:txbxContent>
                <w:p w14:paraId="1FABDFBD" w14:textId="77777777" w:rsidR="00A05890" w:rsidRDefault="00000000">
                  <w:pPr>
                    <w:spacing w:before="8" w:line="225" w:lineRule="exact"/>
                    <w:textAlignment w:val="baseline"/>
                    <w:rPr>
                      <w:rFonts w:ascii="Arial" w:eastAsia="Arial" w:hAnsi="Arial"/>
                      <w:color w:val="333D47"/>
                      <w:sz w:val="21"/>
                    </w:rPr>
                  </w:pPr>
                  <w:r>
                    <w:rPr>
                      <w:rFonts w:ascii="Arial" w:eastAsia="Arial" w:hAnsi="Arial"/>
                      <w:color w:val="333D47"/>
                      <w:sz w:val="21"/>
                    </w:rPr>
                    <w:t>4.6%</w:t>
                  </w:r>
                </w:p>
              </w:txbxContent>
            </v:textbox>
            <w10:wrap type="square" anchorx="page" anchory="page"/>
          </v:shape>
        </w:pict>
      </w:r>
      <w:r>
        <w:pict w14:anchorId="2EB7AF45">
          <v:shape id="_x0000_s1247" type="#_x0000_t202" style="position:absolute;margin-left:46.1pt;margin-top:800.35pt;width:481pt;height:20.65pt;z-index:-251608576;mso-wrap-distance-left:0;mso-wrap-distance-right:0;mso-position-horizontal-relative:page;mso-position-vertical-relative:page" filled="f" stroked="f">
            <v:textbox inset="0,0,0,0">
              <w:txbxContent>
                <w:p w14:paraId="33584B0B" w14:textId="77777777" w:rsidR="00A05890" w:rsidRDefault="00000000">
                  <w:pPr>
                    <w:tabs>
                      <w:tab w:val="left" w:pos="4176"/>
                    </w:tabs>
                    <w:spacing w:before="1" w:line="187" w:lineRule="exact"/>
                    <w:textAlignment w:val="baseline"/>
                    <w:rPr>
                      <w:rFonts w:ascii="Arial" w:eastAsia="Arial" w:hAnsi="Arial"/>
                      <w:color w:val="515151"/>
                      <w:sz w:val="16"/>
                    </w:rPr>
                  </w:pPr>
                  <w:r>
                    <w:rPr>
                      <w:rFonts w:ascii="Arial" w:eastAsia="Arial" w:hAnsi="Arial"/>
                      <w:color w:val="515151"/>
                      <w:sz w:val="16"/>
                    </w:rPr>
                    <w:t>EDEU-WSP-ENVS-ZZZZZZ-RPT-EV-000001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5D43A79B" w14:textId="77777777" w:rsidR="00A05890" w:rsidRDefault="00000000">
                  <w:pPr>
                    <w:tabs>
                      <w:tab w:val="right" w:pos="9648"/>
                    </w:tabs>
                    <w:spacing w:before="2" w:after="14" w:line="205" w:lineRule="exact"/>
                    <w:ind w:left="3960"/>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21</w:t>
                  </w:r>
                </w:p>
              </w:txbxContent>
            </v:textbox>
            <w10:wrap type="square" anchorx="page" anchory="page"/>
          </v:shape>
        </w:pict>
      </w:r>
      <w:r>
        <w:pict w14:anchorId="57CBC396">
          <v:line id="_x0000_s1246" style="position:absolute;z-index:251528704;mso-position-horizontal-relative:page;mso-position-vertical-relative:page" from="86.15pt,750.25pt" to="86.15pt,777.4pt" strokecolor="#bebebe" strokeweight="1.2pt">
            <w10:wrap anchorx="page" anchory="page"/>
          </v:line>
        </w:pict>
      </w:r>
      <w:r>
        <w:pict w14:anchorId="3F1B3586">
          <v:line id="_x0000_s1245" style="position:absolute;z-index:251529728;mso-position-horizontal-relative:page;mso-position-vertical-relative:page" from="189.1pt,750pt" to="189.1pt,777.4pt" strokecolor="#bebebe" strokeweight="1.2pt">
            <w10:wrap anchorx="page" anchory="page"/>
          </v:line>
        </w:pict>
      </w:r>
      <w:r>
        <w:pict w14:anchorId="11E11BF7">
          <v:line id="_x0000_s1244" style="position:absolute;z-index:251530752;mso-position-horizontal-relative:page;mso-position-vertical-relative:page" from="228.25pt,750pt" to="228.25pt,777.4pt" strokecolor="#bebebe" strokeweight="1.2pt">
            <w10:wrap anchorx="page" anchory="page"/>
          </v:line>
        </w:pict>
      </w:r>
      <w:r>
        <w:pict w14:anchorId="03FA94BF">
          <v:line id="_x0000_s1243" style="position:absolute;z-index:251531776;mso-position-horizontal-relative:page;mso-position-vertical-relative:page" from="274.8pt,750pt" to="274.8pt,777.4pt" strokecolor="#bebebe" strokeweight="1.2pt">
            <w10:wrap anchorx="page" anchory="page"/>
          </v:line>
        </w:pict>
      </w:r>
      <w:r>
        <w:pict w14:anchorId="3F2917D6">
          <v:line id="_x0000_s1242" style="position:absolute;z-index:251532800;mso-position-horizontal-relative:page;mso-position-vertical-relative:page" from="308.9pt,750pt" to="308.9pt,777.4pt" strokecolor="#bebebe" strokeweight="1.45pt">
            <w10:wrap anchorx="page" anchory="page"/>
          </v:line>
        </w:pict>
      </w:r>
      <w:r>
        <w:pict w14:anchorId="26844C47">
          <v:line id="_x0000_s1241" style="position:absolute;z-index:251533824;mso-position-horizontal-relative:page;mso-position-vertical-relative:page" from="351.85pt,750pt" to="351.85pt,777.4pt" strokecolor="#bebebe" strokeweight="1.2pt">
            <w10:wrap anchorx="page" anchory="page"/>
          </v:line>
        </w:pict>
      </w:r>
      <w:r>
        <w:pict w14:anchorId="3C6F09F9">
          <v:line id="_x0000_s1240" style="position:absolute;z-index:251534848;mso-position-horizontal-relative:page;mso-position-vertical-relative:page" from="391.9pt,750pt" to="391.9pt,777.4pt" strokecolor="#bebebe" strokeweight="1.45pt">
            <w10:wrap anchorx="page" anchory="page"/>
          </v:line>
        </w:pict>
      </w:r>
      <w:r>
        <w:pict w14:anchorId="0ADE688E">
          <v:line id="_x0000_s1239" style="position:absolute;z-index:251535872;mso-position-horizontal-relative:page;mso-position-vertical-relative:page" from="430.8pt,750pt" to="430.8pt,777.4pt" strokecolor="#bebebe" strokeweight="1.2pt">
            <w10:wrap anchorx="page" anchory="page"/>
          </v:line>
        </w:pict>
      </w:r>
      <w:r>
        <w:pict w14:anchorId="115DD3EC">
          <v:line id="_x0000_s1238" style="position:absolute;z-index:251536896;mso-position-horizontal-relative:page;mso-position-vertical-relative:page" from="470.9pt,750pt" to="470.9pt,777.4pt" strokecolor="#bebebe" strokeweight="1.2pt">
            <w10:wrap anchorx="page" anchory="page"/>
          </v:line>
        </w:pict>
      </w:r>
      <w:r>
        <w:pict w14:anchorId="5797D163">
          <v:line id="_x0000_s1237" style="position:absolute;z-index:251537920;mso-position-horizontal-relative:page;mso-position-vertical-relative:page" from="510.25pt,750pt" to="510.25pt,777.4pt" strokecolor="#bebebe" strokeweight="1.45pt">
            <w10:wrap anchorx="page" anchory="page"/>
          </v:line>
        </w:pict>
      </w:r>
      <w:r>
        <w:pict w14:anchorId="764895D5">
          <v:line id="_x0000_s1236" style="position:absolute;z-index:251538944;mso-position-horizontal-relative:page;mso-position-vertical-relative:page" from="551.5pt,750pt" to="551.5pt,777.4pt" strokecolor="#bebebe" strokeweight="1.2pt">
            <w10:wrap anchorx="page" anchory="page"/>
          </v:line>
        </w:pict>
      </w:r>
      <w:r>
        <w:pict w14:anchorId="59A90889">
          <v:line id="_x0000_s1235" style="position:absolute;z-index:251539968;mso-position-horizontal-relative:page;mso-position-vertical-relative:page" from="587.05pt,750pt" to="587.05pt,777.4pt" strokecolor="#bebebe" strokeweight="1.2pt">
            <w10:wrap anchorx="page" anchory="page"/>
          </v:line>
        </w:pict>
      </w:r>
      <w:r>
        <w:pict w14:anchorId="44B948DC">
          <v:line id="_x0000_s1234" style="position:absolute;z-index:251540992;mso-position-horizontal-relative:page;mso-position-vertical-relative:page" from="42.3pt,749.85pt" to="151.3pt,749.85pt" strokecolor="#bebebe" strokeweight="1.2pt">
            <w10:wrap anchorx="page" anchory="page"/>
          </v:line>
        </w:pict>
      </w:r>
      <w:r>
        <w:pict w14:anchorId="132CF8A4">
          <v:line id="_x0000_s1233" style="position:absolute;z-index:251542016;mso-position-horizontal-relative:page;mso-position-vertical-relative:page" from="42.3pt,749.85pt" to="42.3pt,777.35pt" strokecolor="#bebebe" strokeweight="1.2pt">
            <w10:wrap anchorx="page" anchory="page"/>
          </v:line>
        </w:pict>
      </w:r>
      <w:r>
        <w:pict w14:anchorId="3F4B6174">
          <v:line id="_x0000_s1232" style="position:absolute;z-index:251543040;mso-position-horizontal-relative:page;mso-position-vertical-relative:page" from="151.3pt,749.85pt" to="151.3pt,777.35pt" strokecolor="#bebebe" strokeweight="1.2pt">
            <w10:wrap anchorx="page" anchory="page"/>
          </v:line>
        </w:pict>
      </w:r>
    </w:p>
    <w:p w14:paraId="5B5B9208" w14:textId="77777777" w:rsidR="00A05890" w:rsidRPr="003703B0" w:rsidRDefault="00A05890">
      <w:pPr>
        <w:sectPr w:rsidR="00A05890" w:rsidRPr="003703B0">
          <w:pgSz w:w="11909" w:h="16843"/>
          <w:pgMar w:top="92" w:right="819" w:bottom="207" w:left="81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2"/>
        <w:gridCol w:w="2898"/>
      </w:tblGrid>
      <w:tr w:rsidR="00A05890" w:rsidRPr="003703B0" w14:paraId="5B0ADB79" w14:textId="77777777">
        <w:trPr>
          <w:trHeight w:hRule="exact" w:val="579"/>
        </w:trPr>
        <w:tc>
          <w:tcPr>
            <w:tcW w:w="7382" w:type="dxa"/>
            <w:vAlign w:val="bottom"/>
          </w:tcPr>
          <w:p w14:paraId="62FE2CEC"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98" w:type="dxa"/>
          </w:tcPr>
          <w:p w14:paraId="4C0E48C7" w14:textId="77777777" w:rsidR="00A05890" w:rsidRPr="003703B0" w:rsidRDefault="00000000">
            <w:pPr>
              <w:spacing w:before="4" w:after="4"/>
              <w:ind w:right="484"/>
              <w:textAlignment w:val="baseline"/>
            </w:pPr>
            <w:r w:rsidRPr="003703B0">
              <w:rPr>
                <w:noProof/>
              </w:rPr>
              <w:drawing>
                <wp:inline distT="0" distB="0" distL="0" distR="0" wp14:anchorId="49E6699E" wp14:editId="276EC15E">
                  <wp:extent cx="1532890" cy="29273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A92A159" w14:textId="77777777" w:rsidR="00A05890" w:rsidRPr="003703B0" w:rsidRDefault="00A05890">
      <w:pPr>
        <w:spacing w:after="520" w:line="20" w:lineRule="exact"/>
      </w:pPr>
    </w:p>
    <w:p w14:paraId="7644BEDA" w14:textId="77777777" w:rsidR="00A05890" w:rsidRPr="003703B0" w:rsidRDefault="00000000">
      <w:pPr>
        <w:spacing w:before="21" w:after="346" w:line="322" w:lineRule="exact"/>
        <w:textAlignment w:val="baseline"/>
        <w:rPr>
          <w:rFonts w:ascii="Arial" w:eastAsia="Arial" w:hAnsi="Arial"/>
          <w:b/>
          <w:color w:val="00138B"/>
          <w:spacing w:val="-1"/>
          <w:sz w:val="28"/>
        </w:rPr>
      </w:pPr>
      <w:r w:rsidRPr="003703B0">
        <w:rPr>
          <w:rFonts w:ascii="Arial" w:eastAsia="Arial" w:hAnsi="Arial"/>
          <w:b/>
          <w:color w:val="00138B"/>
          <w:spacing w:val="-1"/>
          <w:sz w:val="28"/>
        </w:rPr>
        <w:t>Table 4: Percentage age breakdown of the Project (2021)</w:t>
      </w:r>
      <w:r w:rsidRPr="003703B0">
        <w:rPr>
          <w:rFonts w:ascii="Arial" w:eastAsia="Arial" w:hAnsi="Arial"/>
          <w:b/>
          <w:color w:val="00138B"/>
          <w:spacing w:val="-1"/>
          <w:sz w:val="28"/>
          <w:vertAlign w:val="superscript"/>
        </w:rPr>
        <w:t>14</w:t>
      </w:r>
      <w:r w:rsidRPr="003703B0">
        <w:rPr>
          <w:rFonts w:ascii="Arial" w:eastAsia="Arial" w:hAnsi="Arial"/>
          <w:b/>
          <w:color w:val="00138B"/>
          <w:spacing w:val="-1"/>
          <w:sz w:val="18"/>
        </w:rPr>
        <w:t xml:space="preserve"> </w:t>
      </w:r>
    </w:p>
    <w:p w14:paraId="465AA423" w14:textId="77777777" w:rsidR="00A05890" w:rsidRPr="003703B0" w:rsidRDefault="00000000">
      <w:pPr>
        <w:spacing w:before="118" w:line="267" w:lineRule="exact"/>
        <w:ind w:left="2016"/>
        <w:textAlignment w:val="baseline"/>
        <w:rPr>
          <w:rFonts w:ascii="Arial" w:eastAsia="Arial" w:hAnsi="Arial"/>
          <w:color w:val="000000"/>
          <w:sz w:val="24"/>
        </w:rPr>
      </w:pPr>
      <w:r>
        <w:pict w14:anchorId="5EFD0D5C">
          <v:shape id="_x0000_s1231" type="#_x0000_t202" style="position:absolute;left:0;text-align:left;margin-left:40.6pt;margin-top:129.3pt;width:514pt;height:91.75pt;z-index:-251681280;mso-wrap-distance-left:0;mso-wrap-distance-right:0;mso-position-horizontal-relative:page;mso-position-vertical-relative:page" filled="f" stroked="f">
            <v:textbox style="layout-flow:vertical;mso-layout-flow-alt:bottom-to-top" inset="0,0,0,0">
              <w:txbxContent>
                <w:p w14:paraId="1A4F26CB" w14:textId="77777777" w:rsidR="004E4629" w:rsidRDefault="004E4629"/>
              </w:txbxContent>
            </v:textbox>
            <w10:wrap type="square" anchorx="page" anchory="page"/>
          </v:shape>
        </w:pict>
      </w:r>
      <w:r>
        <w:pict w14:anchorId="2CF676F0">
          <v:shape id="_x0000_s1230" type="#_x0000_t202" style="position:absolute;left:0;text-align:left;margin-left:219.05pt;margin-top:150pt;width:13.9pt;height:70.15pt;z-index:-251607552;mso-wrap-distance-left:0;mso-wrap-distance-right:0;mso-position-horizontal-relative:page;mso-position-vertical-relative:page" filled="f" stroked="f">
            <v:textbox style="layout-flow:vertical;mso-layout-flow-alt:bottom-to-top" inset="0,0,0,0">
              <w:txbxContent>
                <w:p w14:paraId="55666905" w14:textId="77777777" w:rsidR="00A05890" w:rsidRDefault="00000000">
                  <w:pPr>
                    <w:spacing w:before="45" w:line="225" w:lineRule="exact"/>
                    <w:jc w:val="right"/>
                    <w:textAlignment w:val="baseline"/>
                    <w:rPr>
                      <w:rFonts w:ascii="Arial" w:eastAsia="Arial" w:hAnsi="Arial"/>
                      <w:color w:val="000000"/>
                      <w:spacing w:val="-13"/>
                      <w:sz w:val="24"/>
                    </w:rPr>
                  </w:pPr>
                  <w:r>
                    <w:rPr>
                      <w:rFonts w:ascii="Arial" w:eastAsia="Arial" w:hAnsi="Arial"/>
                      <w:color w:val="000000"/>
                      <w:spacing w:val="-13"/>
                      <w:sz w:val="24"/>
                    </w:rPr>
                    <w:t>10-15 years</w:t>
                  </w:r>
                </w:p>
              </w:txbxContent>
            </v:textbox>
            <w10:wrap type="square" anchorx="page" anchory="page"/>
          </v:shape>
        </w:pict>
      </w:r>
      <w:r>
        <w:pict w14:anchorId="063D99FA">
          <v:shape id="_x0000_s1229" type="#_x0000_t202" style="position:absolute;left:0;text-align:left;margin-left:254.6pt;margin-top:150pt;width:13.9pt;height:70.15pt;z-index:-251606528;mso-wrap-distance-left:0;mso-wrap-distance-right:0;mso-position-horizontal-relative:page;mso-position-vertical-relative:page" filled="f" stroked="f">
            <v:textbox style="layout-flow:vertical;mso-layout-flow-alt:bottom-to-top" inset="0,0,0,0">
              <w:txbxContent>
                <w:p w14:paraId="748BDB42" w14:textId="77777777" w:rsidR="00A05890" w:rsidRDefault="00000000">
                  <w:pPr>
                    <w:spacing w:before="44" w:line="220" w:lineRule="exact"/>
                    <w:jc w:val="right"/>
                    <w:textAlignment w:val="baseline"/>
                    <w:rPr>
                      <w:rFonts w:ascii="Arial" w:eastAsia="Arial" w:hAnsi="Arial"/>
                      <w:color w:val="000000"/>
                      <w:spacing w:val="-13"/>
                      <w:sz w:val="24"/>
                    </w:rPr>
                  </w:pPr>
                  <w:r>
                    <w:rPr>
                      <w:rFonts w:ascii="Arial" w:eastAsia="Arial" w:hAnsi="Arial"/>
                      <w:color w:val="000000"/>
                      <w:spacing w:val="-13"/>
                      <w:sz w:val="24"/>
                    </w:rPr>
                    <w:t>16-19 years</w:t>
                  </w:r>
                </w:p>
              </w:txbxContent>
            </v:textbox>
            <w10:wrap type="square" anchorx="page" anchory="page"/>
          </v:shape>
        </w:pict>
      </w:r>
      <w:r>
        <w:pict w14:anchorId="0448B58F">
          <v:shape id="_x0000_s1228" type="#_x0000_t202" style="position:absolute;left:0;text-align:left;margin-left:484.25pt;margin-top:150pt;width:13.9pt;height:70.15pt;z-index:-251605504;mso-wrap-distance-left:0;mso-wrap-distance-right:0;mso-position-horizontal-relative:page;mso-position-vertical-relative:page" filled="f" stroked="f">
            <v:textbox style="layout-flow:vertical;mso-layout-flow-alt:bottom-to-top" inset="0,0,0,0">
              <w:txbxContent>
                <w:p w14:paraId="009213D6" w14:textId="77777777" w:rsidR="00A05890" w:rsidRDefault="00000000">
                  <w:pPr>
                    <w:spacing w:before="45" w:line="220" w:lineRule="exact"/>
                    <w:jc w:val="right"/>
                    <w:textAlignment w:val="baseline"/>
                    <w:rPr>
                      <w:rFonts w:ascii="Arial" w:eastAsia="Arial" w:hAnsi="Arial"/>
                      <w:color w:val="000000"/>
                      <w:spacing w:val="-12"/>
                      <w:sz w:val="24"/>
                    </w:rPr>
                  </w:pPr>
                  <w:r>
                    <w:rPr>
                      <w:rFonts w:ascii="Arial" w:eastAsia="Arial" w:hAnsi="Arial"/>
                      <w:color w:val="000000"/>
                      <w:spacing w:val="-12"/>
                      <w:sz w:val="24"/>
                    </w:rPr>
                    <w:t>75-84 years</w:t>
                  </w:r>
                </w:p>
              </w:txbxContent>
            </v:textbox>
            <w10:wrap type="square" anchorx="page" anchory="page"/>
          </v:shape>
        </w:pict>
      </w:r>
      <w:r>
        <w:pict w14:anchorId="7469E917">
          <v:shape id="_x0000_s1227" type="#_x0000_t202" style="position:absolute;left:0;text-align:left;margin-left:183.8pt;margin-top:163.2pt;width:13.9pt;height:56.95pt;z-index:-251604480;mso-wrap-distance-left:0;mso-wrap-distance-right:0;mso-position-horizontal-relative:page;mso-position-vertical-relative:page" filled="f" stroked="f">
            <v:textbox style="layout-flow:vertical;mso-layout-flow-alt:bottom-to-top" inset="0,0,0,0">
              <w:txbxContent>
                <w:p w14:paraId="1900BE7E" w14:textId="77777777" w:rsidR="00A05890" w:rsidRDefault="00000000">
                  <w:pPr>
                    <w:spacing w:before="44" w:line="225" w:lineRule="exact"/>
                    <w:jc w:val="right"/>
                    <w:textAlignment w:val="baseline"/>
                    <w:rPr>
                      <w:rFonts w:ascii="Arial" w:eastAsia="Arial" w:hAnsi="Arial"/>
                      <w:color w:val="000000"/>
                      <w:spacing w:val="-14"/>
                      <w:sz w:val="24"/>
                    </w:rPr>
                  </w:pPr>
                  <w:r>
                    <w:rPr>
                      <w:rFonts w:ascii="Arial" w:eastAsia="Arial" w:hAnsi="Arial"/>
                      <w:color w:val="000000"/>
                      <w:spacing w:val="-14"/>
                      <w:sz w:val="24"/>
                    </w:rPr>
                    <w:t>5-9 years</w:t>
                  </w:r>
                </w:p>
              </w:txbxContent>
            </v:textbox>
            <w10:wrap type="square" anchorx="page" anchory="page"/>
          </v:shape>
        </w:pict>
      </w:r>
      <w:r>
        <w:pict w14:anchorId="1E2015C3">
          <v:shape id="_x0000_s1226" type="#_x0000_t202" style="position:absolute;left:0;text-align:left;margin-left:40.6pt;margin-top:163.2pt;width:121.8pt;height:56.95pt;z-index:-251603456;mso-wrap-distance-left:0;mso-wrap-distance-right:0;mso-position-horizontal-relative:page;mso-position-vertical-relative:page" filled="f" stroked="f">
            <v:textbox style="layout-flow:vertical;mso-layout-flow-alt:bottom-to-top" inset="0,0,0,0">
              <w:txbxContent>
                <w:p w14:paraId="15F03345" w14:textId="77777777" w:rsidR="00A05890" w:rsidRDefault="00000000">
                  <w:pPr>
                    <w:spacing w:before="2202" w:line="226" w:lineRule="exact"/>
                    <w:jc w:val="right"/>
                    <w:textAlignment w:val="baseline"/>
                    <w:rPr>
                      <w:rFonts w:ascii="Arial" w:eastAsia="Arial" w:hAnsi="Arial"/>
                      <w:color w:val="000000"/>
                      <w:spacing w:val="-14"/>
                      <w:sz w:val="24"/>
                    </w:rPr>
                  </w:pPr>
                  <w:r>
                    <w:rPr>
                      <w:rFonts w:ascii="Arial" w:eastAsia="Arial" w:hAnsi="Arial"/>
                      <w:color w:val="000000"/>
                      <w:spacing w:val="-14"/>
                      <w:sz w:val="24"/>
                    </w:rPr>
                    <w:t>0-4 years</w:t>
                  </w:r>
                </w:p>
              </w:txbxContent>
            </v:textbox>
            <w10:wrap type="square" anchorx="page" anchory="page"/>
          </v:shape>
        </w:pict>
      </w:r>
      <w:r>
        <w:pict w14:anchorId="4FEF9DCD">
          <v:shape id="_x0000_s1225" type="#_x0000_t202" style="position:absolute;left:0;text-align:left;margin-left:524.6pt;margin-top:160.3pt;width:30pt;height:59.85pt;z-index:-251602432;mso-wrap-distance-left:0;mso-wrap-distance-right:0;mso-position-horizontal-relative:page;mso-position-vertical-relative:page" filled="f" stroked="f">
            <v:textbox style="layout-flow:vertical;mso-layout-flow-alt:bottom-to-top" inset="0,0,0,0">
              <w:txbxContent>
                <w:p w14:paraId="7AED8B25" w14:textId="77777777" w:rsidR="00A05890" w:rsidRDefault="00000000">
                  <w:pPr>
                    <w:spacing w:before="44" w:after="326" w:line="226" w:lineRule="exact"/>
                    <w:jc w:val="right"/>
                    <w:textAlignment w:val="baseline"/>
                    <w:rPr>
                      <w:rFonts w:ascii="Arial" w:eastAsia="Arial" w:hAnsi="Arial"/>
                      <w:color w:val="000000"/>
                      <w:spacing w:val="-14"/>
                      <w:sz w:val="24"/>
                    </w:rPr>
                  </w:pPr>
                  <w:r>
                    <w:rPr>
                      <w:rFonts w:ascii="Arial" w:eastAsia="Arial" w:hAnsi="Arial"/>
                      <w:color w:val="000000"/>
                      <w:spacing w:val="-14"/>
                      <w:sz w:val="24"/>
                    </w:rPr>
                    <w:t>85+ years</w:t>
                  </w:r>
                </w:p>
              </w:txbxContent>
            </v:textbox>
            <w10:wrap type="square" anchorx="page" anchory="page"/>
          </v:shape>
        </w:pict>
      </w:r>
      <w:r>
        <w:pict w14:anchorId="368591A6">
          <v:shape id="_x0000_s1224" type="#_x0000_t202" style="position:absolute;left:0;text-align:left;margin-left:363.55pt;margin-top:150pt;width:13.9pt;height:70.15pt;z-index:-251601408;mso-wrap-distance-left:0;mso-wrap-distance-right:0;mso-position-horizontal-relative:page;mso-position-vertical-relative:page" filled="f" stroked="f">
            <v:textbox style="layout-flow:vertical;mso-layout-flow-alt:bottom-to-top" inset="0,0,0,0">
              <w:txbxContent>
                <w:p w14:paraId="4C8817F6" w14:textId="77777777" w:rsidR="00A05890" w:rsidRDefault="00000000">
                  <w:pPr>
                    <w:spacing w:before="44" w:after="4" w:line="226" w:lineRule="exact"/>
                    <w:jc w:val="right"/>
                    <w:textAlignment w:val="baseline"/>
                    <w:rPr>
                      <w:rFonts w:ascii="Arial" w:eastAsia="Arial" w:hAnsi="Arial"/>
                      <w:color w:val="000000"/>
                      <w:spacing w:val="-12"/>
                      <w:sz w:val="24"/>
                    </w:rPr>
                  </w:pPr>
                  <w:r>
                    <w:rPr>
                      <w:rFonts w:ascii="Arial" w:eastAsia="Arial" w:hAnsi="Arial"/>
                      <w:color w:val="000000"/>
                      <w:spacing w:val="-12"/>
                      <w:sz w:val="24"/>
                    </w:rPr>
                    <w:t>35-49 years</w:t>
                  </w:r>
                </w:p>
              </w:txbxContent>
            </v:textbox>
            <w10:wrap type="square" anchorx="page" anchory="page"/>
          </v:shape>
        </w:pict>
      </w:r>
      <w:r>
        <w:pict w14:anchorId="3D314E6B">
          <v:shape id="_x0000_s1223" type="#_x0000_t202" style="position:absolute;left:0;text-align:left;margin-left:403.85pt;margin-top:150pt;width:13.9pt;height:70.15pt;z-index:-251600384;mso-wrap-distance-left:0;mso-wrap-distance-right:0;mso-position-horizontal-relative:page;mso-position-vertical-relative:page" filled="f" stroked="f">
            <v:textbox style="layout-flow:vertical;mso-layout-flow-alt:bottom-to-top" inset="0,0,0,0">
              <w:txbxContent>
                <w:p w14:paraId="16D864C8" w14:textId="77777777" w:rsidR="00A05890" w:rsidRDefault="00000000">
                  <w:pPr>
                    <w:spacing w:before="45" w:after="5" w:line="225" w:lineRule="exact"/>
                    <w:jc w:val="right"/>
                    <w:textAlignment w:val="baseline"/>
                    <w:rPr>
                      <w:rFonts w:ascii="Arial" w:eastAsia="Arial" w:hAnsi="Arial"/>
                      <w:color w:val="000000"/>
                      <w:spacing w:val="-12"/>
                      <w:sz w:val="24"/>
                    </w:rPr>
                  </w:pPr>
                  <w:r>
                    <w:rPr>
                      <w:rFonts w:ascii="Arial" w:eastAsia="Arial" w:hAnsi="Arial"/>
                      <w:color w:val="000000"/>
                      <w:spacing w:val="-12"/>
                      <w:sz w:val="24"/>
                    </w:rPr>
                    <w:t>50-64 years</w:t>
                  </w:r>
                </w:p>
              </w:txbxContent>
            </v:textbox>
            <w10:wrap type="square" anchorx="page" anchory="page"/>
          </v:shape>
        </w:pict>
      </w:r>
      <w:r>
        <w:pict w14:anchorId="279A32CB">
          <v:shape id="_x0000_s1222" type="#_x0000_t202" style="position:absolute;left:0;text-align:left;margin-left:323.45pt;margin-top:150pt;width:13.9pt;height:70.15pt;z-index:-251599360;mso-wrap-distance-left:0;mso-wrap-distance-right:0;mso-position-horizontal-relative:page;mso-position-vertical-relative:page" filled="f" stroked="f">
            <v:textbox style="layout-flow:vertical;mso-layout-flow-alt:bottom-to-top" inset="0,0,0,0">
              <w:txbxContent>
                <w:p w14:paraId="1E19BB69" w14:textId="77777777" w:rsidR="00A05890" w:rsidRDefault="00000000">
                  <w:pPr>
                    <w:spacing w:before="45" w:line="225" w:lineRule="exact"/>
                    <w:jc w:val="right"/>
                    <w:textAlignment w:val="baseline"/>
                    <w:rPr>
                      <w:rFonts w:ascii="Arial" w:eastAsia="Arial" w:hAnsi="Arial"/>
                      <w:color w:val="000000"/>
                      <w:spacing w:val="-11"/>
                      <w:sz w:val="24"/>
                    </w:rPr>
                  </w:pPr>
                  <w:r>
                    <w:rPr>
                      <w:rFonts w:ascii="Arial" w:eastAsia="Arial" w:hAnsi="Arial"/>
                      <w:color w:val="000000"/>
                      <w:spacing w:val="-11"/>
                      <w:sz w:val="24"/>
                    </w:rPr>
                    <w:t>25-34 years</w:t>
                  </w:r>
                </w:p>
              </w:txbxContent>
            </v:textbox>
            <w10:wrap type="square" anchorx="page" anchory="page"/>
          </v:shape>
        </w:pict>
      </w:r>
      <w:r>
        <w:pict w14:anchorId="619B5A01">
          <v:shape id="_x0000_s1221" type="#_x0000_t202" style="position:absolute;left:0;text-align:left;margin-left:444.2pt;margin-top:150pt;width:13.9pt;height:70.15pt;z-index:-251598336;mso-wrap-distance-left:0;mso-wrap-distance-right:0;mso-position-horizontal-relative:page;mso-position-vertical-relative:page" filled="f" stroked="f">
            <v:textbox style="layout-flow:vertical;mso-layout-flow-alt:bottom-to-top" inset="0,0,0,0">
              <w:txbxContent>
                <w:p w14:paraId="5818332D" w14:textId="77777777" w:rsidR="00A05890" w:rsidRDefault="00000000">
                  <w:pPr>
                    <w:spacing w:before="44" w:after="4" w:line="226" w:lineRule="exact"/>
                    <w:jc w:val="right"/>
                    <w:textAlignment w:val="baseline"/>
                    <w:rPr>
                      <w:rFonts w:ascii="Arial" w:eastAsia="Arial" w:hAnsi="Arial"/>
                      <w:color w:val="000000"/>
                      <w:spacing w:val="-11"/>
                      <w:sz w:val="24"/>
                    </w:rPr>
                  </w:pPr>
                  <w:r>
                    <w:rPr>
                      <w:rFonts w:ascii="Arial" w:eastAsia="Arial" w:hAnsi="Arial"/>
                      <w:color w:val="000000"/>
                      <w:spacing w:val="-11"/>
                      <w:sz w:val="24"/>
                    </w:rPr>
                    <w:t>65-74 years</w:t>
                  </w:r>
                </w:p>
              </w:txbxContent>
            </v:textbox>
            <w10:wrap type="square" anchorx="page" anchory="page"/>
          </v:shape>
        </w:pict>
      </w:r>
      <w:r>
        <w:pict w14:anchorId="1FD8C46A">
          <v:shape id="_x0000_s1220" type="#_x0000_t202" style="position:absolute;left:0;text-align:left;margin-left:288.9pt;margin-top:150pt;width:13.9pt;height:70.15pt;z-index:-251597312;mso-wrap-distance-left:0;mso-wrap-distance-right:0;mso-position-horizontal-relative:page;mso-position-vertical-relative:page" filled="f" stroked="f">
            <v:textbox style="layout-flow:vertical;mso-layout-flow-alt:bottom-to-top" inset="0,0,0,0">
              <w:txbxContent>
                <w:p w14:paraId="70E794E8" w14:textId="77777777" w:rsidR="00A05890" w:rsidRDefault="00000000">
                  <w:pPr>
                    <w:spacing w:before="44" w:line="226" w:lineRule="exact"/>
                    <w:jc w:val="right"/>
                    <w:textAlignment w:val="baseline"/>
                    <w:rPr>
                      <w:rFonts w:ascii="Arial" w:eastAsia="Arial" w:hAnsi="Arial"/>
                      <w:color w:val="000000"/>
                      <w:spacing w:val="-11"/>
                      <w:sz w:val="24"/>
                    </w:rPr>
                  </w:pPr>
                  <w:r>
                    <w:rPr>
                      <w:rFonts w:ascii="Arial" w:eastAsia="Arial" w:hAnsi="Arial"/>
                      <w:color w:val="000000"/>
                      <w:spacing w:val="-11"/>
                      <w:sz w:val="24"/>
                    </w:rPr>
                    <w:t>20-24 years</w:t>
                  </w:r>
                </w:p>
              </w:txbxContent>
            </v:textbox>
            <w10:wrap type="square" anchorx="page" anchory="page"/>
          </v:shape>
        </w:pict>
      </w:r>
      <w:r>
        <w:pict w14:anchorId="59F3C723">
          <v:line id="_x0000_s1219" style="position:absolute;left:0;text-align:left;z-index:251544064;mso-position-horizontal-relative:page;mso-position-vertical-relative:page" from="40.6pt,110.15pt" to="554.65pt,110.15pt" strokecolor="#00138b" strokeweight=".95pt">
            <w10:wrap anchorx="page" anchory="page"/>
          </v:line>
        </w:pict>
      </w:r>
      <w:r w:rsidRPr="003703B0">
        <w:rPr>
          <w:rFonts w:ascii="Arial" w:eastAsia="Arial" w:hAnsi="Arial"/>
          <w:color w:val="000000"/>
          <w:sz w:val="24"/>
        </w:rPr>
        <w:t>Age</w:t>
      </w:r>
    </w:p>
    <w:p w14:paraId="1E579EC5" w14:textId="77777777" w:rsidR="00A05890" w:rsidRPr="003703B0" w:rsidRDefault="00000000">
      <w:pPr>
        <w:spacing w:before="52" w:line="20" w:lineRule="exact"/>
      </w:pPr>
      <w:r>
        <w:pict w14:anchorId="782B5F21">
          <v:shape id="_x0000_s1218" type="#_x0000_t202" style="position:absolute;margin-left:40.6pt;margin-top:221.45pt;width:29.95pt;height:501.75pt;z-index:-251596288;mso-wrap-distance-left:0;mso-wrap-distance-right:0;mso-position-horizontal-relative:page;mso-position-vertical-relative:page" filled="f" stroked="f">
            <v:textbox style="layout-flow:vertical;mso-layout-flow-alt:bottom-to-top" inset="0,0,0,0">
              <w:txbxContent>
                <w:p w14:paraId="1AF102A8" w14:textId="77777777" w:rsidR="00A05890" w:rsidRDefault="00000000">
                  <w:pPr>
                    <w:spacing w:before="210" w:after="191" w:line="183" w:lineRule="exact"/>
                    <w:textAlignment w:val="baseline"/>
                    <w:rPr>
                      <w:rFonts w:ascii="Arial" w:eastAsia="Arial" w:hAnsi="Arial"/>
                      <w:color w:val="000000"/>
                      <w:spacing w:val="-29"/>
                      <w:sz w:val="24"/>
                    </w:rPr>
                  </w:pPr>
                  <w:r>
                    <w:rPr>
                      <w:rFonts w:ascii="Arial" w:eastAsia="Arial" w:hAnsi="Arial"/>
                      <w:color w:val="000000"/>
                      <w:spacing w:val="-29"/>
                      <w:sz w:val="24"/>
                    </w:rPr>
                    <w:t>LSOA</w:t>
                  </w:r>
                </w:p>
              </w:txbxContent>
            </v:textbox>
            <w10:wrap type="square" anchorx="page" anchory="page"/>
          </v:shape>
        </w:pict>
      </w:r>
      <w:r>
        <w:pict w14:anchorId="32ED77E4">
          <v:line id="_x0000_s1217" style="position:absolute;z-index:251545088;mso-position-horizontal-relative:page;mso-position-vertical-relative:page" from="40.6pt,220.8pt" to="554.65pt,220.8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358"/>
        <w:gridCol w:w="744"/>
        <w:gridCol w:w="706"/>
        <w:gridCol w:w="710"/>
        <w:gridCol w:w="701"/>
        <w:gridCol w:w="696"/>
        <w:gridCol w:w="811"/>
        <w:gridCol w:w="797"/>
        <w:gridCol w:w="811"/>
        <w:gridCol w:w="802"/>
        <w:gridCol w:w="739"/>
        <w:gridCol w:w="806"/>
      </w:tblGrid>
      <w:tr w:rsidR="00A05890" w:rsidRPr="003703B0" w14:paraId="0FAE736E" w14:textId="77777777">
        <w:trPr>
          <w:trHeight w:hRule="exact" w:val="771"/>
          <w:jc w:val="right"/>
        </w:trPr>
        <w:tc>
          <w:tcPr>
            <w:tcW w:w="1358" w:type="dxa"/>
            <w:tcBorders>
              <w:bottom w:val="single" w:sz="5" w:space="0" w:color="000000"/>
            </w:tcBorders>
          </w:tcPr>
          <w:p w14:paraId="2272AD0E" w14:textId="77777777" w:rsidR="00A05890" w:rsidRPr="003703B0" w:rsidRDefault="00000000">
            <w:pPr>
              <w:spacing w:before="31" w:after="169" w:line="283" w:lineRule="exact"/>
              <w:ind w:left="72"/>
              <w:textAlignment w:val="baseline"/>
              <w:rPr>
                <w:rFonts w:ascii="Arial" w:eastAsia="Arial" w:hAnsi="Arial"/>
                <w:color w:val="000000"/>
                <w:sz w:val="24"/>
              </w:rPr>
            </w:pPr>
            <w:r w:rsidRPr="003703B0">
              <w:rPr>
                <w:rFonts w:ascii="Arial" w:eastAsia="Arial" w:hAnsi="Arial"/>
                <w:color w:val="000000"/>
                <w:sz w:val="24"/>
              </w:rPr>
              <w:t>Rotherham 027E</w:t>
            </w:r>
          </w:p>
        </w:tc>
        <w:tc>
          <w:tcPr>
            <w:tcW w:w="744" w:type="dxa"/>
            <w:tcBorders>
              <w:bottom w:val="single" w:sz="5" w:space="0" w:color="000000"/>
            </w:tcBorders>
          </w:tcPr>
          <w:p w14:paraId="2465C27C" w14:textId="77777777" w:rsidR="00A05890" w:rsidRPr="003703B0" w:rsidRDefault="00000000">
            <w:pPr>
              <w:tabs>
                <w:tab w:val="decimal" w:pos="288"/>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706" w:type="dxa"/>
            <w:tcBorders>
              <w:bottom w:val="single" w:sz="5" w:space="0" w:color="000000"/>
            </w:tcBorders>
          </w:tcPr>
          <w:p w14:paraId="6EE2E510" w14:textId="77777777" w:rsidR="00A05890" w:rsidRPr="003703B0" w:rsidRDefault="00000000">
            <w:pPr>
              <w:tabs>
                <w:tab w:val="decimal" w:pos="288"/>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5.5%</w:t>
            </w:r>
          </w:p>
        </w:tc>
        <w:tc>
          <w:tcPr>
            <w:tcW w:w="710" w:type="dxa"/>
            <w:tcBorders>
              <w:bottom w:val="single" w:sz="5" w:space="0" w:color="000000"/>
            </w:tcBorders>
          </w:tcPr>
          <w:p w14:paraId="117A84BC" w14:textId="77777777" w:rsidR="00A05890" w:rsidRPr="003703B0" w:rsidRDefault="00000000">
            <w:pPr>
              <w:tabs>
                <w:tab w:val="decimal" w:pos="288"/>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5.9%</w:t>
            </w:r>
          </w:p>
        </w:tc>
        <w:tc>
          <w:tcPr>
            <w:tcW w:w="701" w:type="dxa"/>
            <w:tcBorders>
              <w:bottom w:val="single" w:sz="5" w:space="0" w:color="000000"/>
            </w:tcBorders>
          </w:tcPr>
          <w:p w14:paraId="2442E5C2" w14:textId="77777777" w:rsidR="00A05890" w:rsidRPr="003703B0" w:rsidRDefault="00000000">
            <w:pPr>
              <w:tabs>
                <w:tab w:val="decimal" w:pos="288"/>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3.9%</w:t>
            </w:r>
          </w:p>
        </w:tc>
        <w:tc>
          <w:tcPr>
            <w:tcW w:w="696" w:type="dxa"/>
            <w:tcBorders>
              <w:bottom w:val="single" w:sz="5" w:space="0" w:color="000000"/>
            </w:tcBorders>
          </w:tcPr>
          <w:p w14:paraId="35750590" w14:textId="77777777" w:rsidR="00A05890" w:rsidRPr="003703B0" w:rsidRDefault="00000000">
            <w:pPr>
              <w:tabs>
                <w:tab w:val="decimal" w:pos="216"/>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5.5%</w:t>
            </w:r>
          </w:p>
        </w:tc>
        <w:tc>
          <w:tcPr>
            <w:tcW w:w="811" w:type="dxa"/>
            <w:tcBorders>
              <w:bottom w:val="single" w:sz="5" w:space="0" w:color="000000"/>
            </w:tcBorders>
          </w:tcPr>
          <w:p w14:paraId="65634718" w14:textId="77777777" w:rsidR="00A05890" w:rsidRPr="003703B0" w:rsidRDefault="00000000">
            <w:pPr>
              <w:spacing w:before="38" w:after="452" w:line="276" w:lineRule="exact"/>
              <w:ind w:left="82"/>
              <w:textAlignment w:val="baseline"/>
              <w:rPr>
                <w:rFonts w:ascii="Arial" w:eastAsia="Arial" w:hAnsi="Arial"/>
                <w:color w:val="000000"/>
                <w:sz w:val="24"/>
              </w:rPr>
            </w:pPr>
            <w:r w:rsidRPr="003703B0">
              <w:rPr>
                <w:rFonts w:ascii="Arial" w:eastAsia="Arial" w:hAnsi="Arial"/>
                <w:color w:val="000000"/>
                <w:sz w:val="24"/>
              </w:rPr>
              <w:t>13.7%</w:t>
            </w:r>
          </w:p>
        </w:tc>
        <w:tc>
          <w:tcPr>
            <w:tcW w:w="797" w:type="dxa"/>
            <w:tcBorders>
              <w:bottom w:val="single" w:sz="5" w:space="0" w:color="000000"/>
            </w:tcBorders>
          </w:tcPr>
          <w:p w14:paraId="2CAB3F22" w14:textId="77777777" w:rsidR="00A05890" w:rsidRPr="003703B0" w:rsidRDefault="00000000">
            <w:pPr>
              <w:tabs>
                <w:tab w:val="decimal" w:pos="360"/>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18.6%</w:t>
            </w:r>
          </w:p>
        </w:tc>
        <w:tc>
          <w:tcPr>
            <w:tcW w:w="811" w:type="dxa"/>
            <w:tcBorders>
              <w:bottom w:val="single" w:sz="5" w:space="0" w:color="000000"/>
            </w:tcBorders>
          </w:tcPr>
          <w:p w14:paraId="40A1C5E8" w14:textId="77777777" w:rsidR="00A05890" w:rsidRPr="003703B0" w:rsidRDefault="00000000">
            <w:pPr>
              <w:tabs>
                <w:tab w:val="decimal" w:pos="360"/>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23.8%</w:t>
            </w:r>
          </w:p>
        </w:tc>
        <w:tc>
          <w:tcPr>
            <w:tcW w:w="802" w:type="dxa"/>
            <w:tcBorders>
              <w:bottom w:val="single" w:sz="5" w:space="0" w:color="000000"/>
            </w:tcBorders>
          </w:tcPr>
          <w:p w14:paraId="193224DC" w14:textId="77777777" w:rsidR="00A05890" w:rsidRPr="003703B0" w:rsidRDefault="00000000">
            <w:pPr>
              <w:spacing w:before="38" w:after="452" w:line="276" w:lineRule="exact"/>
              <w:ind w:left="73"/>
              <w:textAlignment w:val="baseline"/>
              <w:rPr>
                <w:rFonts w:ascii="Arial" w:eastAsia="Arial" w:hAnsi="Arial"/>
                <w:color w:val="000000"/>
                <w:sz w:val="24"/>
              </w:rPr>
            </w:pPr>
            <w:r w:rsidRPr="003703B0">
              <w:rPr>
                <w:rFonts w:ascii="Arial" w:eastAsia="Arial" w:hAnsi="Arial"/>
                <w:color w:val="000000"/>
                <w:sz w:val="24"/>
              </w:rPr>
              <w:t>12.0%</w:t>
            </w:r>
          </w:p>
        </w:tc>
        <w:tc>
          <w:tcPr>
            <w:tcW w:w="739" w:type="dxa"/>
            <w:tcBorders>
              <w:bottom w:val="single" w:sz="5" w:space="0" w:color="000000"/>
            </w:tcBorders>
          </w:tcPr>
          <w:p w14:paraId="33BCBBA7" w14:textId="77777777" w:rsidR="00A05890" w:rsidRPr="003703B0" w:rsidRDefault="00000000">
            <w:pPr>
              <w:tabs>
                <w:tab w:val="decimal" w:pos="216"/>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5.4%</w:t>
            </w:r>
          </w:p>
        </w:tc>
        <w:tc>
          <w:tcPr>
            <w:tcW w:w="806" w:type="dxa"/>
            <w:tcBorders>
              <w:bottom w:val="single" w:sz="5" w:space="0" w:color="000000"/>
            </w:tcBorders>
          </w:tcPr>
          <w:p w14:paraId="6A77C431" w14:textId="77777777" w:rsidR="00A05890" w:rsidRPr="003703B0" w:rsidRDefault="00000000">
            <w:pPr>
              <w:tabs>
                <w:tab w:val="decimal" w:pos="288"/>
              </w:tabs>
              <w:spacing w:before="38" w:after="452" w:line="276" w:lineRule="exact"/>
              <w:textAlignment w:val="baseline"/>
              <w:rPr>
                <w:rFonts w:ascii="Arial" w:eastAsia="Arial" w:hAnsi="Arial"/>
                <w:color w:val="000000"/>
                <w:sz w:val="24"/>
              </w:rPr>
            </w:pPr>
            <w:r w:rsidRPr="003703B0">
              <w:rPr>
                <w:rFonts w:ascii="Arial" w:eastAsia="Arial" w:hAnsi="Arial"/>
                <w:color w:val="000000"/>
                <w:sz w:val="24"/>
              </w:rPr>
              <w:t>0.9%</w:t>
            </w:r>
          </w:p>
        </w:tc>
      </w:tr>
      <w:tr w:rsidR="00A05890" w:rsidRPr="003703B0" w14:paraId="67391B2A" w14:textId="77777777">
        <w:trPr>
          <w:trHeight w:hRule="exact" w:val="840"/>
          <w:jc w:val="right"/>
        </w:trPr>
        <w:tc>
          <w:tcPr>
            <w:tcW w:w="1358" w:type="dxa"/>
            <w:tcBorders>
              <w:top w:val="single" w:sz="5" w:space="0" w:color="000000"/>
              <w:bottom w:val="single" w:sz="5" w:space="0" w:color="000000"/>
            </w:tcBorders>
          </w:tcPr>
          <w:p w14:paraId="328EFE75" w14:textId="77777777" w:rsidR="00A05890" w:rsidRPr="003703B0" w:rsidRDefault="00000000">
            <w:pPr>
              <w:spacing w:before="105" w:after="169" w:line="278" w:lineRule="exact"/>
              <w:ind w:left="72"/>
              <w:textAlignment w:val="baseline"/>
              <w:rPr>
                <w:rFonts w:ascii="Arial" w:eastAsia="Arial" w:hAnsi="Arial"/>
                <w:color w:val="000000"/>
                <w:sz w:val="24"/>
              </w:rPr>
            </w:pPr>
            <w:r w:rsidRPr="003703B0">
              <w:rPr>
                <w:rFonts w:ascii="Arial" w:eastAsia="Arial" w:hAnsi="Arial"/>
                <w:color w:val="000000"/>
                <w:sz w:val="24"/>
              </w:rPr>
              <w:t>Rotherham 034G</w:t>
            </w:r>
          </w:p>
        </w:tc>
        <w:tc>
          <w:tcPr>
            <w:tcW w:w="744" w:type="dxa"/>
            <w:tcBorders>
              <w:top w:val="single" w:sz="5" w:space="0" w:color="000000"/>
              <w:bottom w:val="single" w:sz="5" w:space="0" w:color="000000"/>
            </w:tcBorders>
          </w:tcPr>
          <w:p w14:paraId="32C48A86"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3.7%</w:t>
            </w:r>
          </w:p>
        </w:tc>
        <w:tc>
          <w:tcPr>
            <w:tcW w:w="706" w:type="dxa"/>
            <w:tcBorders>
              <w:top w:val="single" w:sz="5" w:space="0" w:color="000000"/>
              <w:bottom w:val="single" w:sz="5" w:space="0" w:color="000000"/>
            </w:tcBorders>
          </w:tcPr>
          <w:p w14:paraId="3902FD1D"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4.4%</w:t>
            </w:r>
          </w:p>
        </w:tc>
        <w:tc>
          <w:tcPr>
            <w:tcW w:w="710" w:type="dxa"/>
            <w:tcBorders>
              <w:top w:val="single" w:sz="5" w:space="0" w:color="000000"/>
              <w:bottom w:val="single" w:sz="5" w:space="0" w:color="000000"/>
            </w:tcBorders>
          </w:tcPr>
          <w:p w14:paraId="42B5117C"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6.7%</w:t>
            </w:r>
          </w:p>
        </w:tc>
        <w:tc>
          <w:tcPr>
            <w:tcW w:w="701" w:type="dxa"/>
            <w:tcBorders>
              <w:top w:val="single" w:sz="5" w:space="0" w:color="000000"/>
              <w:bottom w:val="single" w:sz="5" w:space="0" w:color="000000"/>
            </w:tcBorders>
          </w:tcPr>
          <w:p w14:paraId="376C949E"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4.0%</w:t>
            </w:r>
          </w:p>
        </w:tc>
        <w:tc>
          <w:tcPr>
            <w:tcW w:w="696" w:type="dxa"/>
            <w:tcBorders>
              <w:top w:val="single" w:sz="5" w:space="0" w:color="000000"/>
              <w:bottom w:val="single" w:sz="5" w:space="0" w:color="000000"/>
            </w:tcBorders>
          </w:tcPr>
          <w:p w14:paraId="5B8E51AE" w14:textId="77777777" w:rsidR="00A05890" w:rsidRPr="003703B0" w:rsidRDefault="00000000">
            <w:pPr>
              <w:tabs>
                <w:tab w:val="decimal" w:pos="216"/>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4.4%</w:t>
            </w:r>
          </w:p>
        </w:tc>
        <w:tc>
          <w:tcPr>
            <w:tcW w:w="811" w:type="dxa"/>
            <w:tcBorders>
              <w:top w:val="single" w:sz="5" w:space="0" w:color="000000"/>
              <w:bottom w:val="single" w:sz="5" w:space="0" w:color="000000"/>
            </w:tcBorders>
          </w:tcPr>
          <w:p w14:paraId="7DE069B5" w14:textId="77777777" w:rsidR="00A05890" w:rsidRPr="003703B0" w:rsidRDefault="00000000">
            <w:pPr>
              <w:spacing w:before="107" w:after="447" w:line="276" w:lineRule="exact"/>
              <w:ind w:left="82"/>
              <w:textAlignment w:val="baseline"/>
              <w:rPr>
                <w:rFonts w:ascii="Arial" w:eastAsia="Arial" w:hAnsi="Arial"/>
                <w:color w:val="000000"/>
                <w:sz w:val="24"/>
              </w:rPr>
            </w:pPr>
            <w:r w:rsidRPr="003703B0">
              <w:rPr>
                <w:rFonts w:ascii="Arial" w:eastAsia="Arial" w:hAnsi="Arial"/>
                <w:color w:val="000000"/>
                <w:sz w:val="24"/>
              </w:rPr>
              <w:t>10.2%</w:t>
            </w:r>
          </w:p>
        </w:tc>
        <w:tc>
          <w:tcPr>
            <w:tcW w:w="797" w:type="dxa"/>
            <w:tcBorders>
              <w:top w:val="single" w:sz="5" w:space="0" w:color="000000"/>
              <w:bottom w:val="single" w:sz="5" w:space="0" w:color="000000"/>
            </w:tcBorders>
          </w:tcPr>
          <w:p w14:paraId="25443B5E" w14:textId="77777777" w:rsidR="00A05890" w:rsidRPr="003703B0" w:rsidRDefault="00000000">
            <w:pPr>
              <w:tabs>
                <w:tab w:val="decimal" w:pos="360"/>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18.0%</w:t>
            </w:r>
          </w:p>
        </w:tc>
        <w:tc>
          <w:tcPr>
            <w:tcW w:w="811" w:type="dxa"/>
            <w:tcBorders>
              <w:top w:val="single" w:sz="5" w:space="0" w:color="000000"/>
              <w:bottom w:val="single" w:sz="5" w:space="0" w:color="000000"/>
            </w:tcBorders>
          </w:tcPr>
          <w:p w14:paraId="45A64D4E" w14:textId="77777777" w:rsidR="00A05890" w:rsidRPr="003703B0" w:rsidRDefault="00000000">
            <w:pPr>
              <w:tabs>
                <w:tab w:val="decimal" w:pos="360"/>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23.5%</w:t>
            </w:r>
          </w:p>
        </w:tc>
        <w:tc>
          <w:tcPr>
            <w:tcW w:w="802" w:type="dxa"/>
            <w:tcBorders>
              <w:top w:val="single" w:sz="5" w:space="0" w:color="000000"/>
              <w:bottom w:val="single" w:sz="5" w:space="0" w:color="000000"/>
            </w:tcBorders>
          </w:tcPr>
          <w:p w14:paraId="17F0801B" w14:textId="77777777" w:rsidR="00A05890" w:rsidRPr="003703B0" w:rsidRDefault="00000000">
            <w:pPr>
              <w:spacing w:before="107" w:after="447" w:line="276" w:lineRule="exact"/>
              <w:ind w:left="73"/>
              <w:textAlignment w:val="baseline"/>
              <w:rPr>
                <w:rFonts w:ascii="Arial" w:eastAsia="Arial" w:hAnsi="Arial"/>
                <w:color w:val="000000"/>
                <w:sz w:val="24"/>
              </w:rPr>
            </w:pPr>
            <w:r w:rsidRPr="003703B0">
              <w:rPr>
                <w:rFonts w:ascii="Arial" w:eastAsia="Arial" w:hAnsi="Arial"/>
                <w:color w:val="000000"/>
                <w:sz w:val="24"/>
              </w:rPr>
              <w:t>12.8%</w:t>
            </w:r>
          </w:p>
        </w:tc>
        <w:tc>
          <w:tcPr>
            <w:tcW w:w="739" w:type="dxa"/>
            <w:tcBorders>
              <w:top w:val="single" w:sz="5" w:space="0" w:color="000000"/>
              <w:bottom w:val="single" w:sz="5" w:space="0" w:color="000000"/>
            </w:tcBorders>
          </w:tcPr>
          <w:p w14:paraId="006F4C53" w14:textId="77777777" w:rsidR="00A05890" w:rsidRPr="003703B0" w:rsidRDefault="00000000">
            <w:pPr>
              <w:tabs>
                <w:tab w:val="decimal" w:pos="216"/>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9.3%</w:t>
            </w:r>
          </w:p>
        </w:tc>
        <w:tc>
          <w:tcPr>
            <w:tcW w:w="806" w:type="dxa"/>
            <w:tcBorders>
              <w:top w:val="single" w:sz="5" w:space="0" w:color="000000"/>
              <w:bottom w:val="single" w:sz="5" w:space="0" w:color="000000"/>
            </w:tcBorders>
          </w:tcPr>
          <w:p w14:paraId="48CFCEB0"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3.0%</w:t>
            </w:r>
          </w:p>
        </w:tc>
      </w:tr>
      <w:tr w:rsidR="00A05890" w:rsidRPr="003703B0" w14:paraId="3C6D23AC" w14:textId="77777777">
        <w:trPr>
          <w:trHeight w:hRule="exact" w:val="840"/>
          <w:jc w:val="right"/>
        </w:trPr>
        <w:tc>
          <w:tcPr>
            <w:tcW w:w="1358" w:type="dxa"/>
            <w:tcBorders>
              <w:top w:val="single" w:sz="5" w:space="0" w:color="000000"/>
              <w:bottom w:val="single" w:sz="5" w:space="0" w:color="000000"/>
            </w:tcBorders>
          </w:tcPr>
          <w:p w14:paraId="14D40EC6" w14:textId="77777777" w:rsidR="00A05890" w:rsidRPr="003703B0" w:rsidRDefault="00000000">
            <w:pPr>
              <w:spacing w:before="105" w:after="165" w:line="278" w:lineRule="exact"/>
              <w:ind w:left="72"/>
              <w:textAlignment w:val="baseline"/>
              <w:rPr>
                <w:rFonts w:ascii="Arial" w:eastAsia="Arial" w:hAnsi="Arial"/>
                <w:color w:val="000000"/>
                <w:sz w:val="24"/>
              </w:rPr>
            </w:pPr>
            <w:r w:rsidRPr="003703B0">
              <w:rPr>
                <w:rFonts w:ascii="Arial" w:eastAsia="Arial" w:hAnsi="Arial"/>
                <w:color w:val="000000"/>
                <w:sz w:val="24"/>
              </w:rPr>
              <w:t>Rotherham 027D</w:t>
            </w:r>
          </w:p>
        </w:tc>
        <w:tc>
          <w:tcPr>
            <w:tcW w:w="744" w:type="dxa"/>
            <w:tcBorders>
              <w:top w:val="single" w:sz="5" w:space="0" w:color="000000"/>
              <w:bottom w:val="single" w:sz="5" w:space="0" w:color="000000"/>
            </w:tcBorders>
          </w:tcPr>
          <w:p w14:paraId="264786B7" w14:textId="77777777" w:rsidR="00A05890" w:rsidRPr="003703B0" w:rsidRDefault="00000000">
            <w:pPr>
              <w:tabs>
                <w:tab w:val="decimal" w:pos="288"/>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5.7%</w:t>
            </w:r>
          </w:p>
        </w:tc>
        <w:tc>
          <w:tcPr>
            <w:tcW w:w="706" w:type="dxa"/>
            <w:tcBorders>
              <w:top w:val="single" w:sz="5" w:space="0" w:color="000000"/>
              <w:bottom w:val="single" w:sz="5" w:space="0" w:color="000000"/>
            </w:tcBorders>
          </w:tcPr>
          <w:p w14:paraId="2107EA95" w14:textId="77777777" w:rsidR="00A05890" w:rsidRPr="003703B0" w:rsidRDefault="00000000">
            <w:pPr>
              <w:tabs>
                <w:tab w:val="decimal" w:pos="288"/>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5.6%</w:t>
            </w:r>
          </w:p>
        </w:tc>
        <w:tc>
          <w:tcPr>
            <w:tcW w:w="710" w:type="dxa"/>
            <w:tcBorders>
              <w:top w:val="single" w:sz="5" w:space="0" w:color="000000"/>
              <w:bottom w:val="single" w:sz="5" w:space="0" w:color="000000"/>
            </w:tcBorders>
          </w:tcPr>
          <w:p w14:paraId="47BF1046" w14:textId="77777777" w:rsidR="00A05890" w:rsidRPr="003703B0" w:rsidRDefault="00000000">
            <w:pPr>
              <w:tabs>
                <w:tab w:val="decimal" w:pos="288"/>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7.8%</w:t>
            </w:r>
          </w:p>
        </w:tc>
        <w:tc>
          <w:tcPr>
            <w:tcW w:w="701" w:type="dxa"/>
            <w:tcBorders>
              <w:top w:val="single" w:sz="5" w:space="0" w:color="000000"/>
              <w:bottom w:val="single" w:sz="5" w:space="0" w:color="000000"/>
            </w:tcBorders>
          </w:tcPr>
          <w:p w14:paraId="07E02579" w14:textId="77777777" w:rsidR="00A05890" w:rsidRPr="003703B0" w:rsidRDefault="00000000">
            <w:pPr>
              <w:tabs>
                <w:tab w:val="decimal" w:pos="288"/>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3.9%</w:t>
            </w:r>
          </w:p>
        </w:tc>
        <w:tc>
          <w:tcPr>
            <w:tcW w:w="696" w:type="dxa"/>
            <w:tcBorders>
              <w:top w:val="single" w:sz="5" w:space="0" w:color="000000"/>
              <w:bottom w:val="single" w:sz="5" w:space="0" w:color="000000"/>
            </w:tcBorders>
          </w:tcPr>
          <w:p w14:paraId="3D0A56D8" w14:textId="77777777" w:rsidR="00A05890" w:rsidRPr="003703B0" w:rsidRDefault="00000000">
            <w:pPr>
              <w:tabs>
                <w:tab w:val="decimal" w:pos="216"/>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6.7%</w:t>
            </w:r>
          </w:p>
        </w:tc>
        <w:tc>
          <w:tcPr>
            <w:tcW w:w="811" w:type="dxa"/>
            <w:tcBorders>
              <w:top w:val="single" w:sz="5" w:space="0" w:color="000000"/>
              <w:bottom w:val="single" w:sz="5" w:space="0" w:color="000000"/>
            </w:tcBorders>
          </w:tcPr>
          <w:p w14:paraId="50B265AC" w14:textId="77777777" w:rsidR="00A05890" w:rsidRPr="003703B0" w:rsidRDefault="00000000">
            <w:pPr>
              <w:spacing w:before="107" w:after="443" w:line="276" w:lineRule="exact"/>
              <w:ind w:left="82"/>
              <w:textAlignment w:val="baseline"/>
              <w:rPr>
                <w:rFonts w:ascii="Arial" w:eastAsia="Arial" w:hAnsi="Arial"/>
                <w:color w:val="000000"/>
                <w:sz w:val="24"/>
              </w:rPr>
            </w:pPr>
            <w:r w:rsidRPr="003703B0">
              <w:rPr>
                <w:rFonts w:ascii="Arial" w:eastAsia="Arial" w:hAnsi="Arial"/>
                <w:color w:val="000000"/>
                <w:sz w:val="24"/>
              </w:rPr>
              <w:t>14.5%</w:t>
            </w:r>
          </w:p>
        </w:tc>
        <w:tc>
          <w:tcPr>
            <w:tcW w:w="797" w:type="dxa"/>
            <w:tcBorders>
              <w:top w:val="single" w:sz="5" w:space="0" w:color="000000"/>
              <w:bottom w:val="single" w:sz="5" w:space="0" w:color="000000"/>
            </w:tcBorders>
          </w:tcPr>
          <w:p w14:paraId="66F36314" w14:textId="77777777" w:rsidR="00A05890" w:rsidRPr="003703B0" w:rsidRDefault="00000000">
            <w:pPr>
              <w:tabs>
                <w:tab w:val="decimal" w:pos="360"/>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19.5%</w:t>
            </w:r>
          </w:p>
        </w:tc>
        <w:tc>
          <w:tcPr>
            <w:tcW w:w="811" w:type="dxa"/>
            <w:tcBorders>
              <w:top w:val="single" w:sz="5" w:space="0" w:color="000000"/>
              <w:bottom w:val="single" w:sz="5" w:space="0" w:color="000000"/>
            </w:tcBorders>
          </w:tcPr>
          <w:p w14:paraId="222CF02D" w14:textId="77777777" w:rsidR="00A05890" w:rsidRPr="003703B0" w:rsidRDefault="00000000">
            <w:pPr>
              <w:tabs>
                <w:tab w:val="decimal" w:pos="360"/>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18.5%</w:t>
            </w:r>
          </w:p>
        </w:tc>
        <w:tc>
          <w:tcPr>
            <w:tcW w:w="802" w:type="dxa"/>
            <w:tcBorders>
              <w:top w:val="single" w:sz="5" w:space="0" w:color="000000"/>
              <w:bottom w:val="single" w:sz="5" w:space="0" w:color="000000"/>
            </w:tcBorders>
          </w:tcPr>
          <w:p w14:paraId="3106B621" w14:textId="77777777" w:rsidR="00A05890" w:rsidRPr="003703B0" w:rsidRDefault="00000000">
            <w:pPr>
              <w:spacing w:before="107" w:after="443" w:line="276" w:lineRule="exact"/>
              <w:ind w:left="73"/>
              <w:textAlignment w:val="baseline"/>
              <w:rPr>
                <w:rFonts w:ascii="Arial" w:eastAsia="Arial" w:hAnsi="Arial"/>
                <w:color w:val="000000"/>
                <w:sz w:val="24"/>
              </w:rPr>
            </w:pPr>
            <w:r w:rsidRPr="003703B0">
              <w:rPr>
                <w:rFonts w:ascii="Arial" w:eastAsia="Arial" w:hAnsi="Arial"/>
                <w:color w:val="000000"/>
                <w:sz w:val="24"/>
              </w:rPr>
              <w:t>9.9%</w:t>
            </w:r>
          </w:p>
        </w:tc>
        <w:tc>
          <w:tcPr>
            <w:tcW w:w="739" w:type="dxa"/>
            <w:tcBorders>
              <w:top w:val="single" w:sz="5" w:space="0" w:color="000000"/>
              <w:bottom w:val="single" w:sz="5" w:space="0" w:color="000000"/>
            </w:tcBorders>
          </w:tcPr>
          <w:p w14:paraId="6985EA46" w14:textId="77777777" w:rsidR="00A05890" w:rsidRPr="003703B0" w:rsidRDefault="00000000">
            <w:pPr>
              <w:tabs>
                <w:tab w:val="decimal" w:pos="216"/>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6.0%</w:t>
            </w:r>
          </w:p>
        </w:tc>
        <w:tc>
          <w:tcPr>
            <w:tcW w:w="806" w:type="dxa"/>
            <w:tcBorders>
              <w:top w:val="single" w:sz="5" w:space="0" w:color="000000"/>
              <w:bottom w:val="single" w:sz="5" w:space="0" w:color="000000"/>
            </w:tcBorders>
          </w:tcPr>
          <w:p w14:paraId="51797AE9" w14:textId="77777777" w:rsidR="00A05890" w:rsidRPr="003703B0" w:rsidRDefault="00000000">
            <w:pPr>
              <w:tabs>
                <w:tab w:val="decimal" w:pos="288"/>
              </w:tabs>
              <w:spacing w:before="107" w:after="443" w:line="276" w:lineRule="exact"/>
              <w:textAlignment w:val="baseline"/>
              <w:rPr>
                <w:rFonts w:ascii="Arial" w:eastAsia="Arial" w:hAnsi="Arial"/>
                <w:color w:val="000000"/>
                <w:sz w:val="24"/>
              </w:rPr>
            </w:pPr>
            <w:r w:rsidRPr="003703B0">
              <w:rPr>
                <w:rFonts w:ascii="Arial" w:eastAsia="Arial" w:hAnsi="Arial"/>
                <w:color w:val="000000"/>
                <w:sz w:val="24"/>
              </w:rPr>
              <w:t>2.0%</w:t>
            </w:r>
          </w:p>
        </w:tc>
      </w:tr>
      <w:tr w:rsidR="00A05890" w:rsidRPr="003703B0" w14:paraId="247CB2FB" w14:textId="77777777">
        <w:trPr>
          <w:trHeight w:hRule="exact" w:val="835"/>
          <w:jc w:val="right"/>
        </w:trPr>
        <w:tc>
          <w:tcPr>
            <w:tcW w:w="1358" w:type="dxa"/>
            <w:tcBorders>
              <w:top w:val="single" w:sz="5" w:space="0" w:color="000000"/>
              <w:bottom w:val="single" w:sz="5" w:space="0" w:color="000000"/>
            </w:tcBorders>
          </w:tcPr>
          <w:p w14:paraId="41FE4DF5" w14:textId="77777777" w:rsidR="00A05890" w:rsidRPr="003703B0" w:rsidRDefault="00000000">
            <w:pPr>
              <w:spacing w:before="99" w:after="164" w:line="279" w:lineRule="exact"/>
              <w:ind w:left="72"/>
              <w:textAlignment w:val="baseline"/>
              <w:rPr>
                <w:rFonts w:ascii="Arial" w:eastAsia="Arial" w:hAnsi="Arial"/>
                <w:color w:val="000000"/>
                <w:sz w:val="24"/>
              </w:rPr>
            </w:pPr>
            <w:r w:rsidRPr="003703B0">
              <w:rPr>
                <w:rFonts w:ascii="Arial" w:eastAsia="Arial" w:hAnsi="Arial"/>
                <w:color w:val="000000"/>
                <w:sz w:val="24"/>
              </w:rPr>
              <w:t>Rotherham 027C</w:t>
            </w:r>
          </w:p>
        </w:tc>
        <w:tc>
          <w:tcPr>
            <w:tcW w:w="744" w:type="dxa"/>
            <w:tcBorders>
              <w:top w:val="single" w:sz="5" w:space="0" w:color="000000"/>
              <w:bottom w:val="single" w:sz="5" w:space="0" w:color="000000"/>
            </w:tcBorders>
          </w:tcPr>
          <w:p w14:paraId="54018CFD" w14:textId="77777777" w:rsidR="00A05890" w:rsidRPr="003703B0" w:rsidRDefault="00000000">
            <w:pPr>
              <w:tabs>
                <w:tab w:val="decimal" w:pos="288"/>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706" w:type="dxa"/>
            <w:tcBorders>
              <w:top w:val="single" w:sz="5" w:space="0" w:color="000000"/>
              <w:bottom w:val="single" w:sz="5" w:space="0" w:color="000000"/>
            </w:tcBorders>
          </w:tcPr>
          <w:p w14:paraId="5A8AAFB5" w14:textId="77777777" w:rsidR="00A05890" w:rsidRPr="003703B0" w:rsidRDefault="00000000">
            <w:pPr>
              <w:tabs>
                <w:tab w:val="decimal" w:pos="288"/>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6.6%</w:t>
            </w:r>
          </w:p>
        </w:tc>
        <w:tc>
          <w:tcPr>
            <w:tcW w:w="710" w:type="dxa"/>
            <w:tcBorders>
              <w:top w:val="single" w:sz="5" w:space="0" w:color="000000"/>
              <w:bottom w:val="single" w:sz="5" w:space="0" w:color="000000"/>
            </w:tcBorders>
          </w:tcPr>
          <w:p w14:paraId="15839EE1" w14:textId="77777777" w:rsidR="00A05890" w:rsidRPr="003703B0" w:rsidRDefault="00000000">
            <w:pPr>
              <w:tabs>
                <w:tab w:val="decimal" w:pos="288"/>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8.3%</w:t>
            </w:r>
          </w:p>
        </w:tc>
        <w:tc>
          <w:tcPr>
            <w:tcW w:w="701" w:type="dxa"/>
            <w:tcBorders>
              <w:top w:val="single" w:sz="5" w:space="0" w:color="000000"/>
              <w:bottom w:val="single" w:sz="5" w:space="0" w:color="000000"/>
            </w:tcBorders>
          </w:tcPr>
          <w:p w14:paraId="7572D555" w14:textId="77777777" w:rsidR="00A05890" w:rsidRPr="003703B0" w:rsidRDefault="00000000">
            <w:pPr>
              <w:tabs>
                <w:tab w:val="decimal" w:pos="288"/>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5.0%</w:t>
            </w:r>
          </w:p>
        </w:tc>
        <w:tc>
          <w:tcPr>
            <w:tcW w:w="696" w:type="dxa"/>
            <w:tcBorders>
              <w:top w:val="single" w:sz="5" w:space="0" w:color="000000"/>
              <w:bottom w:val="single" w:sz="5" w:space="0" w:color="000000"/>
            </w:tcBorders>
          </w:tcPr>
          <w:p w14:paraId="516F158A" w14:textId="77777777" w:rsidR="00A05890" w:rsidRPr="003703B0" w:rsidRDefault="00000000">
            <w:pPr>
              <w:tabs>
                <w:tab w:val="decimal" w:pos="216"/>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5.5%</w:t>
            </w:r>
          </w:p>
        </w:tc>
        <w:tc>
          <w:tcPr>
            <w:tcW w:w="811" w:type="dxa"/>
            <w:tcBorders>
              <w:top w:val="single" w:sz="5" w:space="0" w:color="000000"/>
              <w:bottom w:val="single" w:sz="5" w:space="0" w:color="000000"/>
            </w:tcBorders>
          </w:tcPr>
          <w:p w14:paraId="2D9A2C1F" w14:textId="77777777" w:rsidR="00A05890" w:rsidRPr="003703B0" w:rsidRDefault="00000000">
            <w:pPr>
              <w:spacing w:before="102" w:after="443" w:line="276" w:lineRule="exact"/>
              <w:ind w:left="82"/>
              <w:textAlignment w:val="baseline"/>
              <w:rPr>
                <w:rFonts w:ascii="Arial" w:eastAsia="Arial" w:hAnsi="Arial"/>
                <w:color w:val="000000"/>
                <w:sz w:val="24"/>
              </w:rPr>
            </w:pPr>
            <w:r w:rsidRPr="003703B0">
              <w:rPr>
                <w:rFonts w:ascii="Arial" w:eastAsia="Arial" w:hAnsi="Arial"/>
                <w:color w:val="000000"/>
                <w:sz w:val="24"/>
              </w:rPr>
              <w:t>13.0%</w:t>
            </w:r>
          </w:p>
        </w:tc>
        <w:tc>
          <w:tcPr>
            <w:tcW w:w="797" w:type="dxa"/>
            <w:tcBorders>
              <w:top w:val="single" w:sz="5" w:space="0" w:color="000000"/>
              <w:bottom w:val="single" w:sz="5" w:space="0" w:color="000000"/>
            </w:tcBorders>
          </w:tcPr>
          <w:p w14:paraId="0E9B64B3" w14:textId="77777777" w:rsidR="00A05890" w:rsidRPr="003703B0" w:rsidRDefault="00000000">
            <w:pPr>
              <w:tabs>
                <w:tab w:val="decimal" w:pos="360"/>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21.5%</w:t>
            </w:r>
          </w:p>
        </w:tc>
        <w:tc>
          <w:tcPr>
            <w:tcW w:w="811" w:type="dxa"/>
            <w:tcBorders>
              <w:top w:val="single" w:sz="5" w:space="0" w:color="000000"/>
              <w:bottom w:val="single" w:sz="5" w:space="0" w:color="000000"/>
            </w:tcBorders>
          </w:tcPr>
          <w:p w14:paraId="7A72ECC8" w14:textId="77777777" w:rsidR="00A05890" w:rsidRPr="003703B0" w:rsidRDefault="00000000">
            <w:pPr>
              <w:tabs>
                <w:tab w:val="decimal" w:pos="360"/>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21.3%</w:t>
            </w:r>
          </w:p>
        </w:tc>
        <w:tc>
          <w:tcPr>
            <w:tcW w:w="802" w:type="dxa"/>
            <w:tcBorders>
              <w:top w:val="single" w:sz="5" w:space="0" w:color="000000"/>
              <w:bottom w:val="single" w:sz="5" w:space="0" w:color="000000"/>
            </w:tcBorders>
          </w:tcPr>
          <w:p w14:paraId="25F2B8FB" w14:textId="77777777" w:rsidR="00A05890" w:rsidRPr="003703B0" w:rsidRDefault="00000000">
            <w:pPr>
              <w:spacing w:before="102" w:after="443" w:line="276" w:lineRule="exact"/>
              <w:ind w:left="73"/>
              <w:textAlignment w:val="baseline"/>
              <w:rPr>
                <w:rFonts w:ascii="Arial" w:eastAsia="Arial" w:hAnsi="Arial"/>
                <w:color w:val="000000"/>
                <w:sz w:val="24"/>
              </w:rPr>
            </w:pPr>
            <w:r w:rsidRPr="003703B0">
              <w:rPr>
                <w:rFonts w:ascii="Arial" w:eastAsia="Arial" w:hAnsi="Arial"/>
                <w:color w:val="000000"/>
                <w:sz w:val="24"/>
              </w:rPr>
              <w:t>7.1%</w:t>
            </w:r>
          </w:p>
        </w:tc>
        <w:tc>
          <w:tcPr>
            <w:tcW w:w="739" w:type="dxa"/>
            <w:tcBorders>
              <w:top w:val="single" w:sz="5" w:space="0" w:color="000000"/>
              <w:bottom w:val="single" w:sz="5" w:space="0" w:color="000000"/>
            </w:tcBorders>
          </w:tcPr>
          <w:p w14:paraId="6BAF46A1" w14:textId="77777777" w:rsidR="00A05890" w:rsidRPr="003703B0" w:rsidRDefault="00000000">
            <w:pPr>
              <w:tabs>
                <w:tab w:val="decimal" w:pos="216"/>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806" w:type="dxa"/>
            <w:tcBorders>
              <w:top w:val="single" w:sz="5" w:space="0" w:color="000000"/>
              <w:bottom w:val="single" w:sz="5" w:space="0" w:color="000000"/>
            </w:tcBorders>
          </w:tcPr>
          <w:p w14:paraId="3E357956" w14:textId="77777777" w:rsidR="00A05890" w:rsidRPr="003703B0" w:rsidRDefault="00000000">
            <w:pPr>
              <w:tabs>
                <w:tab w:val="decimal" w:pos="288"/>
              </w:tabs>
              <w:spacing w:before="102" w:after="443" w:line="276" w:lineRule="exact"/>
              <w:textAlignment w:val="baseline"/>
              <w:rPr>
                <w:rFonts w:ascii="Arial" w:eastAsia="Arial" w:hAnsi="Arial"/>
                <w:color w:val="000000"/>
                <w:sz w:val="24"/>
              </w:rPr>
            </w:pPr>
            <w:r w:rsidRPr="003703B0">
              <w:rPr>
                <w:rFonts w:ascii="Arial" w:eastAsia="Arial" w:hAnsi="Arial"/>
                <w:color w:val="000000"/>
                <w:sz w:val="24"/>
              </w:rPr>
              <w:t>1.9%</w:t>
            </w:r>
          </w:p>
        </w:tc>
      </w:tr>
      <w:tr w:rsidR="00A05890" w:rsidRPr="003703B0" w14:paraId="758DAD78" w14:textId="77777777">
        <w:trPr>
          <w:trHeight w:hRule="exact" w:val="840"/>
          <w:jc w:val="right"/>
        </w:trPr>
        <w:tc>
          <w:tcPr>
            <w:tcW w:w="1358" w:type="dxa"/>
            <w:tcBorders>
              <w:top w:val="single" w:sz="5" w:space="0" w:color="000000"/>
              <w:bottom w:val="single" w:sz="5" w:space="0" w:color="000000"/>
            </w:tcBorders>
          </w:tcPr>
          <w:p w14:paraId="5EEB1FBF" w14:textId="77777777" w:rsidR="00A05890" w:rsidRPr="003703B0" w:rsidRDefault="00000000">
            <w:pPr>
              <w:spacing w:before="114" w:after="173" w:line="274" w:lineRule="exact"/>
              <w:ind w:left="72"/>
              <w:textAlignment w:val="baseline"/>
              <w:rPr>
                <w:rFonts w:ascii="Arial" w:eastAsia="Arial" w:hAnsi="Arial"/>
                <w:color w:val="000000"/>
                <w:sz w:val="24"/>
              </w:rPr>
            </w:pPr>
            <w:r w:rsidRPr="003703B0">
              <w:rPr>
                <w:rFonts w:ascii="Arial" w:eastAsia="Arial" w:hAnsi="Arial"/>
                <w:color w:val="000000"/>
                <w:sz w:val="24"/>
              </w:rPr>
              <w:t>Rotherham 026A</w:t>
            </w:r>
          </w:p>
        </w:tc>
        <w:tc>
          <w:tcPr>
            <w:tcW w:w="744" w:type="dxa"/>
            <w:tcBorders>
              <w:top w:val="single" w:sz="5" w:space="0" w:color="000000"/>
              <w:bottom w:val="single" w:sz="5" w:space="0" w:color="000000"/>
            </w:tcBorders>
          </w:tcPr>
          <w:p w14:paraId="7D2DD70C"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3.6%</w:t>
            </w:r>
          </w:p>
        </w:tc>
        <w:tc>
          <w:tcPr>
            <w:tcW w:w="706" w:type="dxa"/>
            <w:tcBorders>
              <w:top w:val="single" w:sz="5" w:space="0" w:color="000000"/>
              <w:bottom w:val="single" w:sz="5" w:space="0" w:color="000000"/>
            </w:tcBorders>
          </w:tcPr>
          <w:p w14:paraId="629FE071"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4.6%</w:t>
            </w:r>
          </w:p>
        </w:tc>
        <w:tc>
          <w:tcPr>
            <w:tcW w:w="710" w:type="dxa"/>
            <w:tcBorders>
              <w:top w:val="single" w:sz="5" w:space="0" w:color="000000"/>
              <w:bottom w:val="single" w:sz="5" w:space="0" w:color="000000"/>
            </w:tcBorders>
          </w:tcPr>
          <w:p w14:paraId="2A723D46"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4.1%</w:t>
            </w:r>
          </w:p>
        </w:tc>
        <w:tc>
          <w:tcPr>
            <w:tcW w:w="701" w:type="dxa"/>
            <w:tcBorders>
              <w:top w:val="single" w:sz="5" w:space="0" w:color="000000"/>
              <w:bottom w:val="single" w:sz="5" w:space="0" w:color="000000"/>
            </w:tcBorders>
          </w:tcPr>
          <w:p w14:paraId="7BA56152"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2.5%</w:t>
            </w:r>
          </w:p>
        </w:tc>
        <w:tc>
          <w:tcPr>
            <w:tcW w:w="696" w:type="dxa"/>
            <w:tcBorders>
              <w:top w:val="single" w:sz="5" w:space="0" w:color="000000"/>
              <w:bottom w:val="single" w:sz="5" w:space="0" w:color="000000"/>
            </w:tcBorders>
          </w:tcPr>
          <w:p w14:paraId="12937E27" w14:textId="77777777" w:rsidR="00A05890" w:rsidRPr="003703B0" w:rsidRDefault="00000000">
            <w:pPr>
              <w:tabs>
                <w:tab w:val="decimal" w:pos="216"/>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4.4%</w:t>
            </w:r>
          </w:p>
        </w:tc>
        <w:tc>
          <w:tcPr>
            <w:tcW w:w="811" w:type="dxa"/>
            <w:tcBorders>
              <w:top w:val="single" w:sz="5" w:space="0" w:color="000000"/>
              <w:bottom w:val="single" w:sz="5" w:space="0" w:color="000000"/>
            </w:tcBorders>
          </w:tcPr>
          <w:p w14:paraId="3F5B5F48" w14:textId="77777777" w:rsidR="00A05890" w:rsidRPr="003703B0" w:rsidRDefault="00000000">
            <w:pPr>
              <w:spacing w:before="112" w:after="447" w:line="276" w:lineRule="exact"/>
              <w:ind w:left="82"/>
              <w:textAlignment w:val="baseline"/>
              <w:rPr>
                <w:rFonts w:ascii="Arial" w:eastAsia="Arial" w:hAnsi="Arial"/>
                <w:color w:val="000000"/>
                <w:sz w:val="24"/>
              </w:rPr>
            </w:pPr>
            <w:r w:rsidRPr="003703B0">
              <w:rPr>
                <w:rFonts w:ascii="Arial" w:eastAsia="Arial" w:hAnsi="Arial"/>
                <w:color w:val="000000"/>
                <w:sz w:val="24"/>
              </w:rPr>
              <w:t>8.3%</w:t>
            </w:r>
          </w:p>
        </w:tc>
        <w:tc>
          <w:tcPr>
            <w:tcW w:w="797" w:type="dxa"/>
            <w:tcBorders>
              <w:top w:val="single" w:sz="5" w:space="0" w:color="000000"/>
              <w:bottom w:val="single" w:sz="5" w:space="0" w:color="000000"/>
            </w:tcBorders>
          </w:tcPr>
          <w:p w14:paraId="2F632114" w14:textId="77777777" w:rsidR="00A05890" w:rsidRPr="003703B0" w:rsidRDefault="00000000">
            <w:pPr>
              <w:tabs>
                <w:tab w:val="decimal" w:pos="360"/>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13.2%</w:t>
            </w:r>
          </w:p>
        </w:tc>
        <w:tc>
          <w:tcPr>
            <w:tcW w:w="811" w:type="dxa"/>
            <w:tcBorders>
              <w:top w:val="single" w:sz="5" w:space="0" w:color="000000"/>
              <w:bottom w:val="single" w:sz="5" w:space="0" w:color="000000"/>
            </w:tcBorders>
          </w:tcPr>
          <w:p w14:paraId="08F8C087" w14:textId="77777777" w:rsidR="00A05890" w:rsidRPr="003703B0" w:rsidRDefault="00000000">
            <w:pPr>
              <w:tabs>
                <w:tab w:val="decimal" w:pos="360"/>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28.0%</w:t>
            </w:r>
          </w:p>
        </w:tc>
        <w:tc>
          <w:tcPr>
            <w:tcW w:w="802" w:type="dxa"/>
            <w:tcBorders>
              <w:top w:val="single" w:sz="5" w:space="0" w:color="000000"/>
              <w:bottom w:val="single" w:sz="5" w:space="0" w:color="000000"/>
            </w:tcBorders>
          </w:tcPr>
          <w:p w14:paraId="49FEC0BA" w14:textId="77777777" w:rsidR="00A05890" w:rsidRPr="003703B0" w:rsidRDefault="00000000">
            <w:pPr>
              <w:spacing w:before="112" w:after="447" w:line="276" w:lineRule="exact"/>
              <w:ind w:left="73"/>
              <w:textAlignment w:val="baseline"/>
              <w:rPr>
                <w:rFonts w:ascii="Arial" w:eastAsia="Arial" w:hAnsi="Arial"/>
                <w:color w:val="000000"/>
                <w:sz w:val="24"/>
              </w:rPr>
            </w:pPr>
            <w:r w:rsidRPr="003703B0">
              <w:rPr>
                <w:rFonts w:ascii="Arial" w:eastAsia="Arial" w:hAnsi="Arial"/>
                <w:color w:val="000000"/>
                <w:sz w:val="24"/>
              </w:rPr>
              <w:t>19.6%</w:t>
            </w:r>
          </w:p>
        </w:tc>
        <w:tc>
          <w:tcPr>
            <w:tcW w:w="739" w:type="dxa"/>
            <w:tcBorders>
              <w:top w:val="single" w:sz="5" w:space="0" w:color="000000"/>
              <w:bottom w:val="single" w:sz="5" w:space="0" w:color="000000"/>
            </w:tcBorders>
          </w:tcPr>
          <w:p w14:paraId="4D347690" w14:textId="77777777" w:rsidR="00A05890" w:rsidRPr="003703B0" w:rsidRDefault="00000000">
            <w:pPr>
              <w:tabs>
                <w:tab w:val="decimal" w:pos="216"/>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8.7%</w:t>
            </w:r>
          </w:p>
        </w:tc>
        <w:tc>
          <w:tcPr>
            <w:tcW w:w="806" w:type="dxa"/>
            <w:tcBorders>
              <w:top w:val="single" w:sz="5" w:space="0" w:color="000000"/>
              <w:bottom w:val="single" w:sz="5" w:space="0" w:color="000000"/>
            </w:tcBorders>
          </w:tcPr>
          <w:p w14:paraId="70B547BA" w14:textId="77777777" w:rsidR="00A05890" w:rsidRPr="003703B0" w:rsidRDefault="00000000">
            <w:pPr>
              <w:tabs>
                <w:tab w:val="decimal" w:pos="288"/>
              </w:tabs>
              <w:spacing w:before="112" w:after="447" w:line="276" w:lineRule="exact"/>
              <w:textAlignment w:val="baseline"/>
              <w:rPr>
                <w:rFonts w:ascii="Arial" w:eastAsia="Arial" w:hAnsi="Arial"/>
                <w:color w:val="000000"/>
                <w:sz w:val="24"/>
              </w:rPr>
            </w:pPr>
            <w:r w:rsidRPr="003703B0">
              <w:rPr>
                <w:rFonts w:ascii="Arial" w:eastAsia="Arial" w:hAnsi="Arial"/>
                <w:color w:val="000000"/>
                <w:sz w:val="24"/>
              </w:rPr>
              <w:t>2.9%</w:t>
            </w:r>
          </w:p>
        </w:tc>
      </w:tr>
      <w:tr w:rsidR="00A05890" w:rsidRPr="003703B0" w14:paraId="0027AD10" w14:textId="77777777">
        <w:trPr>
          <w:trHeight w:hRule="exact" w:val="836"/>
          <w:jc w:val="right"/>
        </w:trPr>
        <w:tc>
          <w:tcPr>
            <w:tcW w:w="1358" w:type="dxa"/>
            <w:tcBorders>
              <w:top w:val="single" w:sz="5" w:space="0" w:color="000000"/>
              <w:bottom w:val="single" w:sz="5" w:space="0" w:color="000000"/>
            </w:tcBorders>
          </w:tcPr>
          <w:p w14:paraId="5744BB05" w14:textId="77777777" w:rsidR="00A05890" w:rsidRPr="003703B0" w:rsidRDefault="00000000">
            <w:pPr>
              <w:spacing w:before="94" w:after="169" w:line="284" w:lineRule="exact"/>
              <w:ind w:left="72"/>
              <w:textAlignment w:val="baseline"/>
              <w:rPr>
                <w:rFonts w:ascii="Arial" w:eastAsia="Arial" w:hAnsi="Arial"/>
                <w:color w:val="000000"/>
                <w:sz w:val="24"/>
              </w:rPr>
            </w:pPr>
            <w:r w:rsidRPr="003703B0">
              <w:rPr>
                <w:rFonts w:ascii="Arial" w:eastAsia="Arial" w:hAnsi="Arial"/>
                <w:color w:val="000000"/>
                <w:sz w:val="24"/>
              </w:rPr>
              <w:t>Rotherham 031A</w:t>
            </w:r>
          </w:p>
        </w:tc>
        <w:tc>
          <w:tcPr>
            <w:tcW w:w="744" w:type="dxa"/>
            <w:tcBorders>
              <w:top w:val="single" w:sz="5" w:space="0" w:color="000000"/>
              <w:bottom w:val="single" w:sz="5" w:space="0" w:color="000000"/>
            </w:tcBorders>
          </w:tcPr>
          <w:p w14:paraId="02C79459" w14:textId="77777777" w:rsidR="00A05890" w:rsidRPr="003703B0" w:rsidRDefault="00000000">
            <w:pPr>
              <w:tabs>
                <w:tab w:val="decimal" w:pos="288"/>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5.8%</w:t>
            </w:r>
          </w:p>
        </w:tc>
        <w:tc>
          <w:tcPr>
            <w:tcW w:w="706" w:type="dxa"/>
            <w:tcBorders>
              <w:top w:val="single" w:sz="5" w:space="0" w:color="000000"/>
              <w:bottom w:val="single" w:sz="5" w:space="0" w:color="000000"/>
            </w:tcBorders>
          </w:tcPr>
          <w:p w14:paraId="3D92D287" w14:textId="77777777" w:rsidR="00A05890" w:rsidRPr="003703B0" w:rsidRDefault="00000000">
            <w:pPr>
              <w:tabs>
                <w:tab w:val="decimal" w:pos="288"/>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6.1%</w:t>
            </w:r>
          </w:p>
        </w:tc>
        <w:tc>
          <w:tcPr>
            <w:tcW w:w="710" w:type="dxa"/>
            <w:tcBorders>
              <w:top w:val="single" w:sz="5" w:space="0" w:color="000000"/>
              <w:bottom w:val="single" w:sz="5" w:space="0" w:color="000000"/>
            </w:tcBorders>
          </w:tcPr>
          <w:p w14:paraId="44A367BA" w14:textId="77777777" w:rsidR="00A05890" w:rsidRPr="003703B0" w:rsidRDefault="00000000">
            <w:pPr>
              <w:tabs>
                <w:tab w:val="decimal" w:pos="288"/>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8.5%</w:t>
            </w:r>
          </w:p>
        </w:tc>
        <w:tc>
          <w:tcPr>
            <w:tcW w:w="701" w:type="dxa"/>
            <w:tcBorders>
              <w:top w:val="single" w:sz="5" w:space="0" w:color="000000"/>
              <w:bottom w:val="single" w:sz="5" w:space="0" w:color="000000"/>
            </w:tcBorders>
          </w:tcPr>
          <w:p w14:paraId="4BCF1D84" w14:textId="77777777" w:rsidR="00A05890" w:rsidRPr="003703B0" w:rsidRDefault="00000000">
            <w:pPr>
              <w:tabs>
                <w:tab w:val="decimal" w:pos="288"/>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4.7%</w:t>
            </w:r>
          </w:p>
        </w:tc>
        <w:tc>
          <w:tcPr>
            <w:tcW w:w="696" w:type="dxa"/>
            <w:tcBorders>
              <w:top w:val="single" w:sz="5" w:space="0" w:color="000000"/>
              <w:bottom w:val="single" w:sz="5" w:space="0" w:color="000000"/>
            </w:tcBorders>
          </w:tcPr>
          <w:p w14:paraId="63AC2DB6" w14:textId="77777777" w:rsidR="00A05890" w:rsidRPr="003703B0" w:rsidRDefault="00000000">
            <w:pPr>
              <w:tabs>
                <w:tab w:val="decimal" w:pos="216"/>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4.8%</w:t>
            </w:r>
          </w:p>
        </w:tc>
        <w:tc>
          <w:tcPr>
            <w:tcW w:w="811" w:type="dxa"/>
            <w:tcBorders>
              <w:top w:val="single" w:sz="5" w:space="0" w:color="000000"/>
              <w:bottom w:val="single" w:sz="5" w:space="0" w:color="000000"/>
            </w:tcBorders>
          </w:tcPr>
          <w:p w14:paraId="5F629A5F" w14:textId="77777777" w:rsidR="00A05890" w:rsidRPr="003703B0" w:rsidRDefault="00000000">
            <w:pPr>
              <w:spacing w:before="102" w:after="453" w:line="276" w:lineRule="exact"/>
              <w:ind w:left="82"/>
              <w:textAlignment w:val="baseline"/>
              <w:rPr>
                <w:rFonts w:ascii="Arial" w:eastAsia="Arial" w:hAnsi="Arial"/>
                <w:color w:val="000000"/>
                <w:sz w:val="24"/>
              </w:rPr>
            </w:pPr>
            <w:r w:rsidRPr="003703B0">
              <w:rPr>
                <w:rFonts w:ascii="Arial" w:eastAsia="Arial" w:hAnsi="Arial"/>
                <w:color w:val="000000"/>
                <w:sz w:val="24"/>
              </w:rPr>
              <w:t>11.6%</w:t>
            </w:r>
          </w:p>
        </w:tc>
        <w:tc>
          <w:tcPr>
            <w:tcW w:w="797" w:type="dxa"/>
            <w:tcBorders>
              <w:top w:val="single" w:sz="5" w:space="0" w:color="000000"/>
              <w:bottom w:val="single" w:sz="5" w:space="0" w:color="000000"/>
            </w:tcBorders>
          </w:tcPr>
          <w:p w14:paraId="64C926FF" w14:textId="77777777" w:rsidR="00A05890" w:rsidRPr="003703B0" w:rsidRDefault="00000000">
            <w:pPr>
              <w:tabs>
                <w:tab w:val="decimal" w:pos="360"/>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21.3%</w:t>
            </w:r>
          </w:p>
        </w:tc>
        <w:tc>
          <w:tcPr>
            <w:tcW w:w="811" w:type="dxa"/>
            <w:tcBorders>
              <w:top w:val="single" w:sz="5" w:space="0" w:color="000000"/>
              <w:bottom w:val="single" w:sz="5" w:space="0" w:color="000000"/>
            </w:tcBorders>
          </w:tcPr>
          <w:p w14:paraId="13E9E17A" w14:textId="77777777" w:rsidR="00A05890" w:rsidRPr="003703B0" w:rsidRDefault="00000000">
            <w:pPr>
              <w:tabs>
                <w:tab w:val="decimal" w:pos="360"/>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20.3%</w:t>
            </w:r>
          </w:p>
        </w:tc>
        <w:tc>
          <w:tcPr>
            <w:tcW w:w="802" w:type="dxa"/>
            <w:tcBorders>
              <w:top w:val="single" w:sz="5" w:space="0" w:color="000000"/>
              <w:bottom w:val="single" w:sz="5" w:space="0" w:color="000000"/>
            </w:tcBorders>
          </w:tcPr>
          <w:p w14:paraId="0E7BBAD3" w14:textId="77777777" w:rsidR="00A05890" w:rsidRPr="003703B0" w:rsidRDefault="00000000">
            <w:pPr>
              <w:spacing w:before="102" w:after="453" w:line="276" w:lineRule="exact"/>
              <w:ind w:left="73"/>
              <w:textAlignment w:val="baseline"/>
              <w:rPr>
                <w:rFonts w:ascii="Arial" w:eastAsia="Arial" w:hAnsi="Arial"/>
                <w:color w:val="000000"/>
                <w:sz w:val="24"/>
              </w:rPr>
            </w:pPr>
            <w:r w:rsidRPr="003703B0">
              <w:rPr>
                <w:rFonts w:ascii="Arial" w:eastAsia="Arial" w:hAnsi="Arial"/>
                <w:color w:val="000000"/>
                <w:sz w:val="24"/>
              </w:rPr>
              <w:t>10.0%</w:t>
            </w:r>
          </w:p>
        </w:tc>
        <w:tc>
          <w:tcPr>
            <w:tcW w:w="739" w:type="dxa"/>
            <w:tcBorders>
              <w:top w:val="single" w:sz="5" w:space="0" w:color="000000"/>
              <w:bottom w:val="single" w:sz="5" w:space="0" w:color="000000"/>
            </w:tcBorders>
          </w:tcPr>
          <w:p w14:paraId="3BBAD84A" w14:textId="77777777" w:rsidR="00A05890" w:rsidRPr="003703B0" w:rsidRDefault="00000000">
            <w:pPr>
              <w:tabs>
                <w:tab w:val="decimal" w:pos="216"/>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6.0%</w:t>
            </w:r>
          </w:p>
        </w:tc>
        <w:tc>
          <w:tcPr>
            <w:tcW w:w="806" w:type="dxa"/>
            <w:tcBorders>
              <w:top w:val="single" w:sz="5" w:space="0" w:color="000000"/>
              <w:bottom w:val="single" w:sz="5" w:space="0" w:color="000000"/>
            </w:tcBorders>
          </w:tcPr>
          <w:p w14:paraId="0A086C19" w14:textId="77777777" w:rsidR="00A05890" w:rsidRPr="003703B0" w:rsidRDefault="00000000">
            <w:pPr>
              <w:tabs>
                <w:tab w:val="decimal" w:pos="288"/>
              </w:tabs>
              <w:spacing w:before="102" w:after="453" w:line="276" w:lineRule="exact"/>
              <w:textAlignment w:val="baseline"/>
              <w:rPr>
                <w:rFonts w:ascii="Arial" w:eastAsia="Arial" w:hAnsi="Arial"/>
                <w:color w:val="000000"/>
                <w:sz w:val="24"/>
              </w:rPr>
            </w:pPr>
            <w:r w:rsidRPr="003703B0">
              <w:rPr>
                <w:rFonts w:ascii="Arial" w:eastAsia="Arial" w:hAnsi="Arial"/>
                <w:color w:val="000000"/>
                <w:sz w:val="24"/>
              </w:rPr>
              <w:t>0.9%</w:t>
            </w:r>
          </w:p>
        </w:tc>
      </w:tr>
      <w:tr w:rsidR="00A05890" w:rsidRPr="003703B0" w14:paraId="55E6501A" w14:textId="77777777">
        <w:trPr>
          <w:trHeight w:hRule="exact" w:val="840"/>
          <w:jc w:val="right"/>
        </w:trPr>
        <w:tc>
          <w:tcPr>
            <w:tcW w:w="1358" w:type="dxa"/>
            <w:tcBorders>
              <w:top w:val="single" w:sz="5" w:space="0" w:color="000000"/>
              <w:bottom w:val="single" w:sz="5" w:space="0" w:color="000000"/>
            </w:tcBorders>
          </w:tcPr>
          <w:p w14:paraId="0D26F836" w14:textId="77777777" w:rsidR="00A05890" w:rsidRPr="003703B0" w:rsidRDefault="00000000">
            <w:pPr>
              <w:spacing w:before="113" w:after="169" w:line="274" w:lineRule="exact"/>
              <w:ind w:left="72"/>
              <w:textAlignment w:val="baseline"/>
              <w:rPr>
                <w:rFonts w:ascii="Arial" w:eastAsia="Arial" w:hAnsi="Arial"/>
                <w:color w:val="000000"/>
                <w:sz w:val="24"/>
              </w:rPr>
            </w:pPr>
            <w:r w:rsidRPr="003703B0">
              <w:rPr>
                <w:rFonts w:ascii="Arial" w:eastAsia="Arial" w:hAnsi="Arial"/>
                <w:color w:val="000000"/>
                <w:sz w:val="24"/>
              </w:rPr>
              <w:t>Rotherham 027H</w:t>
            </w:r>
          </w:p>
        </w:tc>
        <w:tc>
          <w:tcPr>
            <w:tcW w:w="744" w:type="dxa"/>
            <w:tcBorders>
              <w:top w:val="single" w:sz="5" w:space="0" w:color="000000"/>
              <w:bottom w:val="single" w:sz="5" w:space="0" w:color="000000"/>
            </w:tcBorders>
          </w:tcPr>
          <w:p w14:paraId="2B0CE857" w14:textId="77777777" w:rsidR="00A05890" w:rsidRPr="003703B0" w:rsidRDefault="00000000">
            <w:pPr>
              <w:tabs>
                <w:tab w:val="decimal" w:pos="288"/>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5.9%</w:t>
            </w:r>
          </w:p>
        </w:tc>
        <w:tc>
          <w:tcPr>
            <w:tcW w:w="706" w:type="dxa"/>
            <w:tcBorders>
              <w:top w:val="single" w:sz="5" w:space="0" w:color="000000"/>
              <w:bottom w:val="single" w:sz="5" w:space="0" w:color="000000"/>
            </w:tcBorders>
          </w:tcPr>
          <w:p w14:paraId="293A26B7" w14:textId="77777777" w:rsidR="00A05890" w:rsidRPr="003703B0" w:rsidRDefault="00000000">
            <w:pPr>
              <w:tabs>
                <w:tab w:val="decimal" w:pos="288"/>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5.7%</w:t>
            </w:r>
          </w:p>
        </w:tc>
        <w:tc>
          <w:tcPr>
            <w:tcW w:w="710" w:type="dxa"/>
            <w:tcBorders>
              <w:top w:val="single" w:sz="5" w:space="0" w:color="000000"/>
              <w:bottom w:val="single" w:sz="5" w:space="0" w:color="000000"/>
            </w:tcBorders>
          </w:tcPr>
          <w:p w14:paraId="36EC1243" w14:textId="77777777" w:rsidR="00A05890" w:rsidRPr="003703B0" w:rsidRDefault="00000000">
            <w:pPr>
              <w:tabs>
                <w:tab w:val="decimal" w:pos="288"/>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8.2%</w:t>
            </w:r>
          </w:p>
        </w:tc>
        <w:tc>
          <w:tcPr>
            <w:tcW w:w="701" w:type="dxa"/>
            <w:tcBorders>
              <w:top w:val="single" w:sz="5" w:space="0" w:color="000000"/>
              <w:bottom w:val="single" w:sz="5" w:space="0" w:color="000000"/>
            </w:tcBorders>
          </w:tcPr>
          <w:p w14:paraId="19855305" w14:textId="77777777" w:rsidR="00A05890" w:rsidRPr="003703B0" w:rsidRDefault="00000000">
            <w:pPr>
              <w:tabs>
                <w:tab w:val="decimal" w:pos="288"/>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5.4%</w:t>
            </w:r>
          </w:p>
        </w:tc>
        <w:tc>
          <w:tcPr>
            <w:tcW w:w="696" w:type="dxa"/>
            <w:tcBorders>
              <w:top w:val="single" w:sz="5" w:space="0" w:color="000000"/>
              <w:bottom w:val="single" w:sz="5" w:space="0" w:color="000000"/>
            </w:tcBorders>
          </w:tcPr>
          <w:p w14:paraId="2ACEAB4D" w14:textId="77777777" w:rsidR="00A05890" w:rsidRPr="003703B0" w:rsidRDefault="00000000">
            <w:pPr>
              <w:tabs>
                <w:tab w:val="decimal" w:pos="216"/>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5.3%</w:t>
            </w:r>
          </w:p>
        </w:tc>
        <w:tc>
          <w:tcPr>
            <w:tcW w:w="811" w:type="dxa"/>
            <w:tcBorders>
              <w:top w:val="single" w:sz="5" w:space="0" w:color="000000"/>
              <w:bottom w:val="single" w:sz="5" w:space="0" w:color="000000"/>
            </w:tcBorders>
          </w:tcPr>
          <w:p w14:paraId="558E838F" w14:textId="77777777" w:rsidR="00A05890" w:rsidRPr="003703B0" w:rsidRDefault="00000000">
            <w:pPr>
              <w:spacing w:before="111" w:after="443" w:line="276" w:lineRule="exact"/>
              <w:ind w:left="82"/>
              <w:textAlignment w:val="baseline"/>
              <w:rPr>
                <w:rFonts w:ascii="Arial" w:eastAsia="Arial" w:hAnsi="Arial"/>
                <w:color w:val="000000"/>
                <w:sz w:val="24"/>
              </w:rPr>
            </w:pPr>
            <w:r w:rsidRPr="003703B0">
              <w:rPr>
                <w:rFonts w:ascii="Arial" w:eastAsia="Arial" w:hAnsi="Arial"/>
                <w:color w:val="000000"/>
                <w:sz w:val="24"/>
              </w:rPr>
              <w:t>11.8%</w:t>
            </w:r>
          </w:p>
        </w:tc>
        <w:tc>
          <w:tcPr>
            <w:tcW w:w="797" w:type="dxa"/>
            <w:tcBorders>
              <w:top w:val="single" w:sz="5" w:space="0" w:color="000000"/>
              <w:bottom w:val="single" w:sz="5" w:space="0" w:color="000000"/>
            </w:tcBorders>
          </w:tcPr>
          <w:p w14:paraId="5759F5F1" w14:textId="77777777" w:rsidR="00A05890" w:rsidRPr="003703B0" w:rsidRDefault="00000000">
            <w:pPr>
              <w:tabs>
                <w:tab w:val="decimal" w:pos="360"/>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19.3%</w:t>
            </w:r>
          </w:p>
        </w:tc>
        <w:tc>
          <w:tcPr>
            <w:tcW w:w="811" w:type="dxa"/>
            <w:tcBorders>
              <w:top w:val="single" w:sz="5" w:space="0" w:color="000000"/>
              <w:bottom w:val="single" w:sz="5" w:space="0" w:color="000000"/>
            </w:tcBorders>
          </w:tcPr>
          <w:p w14:paraId="313CF518" w14:textId="77777777" w:rsidR="00A05890" w:rsidRPr="003703B0" w:rsidRDefault="00000000">
            <w:pPr>
              <w:tabs>
                <w:tab w:val="decimal" w:pos="360"/>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22.1%</w:t>
            </w:r>
          </w:p>
        </w:tc>
        <w:tc>
          <w:tcPr>
            <w:tcW w:w="802" w:type="dxa"/>
            <w:tcBorders>
              <w:top w:val="single" w:sz="5" w:space="0" w:color="000000"/>
              <w:bottom w:val="single" w:sz="5" w:space="0" w:color="000000"/>
            </w:tcBorders>
          </w:tcPr>
          <w:p w14:paraId="0A936BB2" w14:textId="77777777" w:rsidR="00A05890" w:rsidRPr="003703B0" w:rsidRDefault="00000000">
            <w:pPr>
              <w:spacing w:before="111" w:after="443" w:line="276" w:lineRule="exact"/>
              <w:ind w:left="73"/>
              <w:textAlignment w:val="baseline"/>
              <w:rPr>
                <w:rFonts w:ascii="Arial" w:eastAsia="Arial" w:hAnsi="Arial"/>
                <w:color w:val="000000"/>
                <w:sz w:val="24"/>
              </w:rPr>
            </w:pPr>
            <w:r w:rsidRPr="003703B0">
              <w:rPr>
                <w:rFonts w:ascii="Arial" w:eastAsia="Arial" w:hAnsi="Arial"/>
                <w:color w:val="000000"/>
                <w:sz w:val="24"/>
              </w:rPr>
              <w:t>7.5%</w:t>
            </w:r>
          </w:p>
        </w:tc>
        <w:tc>
          <w:tcPr>
            <w:tcW w:w="739" w:type="dxa"/>
            <w:tcBorders>
              <w:top w:val="single" w:sz="5" w:space="0" w:color="000000"/>
              <w:bottom w:val="single" w:sz="5" w:space="0" w:color="000000"/>
            </w:tcBorders>
          </w:tcPr>
          <w:p w14:paraId="54973433" w14:textId="77777777" w:rsidR="00A05890" w:rsidRPr="003703B0" w:rsidRDefault="00000000">
            <w:pPr>
              <w:tabs>
                <w:tab w:val="decimal" w:pos="216"/>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4.8%</w:t>
            </w:r>
          </w:p>
        </w:tc>
        <w:tc>
          <w:tcPr>
            <w:tcW w:w="806" w:type="dxa"/>
            <w:tcBorders>
              <w:top w:val="single" w:sz="5" w:space="0" w:color="000000"/>
              <w:bottom w:val="single" w:sz="5" w:space="0" w:color="000000"/>
            </w:tcBorders>
          </w:tcPr>
          <w:p w14:paraId="47BA6CA2" w14:textId="77777777" w:rsidR="00A05890" w:rsidRPr="003703B0" w:rsidRDefault="00000000">
            <w:pPr>
              <w:tabs>
                <w:tab w:val="decimal" w:pos="288"/>
              </w:tabs>
              <w:spacing w:before="111" w:after="443" w:line="276" w:lineRule="exact"/>
              <w:textAlignment w:val="baseline"/>
              <w:rPr>
                <w:rFonts w:ascii="Arial" w:eastAsia="Arial" w:hAnsi="Arial"/>
                <w:color w:val="000000"/>
                <w:sz w:val="24"/>
              </w:rPr>
            </w:pPr>
            <w:r w:rsidRPr="003703B0">
              <w:rPr>
                <w:rFonts w:ascii="Arial" w:eastAsia="Arial" w:hAnsi="Arial"/>
                <w:color w:val="000000"/>
                <w:sz w:val="24"/>
              </w:rPr>
              <w:t>3.9%</w:t>
            </w:r>
          </w:p>
        </w:tc>
      </w:tr>
      <w:tr w:rsidR="00A05890" w:rsidRPr="003703B0" w14:paraId="00E8F234" w14:textId="77777777">
        <w:trPr>
          <w:trHeight w:hRule="exact" w:val="835"/>
          <w:jc w:val="right"/>
        </w:trPr>
        <w:tc>
          <w:tcPr>
            <w:tcW w:w="1358" w:type="dxa"/>
            <w:tcBorders>
              <w:top w:val="single" w:sz="5" w:space="0" w:color="000000"/>
              <w:bottom w:val="single" w:sz="5" w:space="0" w:color="000000"/>
            </w:tcBorders>
          </w:tcPr>
          <w:p w14:paraId="7F9BD9B2" w14:textId="77777777" w:rsidR="00A05890" w:rsidRPr="003703B0" w:rsidRDefault="00000000">
            <w:pPr>
              <w:spacing w:before="103" w:after="164" w:line="279" w:lineRule="exact"/>
              <w:ind w:left="72"/>
              <w:textAlignment w:val="baseline"/>
              <w:rPr>
                <w:rFonts w:ascii="Arial" w:eastAsia="Arial" w:hAnsi="Arial"/>
                <w:color w:val="000000"/>
                <w:sz w:val="24"/>
              </w:rPr>
            </w:pPr>
            <w:r w:rsidRPr="003703B0">
              <w:rPr>
                <w:rFonts w:ascii="Arial" w:eastAsia="Arial" w:hAnsi="Arial"/>
                <w:color w:val="000000"/>
                <w:sz w:val="24"/>
              </w:rPr>
              <w:t>Sheffield 056A</w:t>
            </w:r>
          </w:p>
        </w:tc>
        <w:tc>
          <w:tcPr>
            <w:tcW w:w="744" w:type="dxa"/>
            <w:tcBorders>
              <w:top w:val="single" w:sz="5" w:space="0" w:color="000000"/>
              <w:bottom w:val="single" w:sz="5" w:space="0" w:color="000000"/>
            </w:tcBorders>
          </w:tcPr>
          <w:p w14:paraId="18FB8338" w14:textId="77777777" w:rsidR="00A05890" w:rsidRPr="003703B0" w:rsidRDefault="00000000">
            <w:pPr>
              <w:tabs>
                <w:tab w:val="decimal" w:pos="288"/>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5.3%</w:t>
            </w:r>
          </w:p>
        </w:tc>
        <w:tc>
          <w:tcPr>
            <w:tcW w:w="706" w:type="dxa"/>
            <w:tcBorders>
              <w:top w:val="single" w:sz="5" w:space="0" w:color="000000"/>
              <w:bottom w:val="single" w:sz="5" w:space="0" w:color="000000"/>
            </w:tcBorders>
          </w:tcPr>
          <w:p w14:paraId="03E5B112" w14:textId="77777777" w:rsidR="00A05890" w:rsidRPr="003703B0" w:rsidRDefault="00000000">
            <w:pPr>
              <w:tabs>
                <w:tab w:val="decimal" w:pos="288"/>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6.7%</w:t>
            </w:r>
          </w:p>
        </w:tc>
        <w:tc>
          <w:tcPr>
            <w:tcW w:w="710" w:type="dxa"/>
            <w:tcBorders>
              <w:top w:val="single" w:sz="5" w:space="0" w:color="000000"/>
              <w:bottom w:val="single" w:sz="5" w:space="0" w:color="000000"/>
            </w:tcBorders>
          </w:tcPr>
          <w:p w14:paraId="1DC6BC15" w14:textId="77777777" w:rsidR="00A05890" w:rsidRPr="003703B0" w:rsidRDefault="00000000">
            <w:pPr>
              <w:tabs>
                <w:tab w:val="decimal" w:pos="288"/>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7.3%</w:t>
            </w:r>
          </w:p>
        </w:tc>
        <w:tc>
          <w:tcPr>
            <w:tcW w:w="701" w:type="dxa"/>
            <w:tcBorders>
              <w:top w:val="single" w:sz="5" w:space="0" w:color="000000"/>
              <w:bottom w:val="single" w:sz="5" w:space="0" w:color="000000"/>
            </w:tcBorders>
          </w:tcPr>
          <w:p w14:paraId="6C2A4279" w14:textId="77777777" w:rsidR="00A05890" w:rsidRPr="003703B0" w:rsidRDefault="00000000">
            <w:pPr>
              <w:tabs>
                <w:tab w:val="decimal" w:pos="288"/>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696" w:type="dxa"/>
            <w:tcBorders>
              <w:top w:val="single" w:sz="5" w:space="0" w:color="000000"/>
              <w:bottom w:val="single" w:sz="5" w:space="0" w:color="000000"/>
            </w:tcBorders>
          </w:tcPr>
          <w:p w14:paraId="2C451BC9" w14:textId="77777777" w:rsidR="00A05890" w:rsidRPr="003703B0" w:rsidRDefault="00000000">
            <w:pPr>
              <w:tabs>
                <w:tab w:val="decimal" w:pos="216"/>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5.1%</w:t>
            </w:r>
          </w:p>
        </w:tc>
        <w:tc>
          <w:tcPr>
            <w:tcW w:w="811" w:type="dxa"/>
            <w:tcBorders>
              <w:top w:val="single" w:sz="5" w:space="0" w:color="000000"/>
              <w:bottom w:val="single" w:sz="5" w:space="0" w:color="000000"/>
            </w:tcBorders>
          </w:tcPr>
          <w:p w14:paraId="7247C35C" w14:textId="77777777" w:rsidR="00A05890" w:rsidRPr="003703B0" w:rsidRDefault="00000000">
            <w:pPr>
              <w:spacing w:before="106" w:after="443" w:line="276" w:lineRule="exact"/>
              <w:ind w:left="82"/>
              <w:textAlignment w:val="baseline"/>
              <w:rPr>
                <w:rFonts w:ascii="Arial" w:eastAsia="Arial" w:hAnsi="Arial"/>
                <w:color w:val="000000"/>
                <w:sz w:val="24"/>
              </w:rPr>
            </w:pPr>
            <w:r w:rsidRPr="003703B0">
              <w:rPr>
                <w:rFonts w:ascii="Arial" w:eastAsia="Arial" w:hAnsi="Arial"/>
                <w:color w:val="000000"/>
                <w:sz w:val="24"/>
              </w:rPr>
              <w:t>13.6%</w:t>
            </w:r>
          </w:p>
        </w:tc>
        <w:tc>
          <w:tcPr>
            <w:tcW w:w="797" w:type="dxa"/>
            <w:tcBorders>
              <w:top w:val="single" w:sz="5" w:space="0" w:color="000000"/>
              <w:bottom w:val="single" w:sz="5" w:space="0" w:color="000000"/>
            </w:tcBorders>
          </w:tcPr>
          <w:p w14:paraId="461E9C5A" w14:textId="77777777" w:rsidR="00A05890" w:rsidRPr="003703B0" w:rsidRDefault="00000000">
            <w:pPr>
              <w:tabs>
                <w:tab w:val="decimal" w:pos="360"/>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18.3%</w:t>
            </w:r>
          </w:p>
        </w:tc>
        <w:tc>
          <w:tcPr>
            <w:tcW w:w="811" w:type="dxa"/>
            <w:tcBorders>
              <w:top w:val="single" w:sz="5" w:space="0" w:color="000000"/>
              <w:bottom w:val="single" w:sz="5" w:space="0" w:color="000000"/>
            </w:tcBorders>
          </w:tcPr>
          <w:p w14:paraId="1F611352" w14:textId="77777777" w:rsidR="00A05890" w:rsidRPr="003703B0" w:rsidRDefault="00000000">
            <w:pPr>
              <w:tabs>
                <w:tab w:val="decimal" w:pos="360"/>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22.9%</w:t>
            </w:r>
          </w:p>
        </w:tc>
        <w:tc>
          <w:tcPr>
            <w:tcW w:w="802" w:type="dxa"/>
            <w:tcBorders>
              <w:top w:val="single" w:sz="5" w:space="0" w:color="000000"/>
              <w:bottom w:val="single" w:sz="5" w:space="0" w:color="000000"/>
            </w:tcBorders>
          </w:tcPr>
          <w:p w14:paraId="6A2EF678" w14:textId="77777777" w:rsidR="00A05890" w:rsidRPr="003703B0" w:rsidRDefault="00000000">
            <w:pPr>
              <w:spacing w:before="106" w:after="443" w:line="276" w:lineRule="exact"/>
              <w:ind w:left="73"/>
              <w:textAlignment w:val="baseline"/>
              <w:rPr>
                <w:rFonts w:ascii="Arial" w:eastAsia="Arial" w:hAnsi="Arial"/>
                <w:color w:val="000000"/>
                <w:sz w:val="24"/>
              </w:rPr>
            </w:pPr>
            <w:r w:rsidRPr="003703B0">
              <w:rPr>
                <w:rFonts w:ascii="Arial" w:eastAsia="Arial" w:hAnsi="Arial"/>
                <w:color w:val="000000"/>
                <w:sz w:val="24"/>
              </w:rPr>
              <w:t>8.5%</w:t>
            </w:r>
          </w:p>
        </w:tc>
        <w:tc>
          <w:tcPr>
            <w:tcW w:w="739" w:type="dxa"/>
            <w:tcBorders>
              <w:top w:val="single" w:sz="5" w:space="0" w:color="000000"/>
              <w:bottom w:val="single" w:sz="5" w:space="0" w:color="000000"/>
            </w:tcBorders>
          </w:tcPr>
          <w:p w14:paraId="26B256F3" w14:textId="77777777" w:rsidR="00A05890" w:rsidRPr="003703B0" w:rsidRDefault="00000000">
            <w:pPr>
              <w:tabs>
                <w:tab w:val="decimal" w:pos="216"/>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5.8%</w:t>
            </w:r>
          </w:p>
        </w:tc>
        <w:tc>
          <w:tcPr>
            <w:tcW w:w="806" w:type="dxa"/>
            <w:tcBorders>
              <w:top w:val="single" w:sz="5" w:space="0" w:color="000000"/>
              <w:bottom w:val="single" w:sz="5" w:space="0" w:color="000000"/>
            </w:tcBorders>
          </w:tcPr>
          <w:p w14:paraId="22BE7DB3" w14:textId="77777777" w:rsidR="00A05890" w:rsidRPr="003703B0" w:rsidRDefault="00000000">
            <w:pPr>
              <w:tabs>
                <w:tab w:val="decimal" w:pos="288"/>
              </w:tabs>
              <w:spacing w:before="106" w:after="443" w:line="276" w:lineRule="exact"/>
              <w:textAlignment w:val="baseline"/>
              <w:rPr>
                <w:rFonts w:ascii="Arial" w:eastAsia="Arial" w:hAnsi="Arial"/>
                <w:color w:val="000000"/>
                <w:sz w:val="24"/>
              </w:rPr>
            </w:pPr>
            <w:r w:rsidRPr="003703B0">
              <w:rPr>
                <w:rFonts w:ascii="Arial" w:eastAsia="Arial" w:hAnsi="Arial"/>
                <w:color w:val="000000"/>
                <w:sz w:val="24"/>
              </w:rPr>
              <w:t>1.6%</w:t>
            </w:r>
          </w:p>
        </w:tc>
      </w:tr>
      <w:tr w:rsidR="00A05890" w:rsidRPr="003703B0" w14:paraId="01605BBB" w14:textId="77777777">
        <w:trPr>
          <w:trHeight w:hRule="exact" w:val="840"/>
          <w:jc w:val="right"/>
        </w:trPr>
        <w:tc>
          <w:tcPr>
            <w:tcW w:w="1358" w:type="dxa"/>
            <w:tcBorders>
              <w:top w:val="single" w:sz="5" w:space="0" w:color="000000"/>
              <w:bottom w:val="single" w:sz="5" w:space="0" w:color="000000"/>
            </w:tcBorders>
          </w:tcPr>
          <w:p w14:paraId="03A074E2" w14:textId="77777777" w:rsidR="00A05890" w:rsidRPr="003703B0" w:rsidRDefault="00000000">
            <w:pPr>
              <w:spacing w:before="111"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3DB0BA39" w14:textId="77777777" w:rsidR="00A05890" w:rsidRPr="003703B0" w:rsidRDefault="00000000">
            <w:pPr>
              <w:spacing w:after="179" w:line="275" w:lineRule="exact"/>
              <w:ind w:left="72"/>
              <w:textAlignment w:val="baseline"/>
              <w:rPr>
                <w:rFonts w:ascii="Arial" w:eastAsia="Arial" w:hAnsi="Arial"/>
                <w:color w:val="000000"/>
                <w:sz w:val="24"/>
              </w:rPr>
            </w:pPr>
            <w:r w:rsidRPr="003703B0">
              <w:rPr>
                <w:rFonts w:ascii="Arial" w:eastAsia="Arial" w:hAnsi="Arial"/>
                <w:color w:val="000000"/>
                <w:sz w:val="24"/>
              </w:rPr>
              <w:t>063A</w:t>
            </w:r>
          </w:p>
        </w:tc>
        <w:tc>
          <w:tcPr>
            <w:tcW w:w="744" w:type="dxa"/>
            <w:tcBorders>
              <w:top w:val="single" w:sz="5" w:space="0" w:color="000000"/>
              <w:bottom w:val="single" w:sz="5" w:space="0" w:color="000000"/>
            </w:tcBorders>
          </w:tcPr>
          <w:p w14:paraId="3FE503EB" w14:textId="77777777" w:rsidR="00A05890" w:rsidRPr="003703B0" w:rsidRDefault="00000000">
            <w:pPr>
              <w:tabs>
                <w:tab w:val="decimal" w:pos="288"/>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6.3%</w:t>
            </w:r>
          </w:p>
        </w:tc>
        <w:tc>
          <w:tcPr>
            <w:tcW w:w="706" w:type="dxa"/>
            <w:tcBorders>
              <w:top w:val="single" w:sz="5" w:space="0" w:color="000000"/>
              <w:bottom w:val="single" w:sz="5" w:space="0" w:color="000000"/>
            </w:tcBorders>
          </w:tcPr>
          <w:p w14:paraId="4FD4157A" w14:textId="77777777" w:rsidR="00A05890" w:rsidRPr="003703B0" w:rsidRDefault="00000000">
            <w:pPr>
              <w:tabs>
                <w:tab w:val="decimal" w:pos="288"/>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5.0%</w:t>
            </w:r>
          </w:p>
        </w:tc>
        <w:tc>
          <w:tcPr>
            <w:tcW w:w="710" w:type="dxa"/>
            <w:tcBorders>
              <w:top w:val="single" w:sz="5" w:space="0" w:color="000000"/>
              <w:bottom w:val="single" w:sz="5" w:space="0" w:color="000000"/>
            </w:tcBorders>
          </w:tcPr>
          <w:p w14:paraId="1648D1A0" w14:textId="77777777" w:rsidR="00A05890" w:rsidRPr="003703B0" w:rsidRDefault="00000000">
            <w:pPr>
              <w:tabs>
                <w:tab w:val="decimal" w:pos="288"/>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7.8%</w:t>
            </w:r>
          </w:p>
        </w:tc>
        <w:tc>
          <w:tcPr>
            <w:tcW w:w="701" w:type="dxa"/>
            <w:tcBorders>
              <w:top w:val="single" w:sz="5" w:space="0" w:color="000000"/>
              <w:bottom w:val="single" w:sz="5" w:space="0" w:color="000000"/>
            </w:tcBorders>
          </w:tcPr>
          <w:p w14:paraId="029E949C" w14:textId="77777777" w:rsidR="00A05890" w:rsidRPr="003703B0" w:rsidRDefault="00000000">
            <w:pPr>
              <w:tabs>
                <w:tab w:val="decimal" w:pos="288"/>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3.3%</w:t>
            </w:r>
          </w:p>
        </w:tc>
        <w:tc>
          <w:tcPr>
            <w:tcW w:w="696" w:type="dxa"/>
            <w:tcBorders>
              <w:top w:val="single" w:sz="5" w:space="0" w:color="000000"/>
              <w:bottom w:val="single" w:sz="5" w:space="0" w:color="000000"/>
            </w:tcBorders>
          </w:tcPr>
          <w:p w14:paraId="18B7E1F7" w14:textId="77777777" w:rsidR="00A05890" w:rsidRPr="003703B0" w:rsidRDefault="00000000">
            <w:pPr>
              <w:tabs>
                <w:tab w:val="decimal" w:pos="216"/>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811" w:type="dxa"/>
            <w:tcBorders>
              <w:top w:val="single" w:sz="5" w:space="0" w:color="000000"/>
              <w:bottom w:val="single" w:sz="5" w:space="0" w:color="000000"/>
            </w:tcBorders>
          </w:tcPr>
          <w:p w14:paraId="61648A89" w14:textId="77777777" w:rsidR="00A05890" w:rsidRPr="003703B0" w:rsidRDefault="00000000">
            <w:pPr>
              <w:spacing w:before="111" w:after="453" w:line="276" w:lineRule="exact"/>
              <w:ind w:left="82"/>
              <w:textAlignment w:val="baseline"/>
              <w:rPr>
                <w:rFonts w:ascii="Arial" w:eastAsia="Arial" w:hAnsi="Arial"/>
                <w:color w:val="000000"/>
                <w:sz w:val="24"/>
              </w:rPr>
            </w:pPr>
            <w:r w:rsidRPr="003703B0">
              <w:rPr>
                <w:rFonts w:ascii="Arial" w:eastAsia="Arial" w:hAnsi="Arial"/>
                <w:color w:val="000000"/>
                <w:sz w:val="24"/>
              </w:rPr>
              <w:t>14.6%</w:t>
            </w:r>
          </w:p>
        </w:tc>
        <w:tc>
          <w:tcPr>
            <w:tcW w:w="797" w:type="dxa"/>
            <w:tcBorders>
              <w:top w:val="single" w:sz="5" w:space="0" w:color="000000"/>
              <w:bottom w:val="single" w:sz="5" w:space="0" w:color="000000"/>
            </w:tcBorders>
          </w:tcPr>
          <w:p w14:paraId="69239763" w14:textId="77777777" w:rsidR="00A05890" w:rsidRPr="003703B0" w:rsidRDefault="00000000">
            <w:pPr>
              <w:tabs>
                <w:tab w:val="decimal" w:pos="360"/>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16.4%</w:t>
            </w:r>
          </w:p>
        </w:tc>
        <w:tc>
          <w:tcPr>
            <w:tcW w:w="811" w:type="dxa"/>
            <w:tcBorders>
              <w:top w:val="single" w:sz="5" w:space="0" w:color="000000"/>
              <w:bottom w:val="single" w:sz="5" w:space="0" w:color="000000"/>
            </w:tcBorders>
          </w:tcPr>
          <w:p w14:paraId="1573A734" w14:textId="77777777" w:rsidR="00A05890" w:rsidRPr="003703B0" w:rsidRDefault="00000000">
            <w:pPr>
              <w:tabs>
                <w:tab w:val="decimal" w:pos="360"/>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21.9%</w:t>
            </w:r>
          </w:p>
        </w:tc>
        <w:tc>
          <w:tcPr>
            <w:tcW w:w="802" w:type="dxa"/>
            <w:tcBorders>
              <w:top w:val="single" w:sz="5" w:space="0" w:color="000000"/>
              <w:bottom w:val="single" w:sz="5" w:space="0" w:color="000000"/>
            </w:tcBorders>
          </w:tcPr>
          <w:p w14:paraId="10E2417F" w14:textId="77777777" w:rsidR="00A05890" w:rsidRPr="003703B0" w:rsidRDefault="00000000">
            <w:pPr>
              <w:spacing w:before="111" w:after="453" w:line="276" w:lineRule="exact"/>
              <w:ind w:left="73"/>
              <w:textAlignment w:val="baseline"/>
              <w:rPr>
                <w:rFonts w:ascii="Arial" w:eastAsia="Arial" w:hAnsi="Arial"/>
                <w:color w:val="000000"/>
                <w:sz w:val="24"/>
              </w:rPr>
            </w:pPr>
            <w:r w:rsidRPr="003703B0">
              <w:rPr>
                <w:rFonts w:ascii="Arial" w:eastAsia="Arial" w:hAnsi="Arial"/>
                <w:color w:val="000000"/>
                <w:sz w:val="24"/>
              </w:rPr>
              <w:t>9.7%</w:t>
            </w:r>
          </w:p>
        </w:tc>
        <w:tc>
          <w:tcPr>
            <w:tcW w:w="739" w:type="dxa"/>
            <w:tcBorders>
              <w:top w:val="single" w:sz="5" w:space="0" w:color="000000"/>
              <w:bottom w:val="single" w:sz="5" w:space="0" w:color="000000"/>
            </w:tcBorders>
          </w:tcPr>
          <w:p w14:paraId="52F7632D" w14:textId="77777777" w:rsidR="00A05890" w:rsidRPr="003703B0" w:rsidRDefault="00000000">
            <w:pPr>
              <w:tabs>
                <w:tab w:val="decimal" w:pos="216"/>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5.6%</w:t>
            </w:r>
          </w:p>
        </w:tc>
        <w:tc>
          <w:tcPr>
            <w:tcW w:w="806" w:type="dxa"/>
            <w:tcBorders>
              <w:top w:val="single" w:sz="5" w:space="0" w:color="000000"/>
              <w:bottom w:val="single" w:sz="5" w:space="0" w:color="000000"/>
            </w:tcBorders>
          </w:tcPr>
          <w:p w14:paraId="77A49E78" w14:textId="77777777" w:rsidR="00A05890" w:rsidRPr="003703B0" w:rsidRDefault="00000000">
            <w:pPr>
              <w:tabs>
                <w:tab w:val="decimal" w:pos="288"/>
              </w:tabs>
              <w:spacing w:before="111" w:after="453" w:line="276" w:lineRule="exact"/>
              <w:textAlignment w:val="baseline"/>
              <w:rPr>
                <w:rFonts w:ascii="Arial" w:eastAsia="Arial" w:hAnsi="Arial"/>
                <w:color w:val="000000"/>
                <w:sz w:val="24"/>
              </w:rPr>
            </w:pPr>
            <w:r w:rsidRPr="003703B0">
              <w:rPr>
                <w:rFonts w:ascii="Arial" w:eastAsia="Arial" w:hAnsi="Arial"/>
                <w:color w:val="000000"/>
                <w:sz w:val="24"/>
              </w:rPr>
              <w:t>4.6%</w:t>
            </w:r>
          </w:p>
        </w:tc>
      </w:tr>
      <w:tr w:rsidR="00A05890" w:rsidRPr="003703B0" w14:paraId="56E04B26" w14:textId="77777777">
        <w:trPr>
          <w:trHeight w:hRule="exact" w:val="840"/>
          <w:jc w:val="right"/>
        </w:trPr>
        <w:tc>
          <w:tcPr>
            <w:tcW w:w="1358" w:type="dxa"/>
            <w:tcBorders>
              <w:top w:val="single" w:sz="5" w:space="0" w:color="000000"/>
              <w:bottom w:val="single" w:sz="5" w:space="0" w:color="000000"/>
            </w:tcBorders>
          </w:tcPr>
          <w:p w14:paraId="68ABCB68" w14:textId="77777777" w:rsidR="00A05890" w:rsidRPr="003703B0" w:rsidRDefault="00000000">
            <w:pPr>
              <w:spacing w:before="111"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21A730A6" w14:textId="77777777" w:rsidR="00A05890" w:rsidRPr="003703B0" w:rsidRDefault="00000000">
            <w:pPr>
              <w:spacing w:after="174" w:line="275" w:lineRule="exact"/>
              <w:ind w:left="72"/>
              <w:textAlignment w:val="baseline"/>
              <w:rPr>
                <w:rFonts w:ascii="Arial" w:eastAsia="Arial" w:hAnsi="Arial"/>
                <w:color w:val="000000"/>
                <w:sz w:val="24"/>
              </w:rPr>
            </w:pPr>
            <w:r w:rsidRPr="003703B0">
              <w:rPr>
                <w:rFonts w:ascii="Arial" w:eastAsia="Arial" w:hAnsi="Arial"/>
                <w:color w:val="000000"/>
                <w:sz w:val="24"/>
              </w:rPr>
              <w:t>063B</w:t>
            </w:r>
          </w:p>
        </w:tc>
        <w:tc>
          <w:tcPr>
            <w:tcW w:w="744" w:type="dxa"/>
            <w:tcBorders>
              <w:top w:val="single" w:sz="5" w:space="0" w:color="000000"/>
              <w:bottom w:val="single" w:sz="5" w:space="0" w:color="000000"/>
            </w:tcBorders>
          </w:tcPr>
          <w:p w14:paraId="26020368" w14:textId="77777777" w:rsidR="00A05890" w:rsidRPr="003703B0" w:rsidRDefault="00000000">
            <w:pPr>
              <w:tabs>
                <w:tab w:val="decimal" w:pos="288"/>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3.9%</w:t>
            </w:r>
          </w:p>
        </w:tc>
        <w:tc>
          <w:tcPr>
            <w:tcW w:w="706" w:type="dxa"/>
            <w:tcBorders>
              <w:top w:val="single" w:sz="5" w:space="0" w:color="000000"/>
              <w:bottom w:val="single" w:sz="5" w:space="0" w:color="000000"/>
            </w:tcBorders>
          </w:tcPr>
          <w:p w14:paraId="364981FA" w14:textId="77777777" w:rsidR="00A05890" w:rsidRPr="003703B0" w:rsidRDefault="00000000">
            <w:pPr>
              <w:tabs>
                <w:tab w:val="decimal" w:pos="288"/>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5.0%</w:t>
            </w:r>
          </w:p>
        </w:tc>
        <w:tc>
          <w:tcPr>
            <w:tcW w:w="710" w:type="dxa"/>
            <w:tcBorders>
              <w:top w:val="single" w:sz="5" w:space="0" w:color="000000"/>
              <w:bottom w:val="single" w:sz="5" w:space="0" w:color="000000"/>
            </w:tcBorders>
          </w:tcPr>
          <w:p w14:paraId="3D0C1B74" w14:textId="77777777" w:rsidR="00A05890" w:rsidRPr="003703B0" w:rsidRDefault="00000000">
            <w:pPr>
              <w:tabs>
                <w:tab w:val="decimal" w:pos="288"/>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7.2%</w:t>
            </w:r>
          </w:p>
        </w:tc>
        <w:tc>
          <w:tcPr>
            <w:tcW w:w="701" w:type="dxa"/>
            <w:tcBorders>
              <w:top w:val="single" w:sz="5" w:space="0" w:color="000000"/>
              <w:bottom w:val="single" w:sz="5" w:space="0" w:color="000000"/>
            </w:tcBorders>
          </w:tcPr>
          <w:p w14:paraId="1485FD7F" w14:textId="77777777" w:rsidR="00A05890" w:rsidRPr="003703B0" w:rsidRDefault="00000000">
            <w:pPr>
              <w:tabs>
                <w:tab w:val="decimal" w:pos="288"/>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3.7%</w:t>
            </w:r>
          </w:p>
        </w:tc>
        <w:tc>
          <w:tcPr>
            <w:tcW w:w="696" w:type="dxa"/>
            <w:tcBorders>
              <w:top w:val="single" w:sz="5" w:space="0" w:color="000000"/>
              <w:bottom w:val="single" w:sz="5" w:space="0" w:color="000000"/>
            </w:tcBorders>
          </w:tcPr>
          <w:p w14:paraId="735AA822" w14:textId="77777777" w:rsidR="00A05890" w:rsidRPr="003703B0" w:rsidRDefault="00000000">
            <w:pPr>
              <w:tabs>
                <w:tab w:val="decimal" w:pos="216"/>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3.9%</w:t>
            </w:r>
          </w:p>
        </w:tc>
        <w:tc>
          <w:tcPr>
            <w:tcW w:w="811" w:type="dxa"/>
            <w:tcBorders>
              <w:top w:val="single" w:sz="5" w:space="0" w:color="000000"/>
              <w:bottom w:val="single" w:sz="5" w:space="0" w:color="000000"/>
            </w:tcBorders>
          </w:tcPr>
          <w:p w14:paraId="77F106A0" w14:textId="77777777" w:rsidR="00A05890" w:rsidRPr="003703B0" w:rsidRDefault="00000000">
            <w:pPr>
              <w:spacing w:before="111" w:after="448" w:line="276" w:lineRule="exact"/>
              <w:ind w:left="82"/>
              <w:textAlignment w:val="baseline"/>
              <w:rPr>
                <w:rFonts w:ascii="Arial" w:eastAsia="Arial" w:hAnsi="Arial"/>
                <w:color w:val="000000"/>
                <w:sz w:val="24"/>
              </w:rPr>
            </w:pPr>
            <w:r w:rsidRPr="003703B0">
              <w:rPr>
                <w:rFonts w:ascii="Arial" w:eastAsia="Arial" w:hAnsi="Arial"/>
                <w:color w:val="000000"/>
                <w:sz w:val="24"/>
              </w:rPr>
              <w:t>10.0%</w:t>
            </w:r>
          </w:p>
        </w:tc>
        <w:tc>
          <w:tcPr>
            <w:tcW w:w="797" w:type="dxa"/>
            <w:tcBorders>
              <w:top w:val="single" w:sz="5" w:space="0" w:color="000000"/>
              <w:bottom w:val="single" w:sz="5" w:space="0" w:color="000000"/>
            </w:tcBorders>
          </w:tcPr>
          <w:p w14:paraId="74982614" w14:textId="77777777" w:rsidR="00A05890" w:rsidRPr="003703B0" w:rsidRDefault="00000000">
            <w:pPr>
              <w:tabs>
                <w:tab w:val="decimal" w:pos="360"/>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16.2%</w:t>
            </w:r>
          </w:p>
        </w:tc>
        <w:tc>
          <w:tcPr>
            <w:tcW w:w="811" w:type="dxa"/>
            <w:tcBorders>
              <w:top w:val="single" w:sz="5" w:space="0" w:color="000000"/>
              <w:bottom w:val="single" w:sz="5" w:space="0" w:color="000000"/>
            </w:tcBorders>
          </w:tcPr>
          <w:p w14:paraId="0BF9B425" w14:textId="77777777" w:rsidR="00A05890" w:rsidRPr="003703B0" w:rsidRDefault="00000000">
            <w:pPr>
              <w:tabs>
                <w:tab w:val="decimal" w:pos="360"/>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27.2%</w:t>
            </w:r>
          </w:p>
        </w:tc>
        <w:tc>
          <w:tcPr>
            <w:tcW w:w="802" w:type="dxa"/>
            <w:tcBorders>
              <w:top w:val="single" w:sz="5" w:space="0" w:color="000000"/>
              <w:bottom w:val="single" w:sz="5" w:space="0" w:color="000000"/>
            </w:tcBorders>
          </w:tcPr>
          <w:p w14:paraId="0580B20E" w14:textId="77777777" w:rsidR="00A05890" w:rsidRPr="003703B0" w:rsidRDefault="00000000">
            <w:pPr>
              <w:spacing w:before="111" w:after="448" w:line="276" w:lineRule="exact"/>
              <w:ind w:left="73"/>
              <w:textAlignment w:val="baseline"/>
              <w:rPr>
                <w:rFonts w:ascii="Arial" w:eastAsia="Arial" w:hAnsi="Arial"/>
                <w:color w:val="000000"/>
                <w:sz w:val="24"/>
              </w:rPr>
            </w:pPr>
            <w:r w:rsidRPr="003703B0">
              <w:rPr>
                <w:rFonts w:ascii="Arial" w:eastAsia="Arial" w:hAnsi="Arial"/>
                <w:color w:val="000000"/>
                <w:sz w:val="24"/>
              </w:rPr>
              <w:t>12.3%</w:t>
            </w:r>
          </w:p>
        </w:tc>
        <w:tc>
          <w:tcPr>
            <w:tcW w:w="739" w:type="dxa"/>
            <w:tcBorders>
              <w:top w:val="single" w:sz="5" w:space="0" w:color="000000"/>
              <w:bottom w:val="single" w:sz="5" w:space="0" w:color="000000"/>
            </w:tcBorders>
          </w:tcPr>
          <w:p w14:paraId="353B88EC" w14:textId="77777777" w:rsidR="00A05890" w:rsidRPr="003703B0" w:rsidRDefault="00000000">
            <w:pPr>
              <w:tabs>
                <w:tab w:val="decimal" w:pos="216"/>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8.5%</w:t>
            </w:r>
          </w:p>
        </w:tc>
        <w:tc>
          <w:tcPr>
            <w:tcW w:w="806" w:type="dxa"/>
            <w:tcBorders>
              <w:top w:val="single" w:sz="5" w:space="0" w:color="000000"/>
              <w:bottom w:val="single" w:sz="5" w:space="0" w:color="000000"/>
            </w:tcBorders>
          </w:tcPr>
          <w:p w14:paraId="4800844D" w14:textId="77777777" w:rsidR="00A05890" w:rsidRPr="003703B0" w:rsidRDefault="00000000">
            <w:pPr>
              <w:tabs>
                <w:tab w:val="decimal" w:pos="288"/>
              </w:tabs>
              <w:spacing w:before="111" w:after="448" w:line="276" w:lineRule="exact"/>
              <w:textAlignment w:val="baseline"/>
              <w:rPr>
                <w:rFonts w:ascii="Arial" w:eastAsia="Arial" w:hAnsi="Arial"/>
                <w:color w:val="000000"/>
                <w:sz w:val="24"/>
              </w:rPr>
            </w:pPr>
            <w:r w:rsidRPr="003703B0">
              <w:rPr>
                <w:rFonts w:ascii="Arial" w:eastAsia="Arial" w:hAnsi="Arial"/>
                <w:color w:val="000000"/>
                <w:sz w:val="24"/>
              </w:rPr>
              <w:t>2.1%</w:t>
            </w:r>
          </w:p>
        </w:tc>
      </w:tr>
      <w:tr w:rsidR="00A05890" w:rsidRPr="003703B0" w14:paraId="2E7E9737" w14:textId="77777777">
        <w:trPr>
          <w:trHeight w:hRule="exact" w:val="840"/>
          <w:jc w:val="right"/>
        </w:trPr>
        <w:tc>
          <w:tcPr>
            <w:tcW w:w="1358" w:type="dxa"/>
            <w:tcBorders>
              <w:top w:val="single" w:sz="5" w:space="0" w:color="000000"/>
              <w:bottom w:val="single" w:sz="5" w:space="0" w:color="000000"/>
            </w:tcBorders>
          </w:tcPr>
          <w:p w14:paraId="75AFCE16" w14:textId="77777777" w:rsidR="00A05890" w:rsidRPr="003703B0" w:rsidRDefault="00000000">
            <w:pPr>
              <w:spacing w:before="110" w:after="174" w:line="273" w:lineRule="exact"/>
              <w:ind w:left="72"/>
              <w:textAlignment w:val="baseline"/>
              <w:rPr>
                <w:rFonts w:ascii="Arial" w:eastAsia="Arial" w:hAnsi="Arial"/>
                <w:color w:val="000000"/>
                <w:sz w:val="24"/>
              </w:rPr>
            </w:pPr>
            <w:r w:rsidRPr="003703B0">
              <w:rPr>
                <w:rFonts w:ascii="Arial" w:eastAsia="Arial" w:hAnsi="Arial"/>
                <w:color w:val="000000"/>
                <w:sz w:val="24"/>
              </w:rPr>
              <w:t>Sheffield 063D</w:t>
            </w:r>
          </w:p>
        </w:tc>
        <w:tc>
          <w:tcPr>
            <w:tcW w:w="744" w:type="dxa"/>
            <w:tcBorders>
              <w:top w:val="single" w:sz="5" w:space="0" w:color="000000"/>
              <w:bottom w:val="single" w:sz="5" w:space="0" w:color="000000"/>
            </w:tcBorders>
          </w:tcPr>
          <w:p w14:paraId="748227A9"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4.9%</w:t>
            </w:r>
          </w:p>
        </w:tc>
        <w:tc>
          <w:tcPr>
            <w:tcW w:w="706" w:type="dxa"/>
            <w:tcBorders>
              <w:top w:val="single" w:sz="5" w:space="0" w:color="000000"/>
              <w:bottom w:val="single" w:sz="5" w:space="0" w:color="000000"/>
            </w:tcBorders>
          </w:tcPr>
          <w:p w14:paraId="40388065"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4.5%</w:t>
            </w:r>
          </w:p>
        </w:tc>
        <w:tc>
          <w:tcPr>
            <w:tcW w:w="710" w:type="dxa"/>
            <w:tcBorders>
              <w:top w:val="single" w:sz="5" w:space="0" w:color="000000"/>
              <w:bottom w:val="single" w:sz="5" w:space="0" w:color="000000"/>
            </w:tcBorders>
          </w:tcPr>
          <w:p w14:paraId="52A28239"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6.4%</w:t>
            </w:r>
          </w:p>
        </w:tc>
        <w:tc>
          <w:tcPr>
            <w:tcW w:w="701" w:type="dxa"/>
            <w:tcBorders>
              <w:top w:val="single" w:sz="5" w:space="0" w:color="000000"/>
              <w:bottom w:val="single" w:sz="5" w:space="0" w:color="000000"/>
            </w:tcBorders>
          </w:tcPr>
          <w:p w14:paraId="3F6AB540"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4.0%</w:t>
            </w:r>
          </w:p>
        </w:tc>
        <w:tc>
          <w:tcPr>
            <w:tcW w:w="696" w:type="dxa"/>
            <w:tcBorders>
              <w:top w:val="single" w:sz="5" w:space="0" w:color="000000"/>
              <w:bottom w:val="single" w:sz="5" w:space="0" w:color="000000"/>
            </w:tcBorders>
          </w:tcPr>
          <w:p w14:paraId="7BB82B58" w14:textId="77777777" w:rsidR="00A05890" w:rsidRPr="003703B0" w:rsidRDefault="00000000">
            <w:pPr>
              <w:tabs>
                <w:tab w:val="decimal" w:pos="216"/>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5.6%</w:t>
            </w:r>
          </w:p>
        </w:tc>
        <w:tc>
          <w:tcPr>
            <w:tcW w:w="811" w:type="dxa"/>
            <w:tcBorders>
              <w:top w:val="single" w:sz="5" w:space="0" w:color="000000"/>
              <w:bottom w:val="single" w:sz="5" w:space="0" w:color="000000"/>
            </w:tcBorders>
          </w:tcPr>
          <w:p w14:paraId="6363B9AA" w14:textId="77777777" w:rsidR="00A05890" w:rsidRPr="003703B0" w:rsidRDefault="00000000">
            <w:pPr>
              <w:spacing w:before="107" w:after="447" w:line="276" w:lineRule="exact"/>
              <w:ind w:left="82"/>
              <w:textAlignment w:val="baseline"/>
              <w:rPr>
                <w:rFonts w:ascii="Arial" w:eastAsia="Arial" w:hAnsi="Arial"/>
                <w:color w:val="000000"/>
                <w:sz w:val="24"/>
              </w:rPr>
            </w:pPr>
            <w:r w:rsidRPr="003703B0">
              <w:rPr>
                <w:rFonts w:ascii="Arial" w:eastAsia="Arial" w:hAnsi="Arial"/>
                <w:color w:val="000000"/>
                <w:sz w:val="24"/>
              </w:rPr>
              <w:t>11.5%</w:t>
            </w:r>
          </w:p>
        </w:tc>
        <w:tc>
          <w:tcPr>
            <w:tcW w:w="797" w:type="dxa"/>
            <w:tcBorders>
              <w:top w:val="single" w:sz="5" w:space="0" w:color="000000"/>
              <w:bottom w:val="single" w:sz="5" w:space="0" w:color="000000"/>
            </w:tcBorders>
          </w:tcPr>
          <w:p w14:paraId="03D6A1C7" w14:textId="77777777" w:rsidR="00A05890" w:rsidRPr="003703B0" w:rsidRDefault="00000000">
            <w:pPr>
              <w:tabs>
                <w:tab w:val="decimal" w:pos="360"/>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18.5%</w:t>
            </w:r>
          </w:p>
        </w:tc>
        <w:tc>
          <w:tcPr>
            <w:tcW w:w="811" w:type="dxa"/>
            <w:tcBorders>
              <w:top w:val="single" w:sz="5" w:space="0" w:color="000000"/>
              <w:bottom w:val="single" w:sz="5" w:space="0" w:color="000000"/>
            </w:tcBorders>
          </w:tcPr>
          <w:p w14:paraId="5C08FBCD" w14:textId="77777777" w:rsidR="00A05890" w:rsidRPr="003703B0" w:rsidRDefault="00000000">
            <w:pPr>
              <w:tabs>
                <w:tab w:val="decimal" w:pos="360"/>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28.5%</w:t>
            </w:r>
          </w:p>
        </w:tc>
        <w:tc>
          <w:tcPr>
            <w:tcW w:w="802" w:type="dxa"/>
            <w:tcBorders>
              <w:top w:val="single" w:sz="5" w:space="0" w:color="000000"/>
              <w:bottom w:val="single" w:sz="5" w:space="0" w:color="000000"/>
            </w:tcBorders>
          </w:tcPr>
          <w:p w14:paraId="5FB0BD44" w14:textId="77777777" w:rsidR="00A05890" w:rsidRPr="003703B0" w:rsidRDefault="00000000">
            <w:pPr>
              <w:spacing w:before="107" w:after="447" w:line="276" w:lineRule="exact"/>
              <w:ind w:left="73"/>
              <w:textAlignment w:val="baseline"/>
              <w:rPr>
                <w:rFonts w:ascii="Arial" w:eastAsia="Arial" w:hAnsi="Arial"/>
                <w:color w:val="000000"/>
                <w:sz w:val="24"/>
              </w:rPr>
            </w:pPr>
            <w:r w:rsidRPr="003703B0">
              <w:rPr>
                <w:rFonts w:ascii="Arial" w:eastAsia="Arial" w:hAnsi="Arial"/>
                <w:color w:val="000000"/>
                <w:sz w:val="24"/>
              </w:rPr>
              <w:t>11.6%</w:t>
            </w:r>
          </w:p>
        </w:tc>
        <w:tc>
          <w:tcPr>
            <w:tcW w:w="739" w:type="dxa"/>
            <w:tcBorders>
              <w:top w:val="single" w:sz="5" w:space="0" w:color="000000"/>
              <w:bottom w:val="single" w:sz="5" w:space="0" w:color="000000"/>
            </w:tcBorders>
          </w:tcPr>
          <w:p w14:paraId="1A59B2B8" w14:textId="77777777" w:rsidR="00A05890" w:rsidRPr="003703B0" w:rsidRDefault="00000000">
            <w:pPr>
              <w:tabs>
                <w:tab w:val="decimal" w:pos="216"/>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3.4%</w:t>
            </w:r>
          </w:p>
        </w:tc>
        <w:tc>
          <w:tcPr>
            <w:tcW w:w="806" w:type="dxa"/>
            <w:tcBorders>
              <w:top w:val="single" w:sz="5" w:space="0" w:color="000000"/>
              <w:bottom w:val="single" w:sz="5" w:space="0" w:color="000000"/>
            </w:tcBorders>
          </w:tcPr>
          <w:p w14:paraId="7E2A0E96" w14:textId="77777777" w:rsidR="00A05890" w:rsidRPr="003703B0" w:rsidRDefault="00000000">
            <w:pPr>
              <w:tabs>
                <w:tab w:val="decimal" w:pos="288"/>
              </w:tabs>
              <w:spacing w:before="107" w:after="447" w:line="276" w:lineRule="exact"/>
              <w:textAlignment w:val="baseline"/>
              <w:rPr>
                <w:rFonts w:ascii="Arial" w:eastAsia="Arial" w:hAnsi="Arial"/>
                <w:color w:val="000000"/>
                <w:sz w:val="24"/>
              </w:rPr>
            </w:pPr>
            <w:r w:rsidRPr="003703B0">
              <w:rPr>
                <w:rFonts w:ascii="Arial" w:eastAsia="Arial" w:hAnsi="Arial"/>
                <w:color w:val="000000"/>
                <w:sz w:val="24"/>
              </w:rPr>
              <w:t>1.0%</w:t>
            </w:r>
          </w:p>
        </w:tc>
      </w:tr>
      <w:tr w:rsidR="00A05890" w:rsidRPr="003703B0" w14:paraId="66D410C4" w14:textId="77777777">
        <w:trPr>
          <w:trHeight w:hRule="exact" w:val="388"/>
          <w:jc w:val="right"/>
        </w:trPr>
        <w:tc>
          <w:tcPr>
            <w:tcW w:w="1358" w:type="dxa"/>
            <w:tcBorders>
              <w:top w:val="single" w:sz="5" w:space="0" w:color="000000"/>
            </w:tcBorders>
            <w:vAlign w:val="center"/>
          </w:tcPr>
          <w:p w14:paraId="497BE33C" w14:textId="77777777" w:rsidR="00A05890" w:rsidRPr="003703B0" w:rsidRDefault="00000000">
            <w:pPr>
              <w:spacing w:before="107" w:line="272" w:lineRule="exact"/>
              <w:ind w:left="72"/>
              <w:textAlignment w:val="baseline"/>
              <w:rPr>
                <w:rFonts w:ascii="Arial" w:eastAsia="Arial" w:hAnsi="Arial"/>
                <w:color w:val="000000"/>
                <w:sz w:val="24"/>
              </w:rPr>
            </w:pPr>
            <w:r w:rsidRPr="003703B0">
              <w:rPr>
                <w:rFonts w:ascii="Arial" w:eastAsia="Arial" w:hAnsi="Arial"/>
                <w:color w:val="000000"/>
                <w:sz w:val="24"/>
              </w:rPr>
              <w:t>Sheffield</w:t>
            </w:r>
          </w:p>
        </w:tc>
        <w:tc>
          <w:tcPr>
            <w:tcW w:w="744" w:type="dxa"/>
            <w:tcBorders>
              <w:top w:val="single" w:sz="5" w:space="0" w:color="000000"/>
            </w:tcBorders>
            <w:vAlign w:val="center"/>
          </w:tcPr>
          <w:p w14:paraId="30C94EDD" w14:textId="77777777" w:rsidR="00A05890" w:rsidRPr="003703B0" w:rsidRDefault="00000000">
            <w:pPr>
              <w:tabs>
                <w:tab w:val="decimal" w:pos="288"/>
              </w:tabs>
              <w:spacing w:before="107" w:line="272" w:lineRule="exact"/>
              <w:textAlignment w:val="baseline"/>
              <w:rPr>
                <w:rFonts w:ascii="Arial" w:eastAsia="Arial" w:hAnsi="Arial"/>
                <w:color w:val="000000"/>
                <w:sz w:val="24"/>
              </w:rPr>
            </w:pPr>
            <w:r w:rsidRPr="003703B0">
              <w:rPr>
                <w:rFonts w:ascii="Arial" w:eastAsia="Arial" w:hAnsi="Arial"/>
                <w:color w:val="000000"/>
                <w:sz w:val="24"/>
              </w:rPr>
              <w:t>6.1%</w:t>
            </w:r>
          </w:p>
        </w:tc>
        <w:tc>
          <w:tcPr>
            <w:tcW w:w="706" w:type="dxa"/>
            <w:tcBorders>
              <w:top w:val="single" w:sz="5" w:space="0" w:color="000000"/>
            </w:tcBorders>
            <w:vAlign w:val="center"/>
          </w:tcPr>
          <w:p w14:paraId="35E33480" w14:textId="77777777" w:rsidR="00A05890" w:rsidRPr="003703B0" w:rsidRDefault="00000000">
            <w:pPr>
              <w:tabs>
                <w:tab w:val="decimal" w:pos="288"/>
              </w:tabs>
              <w:spacing w:before="107" w:line="272" w:lineRule="exact"/>
              <w:textAlignment w:val="baseline"/>
              <w:rPr>
                <w:rFonts w:ascii="Arial" w:eastAsia="Arial" w:hAnsi="Arial"/>
                <w:color w:val="000000"/>
                <w:sz w:val="24"/>
              </w:rPr>
            </w:pPr>
            <w:r w:rsidRPr="003703B0">
              <w:rPr>
                <w:rFonts w:ascii="Arial" w:eastAsia="Arial" w:hAnsi="Arial"/>
                <w:color w:val="000000"/>
                <w:sz w:val="24"/>
              </w:rPr>
              <w:t>6.5%</w:t>
            </w:r>
          </w:p>
        </w:tc>
        <w:tc>
          <w:tcPr>
            <w:tcW w:w="710" w:type="dxa"/>
            <w:tcBorders>
              <w:top w:val="single" w:sz="5" w:space="0" w:color="000000"/>
            </w:tcBorders>
            <w:vAlign w:val="center"/>
          </w:tcPr>
          <w:p w14:paraId="6861DF86" w14:textId="77777777" w:rsidR="00A05890" w:rsidRPr="003703B0" w:rsidRDefault="00000000">
            <w:pPr>
              <w:tabs>
                <w:tab w:val="decimal" w:pos="288"/>
              </w:tabs>
              <w:spacing w:before="107" w:line="272" w:lineRule="exact"/>
              <w:textAlignment w:val="baseline"/>
              <w:rPr>
                <w:rFonts w:ascii="Arial" w:eastAsia="Arial" w:hAnsi="Arial"/>
                <w:color w:val="000000"/>
                <w:sz w:val="24"/>
              </w:rPr>
            </w:pPr>
            <w:r w:rsidRPr="003703B0">
              <w:rPr>
                <w:rFonts w:ascii="Arial" w:eastAsia="Arial" w:hAnsi="Arial"/>
                <w:color w:val="000000"/>
                <w:sz w:val="24"/>
              </w:rPr>
              <w:t>7.2%</w:t>
            </w:r>
          </w:p>
        </w:tc>
        <w:tc>
          <w:tcPr>
            <w:tcW w:w="701" w:type="dxa"/>
            <w:tcBorders>
              <w:top w:val="single" w:sz="5" w:space="0" w:color="000000"/>
            </w:tcBorders>
            <w:vAlign w:val="center"/>
          </w:tcPr>
          <w:p w14:paraId="0DC90D65" w14:textId="77777777" w:rsidR="00A05890" w:rsidRPr="003703B0" w:rsidRDefault="00000000">
            <w:pPr>
              <w:tabs>
                <w:tab w:val="decimal" w:pos="288"/>
              </w:tabs>
              <w:spacing w:before="107" w:line="272" w:lineRule="exact"/>
              <w:textAlignment w:val="baseline"/>
              <w:rPr>
                <w:rFonts w:ascii="Arial" w:eastAsia="Arial" w:hAnsi="Arial"/>
                <w:color w:val="000000"/>
                <w:sz w:val="24"/>
              </w:rPr>
            </w:pPr>
            <w:r w:rsidRPr="003703B0">
              <w:rPr>
                <w:rFonts w:ascii="Arial" w:eastAsia="Arial" w:hAnsi="Arial"/>
                <w:color w:val="000000"/>
                <w:sz w:val="24"/>
              </w:rPr>
              <w:t>4.3%</w:t>
            </w:r>
          </w:p>
        </w:tc>
        <w:tc>
          <w:tcPr>
            <w:tcW w:w="696" w:type="dxa"/>
            <w:tcBorders>
              <w:top w:val="single" w:sz="5" w:space="0" w:color="000000"/>
            </w:tcBorders>
            <w:vAlign w:val="center"/>
          </w:tcPr>
          <w:p w14:paraId="75139CE0" w14:textId="77777777" w:rsidR="00A05890" w:rsidRPr="003703B0" w:rsidRDefault="00000000">
            <w:pPr>
              <w:tabs>
                <w:tab w:val="decimal" w:pos="216"/>
              </w:tabs>
              <w:spacing w:before="107" w:line="272" w:lineRule="exact"/>
              <w:textAlignment w:val="baseline"/>
              <w:rPr>
                <w:rFonts w:ascii="Arial" w:eastAsia="Arial" w:hAnsi="Arial"/>
                <w:color w:val="000000"/>
                <w:sz w:val="24"/>
              </w:rPr>
            </w:pPr>
            <w:r w:rsidRPr="003703B0">
              <w:rPr>
                <w:rFonts w:ascii="Arial" w:eastAsia="Arial" w:hAnsi="Arial"/>
                <w:color w:val="000000"/>
                <w:sz w:val="24"/>
              </w:rPr>
              <w:t>5.4%</w:t>
            </w:r>
          </w:p>
        </w:tc>
        <w:tc>
          <w:tcPr>
            <w:tcW w:w="811" w:type="dxa"/>
            <w:tcBorders>
              <w:top w:val="single" w:sz="5" w:space="0" w:color="000000"/>
            </w:tcBorders>
            <w:vAlign w:val="center"/>
          </w:tcPr>
          <w:p w14:paraId="0C763EA1" w14:textId="77777777" w:rsidR="00A05890" w:rsidRPr="003703B0" w:rsidRDefault="00000000">
            <w:pPr>
              <w:spacing w:before="107" w:line="272" w:lineRule="exact"/>
              <w:ind w:left="82"/>
              <w:textAlignment w:val="baseline"/>
              <w:rPr>
                <w:rFonts w:ascii="Arial" w:eastAsia="Arial" w:hAnsi="Arial"/>
                <w:color w:val="000000"/>
                <w:sz w:val="24"/>
              </w:rPr>
            </w:pPr>
            <w:r w:rsidRPr="003703B0">
              <w:rPr>
                <w:rFonts w:ascii="Arial" w:eastAsia="Arial" w:hAnsi="Arial"/>
                <w:color w:val="000000"/>
                <w:sz w:val="24"/>
              </w:rPr>
              <w:t>12.4%</w:t>
            </w:r>
          </w:p>
        </w:tc>
        <w:tc>
          <w:tcPr>
            <w:tcW w:w="797" w:type="dxa"/>
            <w:tcBorders>
              <w:top w:val="single" w:sz="5" w:space="0" w:color="000000"/>
            </w:tcBorders>
            <w:vAlign w:val="center"/>
          </w:tcPr>
          <w:p w14:paraId="2F4D66B4" w14:textId="77777777" w:rsidR="00A05890" w:rsidRPr="003703B0" w:rsidRDefault="00000000">
            <w:pPr>
              <w:tabs>
                <w:tab w:val="decimal" w:pos="360"/>
              </w:tabs>
              <w:spacing w:before="107" w:line="272" w:lineRule="exact"/>
              <w:textAlignment w:val="baseline"/>
              <w:rPr>
                <w:rFonts w:ascii="Arial" w:eastAsia="Arial" w:hAnsi="Arial"/>
                <w:color w:val="000000"/>
                <w:sz w:val="24"/>
              </w:rPr>
            </w:pPr>
            <w:r w:rsidRPr="003703B0">
              <w:rPr>
                <w:rFonts w:ascii="Arial" w:eastAsia="Arial" w:hAnsi="Arial"/>
                <w:color w:val="000000"/>
                <w:sz w:val="24"/>
              </w:rPr>
              <w:t>19.8%</w:t>
            </w:r>
          </w:p>
        </w:tc>
        <w:tc>
          <w:tcPr>
            <w:tcW w:w="811" w:type="dxa"/>
            <w:tcBorders>
              <w:top w:val="single" w:sz="5" w:space="0" w:color="000000"/>
            </w:tcBorders>
            <w:vAlign w:val="center"/>
          </w:tcPr>
          <w:p w14:paraId="4769D46B" w14:textId="77777777" w:rsidR="00A05890" w:rsidRPr="003703B0" w:rsidRDefault="00000000">
            <w:pPr>
              <w:tabs>
                <w:tab w:val="decimal" w:pos="360"/>
              </w:tabs>
              <w:spacing w:before="107" w:line="272" w:lineRule="exact"/>
              <w:textAlignment w:val="baseline"/>
              <w:rPr>
                <w:rFonts w:ascii="Arial" w:eastAsia="Arial" w:hAnsi="Arial"/>
                <w:color w:val="000000"/>
                <w:sz w:val="24"/>
              </w:rPr>
            </w:pPr>
            <w:r w:rsidRPr="003703B0">
              <w:rPr>
                <w:rFonts w:ascii="Arial" w:eastAsia="Arial" w:hAnsi="Arial"/>
                <w:color w:val="000000"/>
                <w:sz w:val="24"/>
              </w:rPr>
              <w:t>20.3%</w:t>
            </w:r>
          </w:p>
        </w:tc>
        <w:tc>
          <w:tcPr>
            <w:tcW w:w="802" w:type="dxa"/>
            <w:tcBorders>
              <w:top w:val="single" w:sz="5" w:space="0" w:color="000000"/>
            </w:tcBorders>
            <w:vAlign w:val="center"/>
          </w:tcPr>
          <w:p w14:paraId="4206DC38" w14:textId="77777777" w:rsidR="00A05890" w:rsidRPr="003703B0" w:rsidRDefault="00000000">
            <w:pPr>
              <w:spacing w:before="107" w:line="272" w:lineRule="exact"/>
              <w:ind w:left="73"/>
              <w:textAlignment w:val="baseline"/>
              <w:rPr>
                <w:rFonts w:ascii="Arial" w:eastAsia="Arial" w:hAnsi="Arial"/>
                <w:color w:val="000000"/>
                <w:sz w:val="24"/>
              </w:rPr>
            </w:pPr>
            <w:r w:rsidRPr="003703B0">
              <w:rPr>
                <w:rFonts w:ascii="Arial" w:eastAsia="Arial" w:hAnsi="Arial"/>
                <w:color w:val="000000"/>
                <w:sz w:val="24"/>
              </w:rPr>
              <w:t>10.2%</w:t>
            </w:r>
          </w:p>
        </w:tc>
        <w:tc>
          <w:tcPr>
            <w:tcW w:w="739" w:type="dxa"/>
            <w:tcBorders>
              <w:top w:val="single" w:sz="5" w:space="0" w:color="000000"/>
            </w:tcBorders>
            <w:vAlign w:val="center"/>
          </w:tcPr>
          <w:p w14:paraId="1C3B37E6" w14:textId="77777777" w:rsidR="00A05890" w:rsidRPr="003703B0" w:rsidRDefault="00000000">
            <w:pPr>
              <w:tabs>
                <w:tab w:val="decimal" w:pos="216"/>
              </w:tabs>
              <w:spacing w:before="107" w:line="272" w:lineRule="exact"/>
              <w:textAlignment w:val="baseline"/>
              <w:rPr>
                <w:rFonts w:ascii="Arial" w:eastAsia="Arial" w:hAnsi="Arial"/>
                <w:color w:val="000000"/>
                <w:sz w:val="24"/>
              </w:rPr>
            </w:pPr>
            <w:r w:rsidRPr="003703B0">
              <w:rPr>
                <w:rFonts w:ascii="Arial" w:eastAsia="Arial" w:hAnsi="Arial"/>
                <w:color w:val="000000"/>
                <w:sz w:val="24"/>
              </w:rPr>
              <w:t>6.6%</w:t>
            </w:r>
          </w:p>
        </w:tc>
        <w:tc>
          <w:tcPr>
            <w:tcW w:w="806" w:type="dxa"/>
            <w:tcBorders>
              <w:top w:val="single" w:sz="5" w:space="0" w:color="000000"/>
            </w:tcBorders>
            <w:vAlign w:val="center"/>
          </w:tcPr>
          <w:p w14:paraId="26DC2715" w14:textId="77777777" w:rsidR="00A05890" w:rsidRPr="003703B0" w:rsidRDefault="00000000">
            <w:pPr>
              <w:tabs>
                <w:tab w:val="decimal" w:pos="288"/>
              </w:tabs>
              <w:spacing w:before="107" w:line="272" w:lineRule="exact"/>
              <w:textAlignment w:val="baseline"/>
              <w:rPr>
                <w:rFonts w:ascii="Arial" w:eastAsia="Arial" w:hAnsi="Arial"/>
                <w:color w:val="000000"/>
                <w:sz w:val="24"/>
              </w:rPr>
            </w:pPr>
            <w:r w:rsidRPr="003703B0">
              <w:rPr>
                <w:rFonts w:ascii="Arial" w:eastAsia="Arial" w:hAnsi="Arial"/>
                <w:color w:val="000000"/>
                <w:sz w:val="24"/>
              </w:rPr>
              <w:t>1.5%</w:t>
            </w:r>
          </w:p>
        </w:tc>
      </w:tr>
    </w:tbl>
    <w:p w14:paraId="70941B9F" w14:textId="77777777" w:rsidR="00A05890" w:rsidRPr="003703B0" w:rsidRDefault="00000000">
      <w:pPr>
        <w:spacing w:after="169" w:line="268" w:lineRule="exact"/>
        <w:textAlignment w:val="baseline"/>
        <w:rPr>
          <w:rFonts w:ascii="Arial" w:eastAsia="Arial" w:hAnsi="Arial"/>
          <w:color w:val="000000"/>
          <w:spacing w:val="26"/>
          <w:sz w:val="24"/>
        </w:rPr>
      </w:pPr>
      <w:r w:rsidRPr="003703B0">
        <w:rPr>
          <w:rFonts w:ascii="Arial" w:eastAsia="Arial" w:hAnsi="Arial"/>
          <w:color w:val="000000"/>
          <w:spacing w:val="26"/>
          <w:sz w:val="24"/>
        </w:rPr>
        <w:t>065A</w:t>
      </w:r>
    </w:p>
    <w:p w14:paraId="7CF49C97" w14:textId="77777777" w:rsidR="00A05890" w:rsidRPr="003703B0" w:rsidRDefault="00000000">
      <w:pPr>
        <w:spacing w:before="675" w:line="230" w:lineRule="exact"/>
        <w:textAlignment w:val="baseline"/>
        <w:rPr>
          <w:rFonts w:ascii="Arial" w:eastAsia="Arial" w:hAnsi="Arial"/>
          <w:color w:val="808083"/>
          <w:sz w:val="13"/>
        </w:rPr>
      </w:pPr>
      <w:r>
        <w:pict w14:anchorId="5B1D25E4">
          <v:line id="_x0000_s1216" style="position:absolute;z-index:251546112;mso-position-horizontal-relative:page;mso-position-vertical-relative:page" from="40.6pt,723.85pt" to="554.65pt,723.85pt" strokecolor="#00138b" strokeweight="1.2pt">
            <w10:wrap anchorx="page" anchory="page"/>
          </v:line>
        </w:pict>
      </w:r>
      <w:r>
        <w:pict w14:anchorId="08438149">
          <v:line id="_x0000_s1215" style="position:absolute;z-index:251547136;mso-position-horizontal-relative:page;mso-position-vertical-relative:page" from="40.6pt,751.2pt" to="186.75pt,751.2pt" strokeweight=".95pt">
            <w10:wrap anchorx="page" anchory="page"/>
          </v:line>
        </w:pict>
      </w:r>
      <w:r w:rsidRPr="003703B0">
        <w:rPr>
          <w:rFonts w:ascii="Arial" w:eastAsia="Arial" w:hAnsi="Arial"/>
          <w:color w:val="808083"/>
          <w:sz w:val="13"/>
        </w:rPr>
        <w:t xml:space="preserve">14 </w:t>
      </w:r>
      <w:r w:rsidRPr="003703B0">
        <w:rPr>
          <w:rFonts w:ascii="Arial" w:eastAsia="Arial" w:hAnsi="Arial"/>
          <w:color w:val="808083"/>
          <w:sz w:val="20"/>
        </w:rPr>
        <w:t>Nomis (2021) Local Area Profiles. Available at:</w:t>
      </w:r>
    </w:p>
    <w:p w14:paraId="4F285A8B" w14:textId="77777777" w:rsidR="00A05890" w:rsidRPr="003703B0" w:rsidRDefault="00A05890">
      <w:pPr>
        <w:spacing w:before="3" w:line="230" w:lineRule="exact"/>
        <w:textAlignment w:val="baseline"/>
        <w:rPr>
          <w:rFonts w:ascii="Arial" w:eastAsia="Arial" w:hAnsi="Arial"/>
          <w:color w:val="00BDB4"/>
          <w:sz w:val="20"/>
          <w:u w:val="single"/>
        </w:rPr>
      </w:pPr>
      <w:hyperlink r:id="rId34" w:anchor="section_4">
        <w:r w:rsidRPr="003703B0">
          <w:rPr>
            <w:rFonts w:ascii="Arial" w:eastAsia="Arial" w:hAnsi="Arial"/>
            <w:color w:val="0000FF"/>
            <w:sz w:val="20"/>
            <w:u w:val="single"/>
          </w:rPr>
          <w:t>https://www.nomisweb.co.uk/reports/localarea?compare=E07000146#section_4</w:t>
        </w:r>
      </w:hyperlink>
      <w:hyperlink r:id="rId35"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5A2672EB" w14:textId="77777777" w:rsidR="00A05890" w:rsidRPr="003703B0" w:rsidRDefault="00000000">
      <w:pPr>
        <w:tabs>
          <w:tab w:val="left" w:pos="4320"/>
        </w:tabs>
        <w:spacing w:before="406"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101374D8"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22</w:t>
      </w:r>
    </w:p>
    <w:p w14:paraId="55764348" w14:textId="77777777" w:rsidR="00A05890" w:rsidRPr="003703B0" w:rsidRDefault="00A05890">
      <w:pPr>
        <w:sectPr w:rsidR="00A05890" w:rsidRPr="003703B0">
          <w:pgSz w:w="11909" w:h="16843"/>
          <w:pgMar w:top="380" w:right="817" w:bottom="181" w:left="812" w:header="720" w:footer="720" w:gutter="0"/>
          <w:cols w:space="720"/>
        </w:sectPr>
      </w:pPr>
    </w:p>
    <w:p w14:paraId="34FFFF91" w14:textId="77777777" w:rsidR="00A05890" w:rsidRPr="003703B0" w:rsidRDefault="00000000">
      <w:pPr>
        <w:textAlignment w:val="baseline"/>
        <w:rPr>
          <w:rFonts w:eastAsia="Times New Roman"/>
          <w:color w:val="000000"/>
          <w:sz w:val="24"/>
        </w:rPr>
      </w:pPr>
      <w:r>
        <w:lastRenderedPageBreak/>
        <w:pict w14:anchorId="20C37EC0">
          <v:shape id="_x0000_s1214" type="#_x0000_t202" style="position:absolute;margin-left:42.5pt;margin-top:19.2pt;width:510.2pt;height:800.9pt;z-index:-251680256;mso-wrap-distance-left:0;mso-wrap-distance-right:0;mso-position-horizontal-relative:page;mso-position-vertical-relative:page" filled="f" stroked="f">
            <v:textbox inset="0,0,0,0">
              <w:txbxContent>
                <w:p w14:paraId="2F608AA7" w14:textId="77777777" w:rsidR="004E4629" w:rsidRDefault="004E4629"/>
              </w:txbxContent>
            </v:textbox>
            <w10:wrap type="square" anchorx="page" anchory="page"/>
          </v:shape>
        </w:pict>
      </w:r>
      <w:r>
        <w:pict w14:anchorId="06E24C31">
          <v:shape id="_x0000_s1213" type="#_x0000_t202" style="position:absolute;margin-left:42.5pt;margin-top:19.2pt;width:510.2pt;height:799.2pt;z-index:-251679232;mso-wrap-distance-left:0;mso-wrap-distance-right:0;mso-position-horizontal-relative:page;mso-position-vertical-relative:page" filled="f" stroked="f">
            <v:textbox inset="0,0,0,0">
              <w:txbxContent>
                <w:p w14:paraId="03756210" w14:textId="77777777" w:rsidR="00A05890" w:rsidRDefault="00000000">
                  <w:pPr>
                    <w:textAlignment w:val="baseline"/>
                  </w:pPr>
                  <w:r>
                    <w:rPr>
                      <w:noProof/>
                    </w:rPr>
                    <w:drawing>
                      <wp:inline distT="0" distB="0" distL="0" distR="0" wp14:anchorId="0145860C" wp14:editId="633427FD">
                        <wp:extent cx="6479540" cy="1014984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36"/>
                                <a:stretch>
                                  <a:fillRect/>
                                </a:stretch>
                              </pic:blipFill>
                              <pic:spPr>
                                <a:xfrm>
                                  <a:off x="0" y="0"/>
                                  <a:ext cx="6479540" cy="10149840"/>
                                </a:xfrm>
                                <a:prstGeom prst="rect">
                                  <a:avLst/>
                                </a:prstGeom>
                              </pic:spPr>
                            </pic:pic>
                          </a:graphicData>
                        </a:graphic>
                      </wp:inline>
                    </w:drawing>
                  </w:r>
                </w:p>
              </w:txbxContent>
            </v:textbox>
            <w10:wrap type="square" anchorx="page" anchory="page"/>
          </v:shape>
        </w:pict>
      </w:r>
      <w:r>
        <w:pict w14:anchorId="3291AF5F">
          <v:shape id="_x0000_s1212" type="#_x0000_t202" style="position:absolute;margin-left:54.5pt;margin-top:40.05pt;width:51.1pt;height:9.2pt;z-index:-251595264;mso-wrap-distance-left:0;mso-wrap-distance-right:0;mso-position-horizontal-relative:page;mso-position-vertical-relative:page" filled="f" stroked="f">
            <v:textbox inset="0,0,0,0">
              <w:txbxContent>
                <w:p w14:paraId="29330D8F" w14:textId="77777777" w:rsidR="00A05890"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1A019280">
          <v:shape id="_x0000_s1211" type="#_x0000_t202" style="position:absolute;margin-left:219.05pt;margin-top:115.9pt;width:13.9pt;height:62.2pt;z-index:-251594240;mso-wrap-distance-left:0;mso-wrap-distance-right:0;mso-position-horizontal-relative:page;mso-position-vertical-relative:page" filled="f" stroked="f">
            <v:textbox style="layout-flow:vertical;mso-layout-flow-alt:bottom-to-top" inset="0,0,0,0">
              <w:txbxContent>
                <w:p w14:paraId="4952DD01" w14:textId="77777777" w:rsidR="00A05890" w:rsidRDefault="00000000">
                  <w:pPr>
                    <w:spacing w:before="45" w:line="225" w:lineRule="exact"/>
                    <w:textAlignment w:val="baseline"/>
                    <w:rPr>
                      <w:rFonts w:ascii="Arial" w:eastAsia="Arial" w:hAnsi="Arial"/>
                      <w:color w:val="000000"/>
                      <w:spacing w:val="-25"/>
                      <w:sz w:val="24"/>
                    </w:rPr>
                  </w:pPr>
                  <w:r>
                    <w:rPr>
                      <w:rFonts w:ascii="Arial" w:eastAsia="Arial" w:hAnsi="Arial"/>
                      <w:color w:val="000000"/>
                      <w:spacing w:val="-25"/>
                      <w:sz w:val="24"/>
                    </w:rPr>
                    <w:t>10-15 years</w:t>
                  </w:r>
                </w:p>
              </w:txbxContent>
            </v:textbox>
            <w10:wrap type="square" anchorx="page" anchory="page"/>
          </v:shape>
        </w:pict>
      </w:r>
      <w:r>
        <w:pict w14:anchorId="495DFAD0">
          <v:shape id="_x0000_s1210" type="#_x0000_t202" style="position:absolute;margin-left:323.45pt;margin-top:115.9pt;width:13.9pt;height:63.15pt;z-index:-251593216;mso-wrap-distance-left:0;mso-wrap-distance-right:0;mso-position-horizontal-relative:page;mso-position-vertical-relative:page" filled="f" stroked="f">
            <v:textbox style="layout-flow:vertical;mso-layout-flow-alt:bottom-to-top" inset="0,0,0,0">
              <w:txbxContent>
                <w:p w14:paraId="7E9EA637" w14:textId="77777777" w:rsidR="00A05890" w:rsidRDefault="00000000">
                  <w:pPr>
                    <w:spacing w:before="45" w:line="225" w:lineRule="exact"/>
                    <w:textAlignment w:val="baseline"/>
                    <w:rPr>
                      <w:rFonts w:ascii="Arial" w:eastAsia="Arial" w:hAnsi="Arial"/>
                      <w:color w:val="000000"/>
                      <w:spacing w:val="-21"/>
                      <w:sz w:val="24"/>
                    </w:rPr>
                  </w:pPr>
                  <w:r>
                    <w:rPr>
                      <w:rFonts w:ascii="Arial" w:eastAsia="Arial" w:hAnsi="Arial"/>
                      <w:color w:val="000000"/>
                      <w:spacing w:val="-21"/>
                      <w:sz w:val="24"/>
                    </w:rPr>
                    <w:t>25-34 years</w:t>
                  </w:r>
                </w:p>
              </w:txbxContent>
            </v:textbox>
            <w10:wrap type="square" anchorx="page" anchory="page"/>
          </v:shape>
        </w:pict>
      </w:r>
      <w:r>
        <w:pict w14:anchorId="356BCDE3">
          <v:shape id="_x0000_s1209" type="#_x0000_t202" style="position:absolute;margin-left:403.85pt;margin-top:115.9pt;width:13.9pt;height:62.9pt;z-index:-251592192;mso-wrap-distance-left:0;mso-wrap-distance-right:0;mso-position-horizontal-relative:page;mso-position-vertical-relative:page" filled="f" stroked="f">
            <v:textbox style="layout-flow:vertical;mso-layout-flow-alt:bottom-to-top" inset="0,0,0,0">
              <w:txbxContent>
                <w:p w14:paraId="7D490263" w14:textId="77777777" w:rsidR="00A05890" w:rsidRDefault="00000000">
                  <w:pPr>
                    <w:spacing w:before="45" w:after="5" w:line="225" w:lineRule="exact"/>
                    <w:textAlignment w:val="baseline"/>
                    <w:rPr>
                      <w:rFonts w:ascii="Arial" w:eastAsia="Arial" w:hAnsi="Arial"/>
                      <w:color w:val="000000"/>
                      <w:spacing w:val="-22"/>
                      <w:sz w:val="24"/>
                    </w:rPr>
                  </w:pPr>
                  <w:r>
                    <w:rPr>
                      <w:rFonts w:ascii="Arial" w:eastAsia="Arial" w:hAnsi="Arial"/>
                      <w:color w:val="000000"/>
                      <w:spacing w:val="-22"/>
                      <w:sz w:val="24"/>
                    </w:rPr>
                    <w:t>50-64 years</w:t>
                  </w:r>
                </w:p>
              </w:txbxContent>
            </v:textbox>
            <w10:wrap type="square" anchorx="page" anchory="page"/>
          </v:shape>
        </w:pict>
      </w:r>
      <w:r>
        <w:pict w14:anchorId="03C64C85">
          <v:shape id="_x0000_s1208" type="#_x0000_t202" style="position:absolute;margin-left:484.25pt;margin-top:115.9pt;width:13.9pt;height:62.9pt;z-index:-251591168;mso-wrap-distance-left:0;mso-wrap-distance-right:0;mso-position-horizontal-relative:page;mso-position-vertical-relative:page" filled="f" stroked="f">
            <v:textbox style="layout-flow:vertical;mso-layout-flow-alt:bottom-to-top" inset="0,0,0,0">
              <w:txbxContent>
                <w:p w14:paraId="596FEB67" w14:textId="77777777" w:rsidR="00A05890" w:rsidRDefault="00000000">
                  <w:pPr>
                    <w:spacing w:before="45" w:line="220" w:lineRule="exact"/>
                    <w:textAlignment w:val="baseline"/>
                    <w:rPr>
                      <w:rFonts w:ascii="Arial" w:eastAsia="Arial" w:hAnsi="Arial"/>
                      <w:color w:val="000000"/>
                      <w:spacing w:val="-22"/>
                      <w:sz w:val="24"/>
                    </w:rPr>
                  </w:pPr>
                  <w:r>
                    <w:rPr>
                      <w:rFonts w:ascii="Arial" w:eastAsia="Arial" w:hAnsi="Arial"/>
                      <w:color w:val="000000"/>
                      <w:spacing w:val="-22"/>
                      <w:sz w:val="24"/>
                    </w:rPr>
                    <w:t>75-84 years</w:t>
                  </w:r>
                </w:p>
              </w:txbxContent>
            </v:textbox>
            <w10:wrap type="square" anchorx="page" anchory="page"/>
          </v:shape>
        </w:pict>
      </w:r>
      <w:r>
        <w:pict w14:anchorId="69722FA1">
          <v:shape id="_x0000_s1207" type="#_x0000_t202" style="position:absolute;margin-left:148.5pt;margin-top:129.1pt;width:13.9pt;height:49.7pt;z-index:-251590144;mso-wrap-distance-left:0;mso-wrap-distance-right:0;mso-position-horizontal-relative:page;mso-position-vertical-relative:page" filled="f" stroked="f">
            <v:textbox style="layout-flow:vertical;mso-layout-flow-alt:bottom-to-top" inset="0,0,0,0">
              <w:txbxContent>
                <w:p w14:paraId="5815A0AE" w14:textId="77777777" w:rsidR="00A05890" w:rsidRDefault="00000000">
                  <w:pPr>
                    <w:spacing w:before="44" w:line="226" w:lineRule="exact"/>
                    <w:textAlignment w:val="baseline"/>
                    <w:rPr>
                      <w:rFonts w:ascii="Arial" w:eastAsia="Arial" w:hAnsi="Arial"/>
                      <w:color w:val="000000"/>
                      <w:spacing w:val="-26"/>
                      <w:sz w:val="24"/>
                    </w:rPr>
                  </w:pPr>
                  <w:r>
                    <w:rPr>
                      <w:rFonts w:ascii="Arial" w:eastAsia="Arial" w:hAnsi="Arial"/>
                      <w:color w:val="000000"/>
                      <w:spacing w:val="-26"/>
                      <w:sz w:val="24"/>
                    </w:rPr>
                    <w:t>0-4 years</w:t>
                  </w:r>
                </w:p>
              </w:txbxContent>
            </v:textbox>
            <w10:wrap type="square" anchorx="page" anchory="page"/>
          </v:shape>
        </w:pict>
      </w:r>
      <w:r>
        <w:pict w14:anchorId="5C9A1EDC">
          <v:shape id="_x0000_s1206" type="#_x0000_t202" style="position:absolute;margin-left:183.8pt;margin-top:129.1pt;width:13.9pt;height:49.7pt;z-index:-251589120;mso-wrap-distance-left:0;mso-wrap-distance-right:0;mso-position-horizontal-relative:page;mso-position-vertical-relative:page" filled="f" stroked="f">
            <v:textbox style="layout-flow:vertical;mso-layout-flow-alt:bottom-to-top" inset="0,0,0,0">
              <w:txbxContent>
                <w:p w14:paraId="3F0E424F" w14:textId="77777777" w:rsidR="00A05890" w:rsidRDefault="00000000">
                  <w:pPr>
                    <w:spacing w:before="44" w:line="225" w:lineRule="exact"/>
                    <w:textAlignment w:val="baseline"/>
                    <w:rPr>
                      <w:rFonts w:ascii="Arial" w:eastAsia="Arial" w:hAnsi="Arial"/>
                      <w:color w:val="000000"/>
                      <w:spacing w:val="-26"/>
                      <w:sz w:val="24"/>
                    </w:rPr>
                  </w:pPr>
                  <w:r>
                    <w:rPr>
                      <w:rFonts w:ascii="Arial" w:eastAsia="Arial" w:hAnsi="Arial"/>
                      <w:color w:val="000000"/>
                      <w:spacing w:val="-26"/>
                      <w:sz w:val="24"/>
                    </w:rPr>
                    <w:t>5-9 years</w:t>
                  </w:r>
                </w:p>
              </w:txbxContent>
            </v:textbox>
            <w10:wrap type="square" anchorx="page" anchory="page"/>
          </v:shape>
        </w:pict>
      </w:r>
      <w:r>
        <w:pict w14:anchorId="1F9EC2ED">
          <v:shape id="_x0000_s1205" type="#_x0000_t202" style="position:absolute;margin-left:254.6pt;margin-top:115.9pt;width:13.9pt;height:62.2pt;z-index:-251588096;mso-wrap-distance-left:0;mso-wrap-distance-right:0;mso-position-horizontal-relative:page;mso-position-vertical-relative:page" filled="f" stroked="f">
            <v:textbox style="layout-flow:vertical;mso-layout-flow-alt:bottom-to-top" inset="0,0,0,0">
              <w:txbxContent>
                <w:p w14:paraId="648CBD26" w14:textId="77777777" w:rsidR="00A05890" w:rsidRDefault="00000000">
                  <w:pPr>
                    <w:spacing w:before="44" w:line="220" w:lineRule="exact"/>
                    <w:textAlignment w:val="baseline"/>
                    <w:rPr>
                      <w:rFonts w:ascii="Arial" w:eastAsia="Arial" w:hAnsi="Arial"/>
                      <w:color w:val="000000"/>
                      <w:spacing w:val="-25"/>
                      <w:sz w:val="24"/>
                    </w:rPr>
                  </w:pPr>
                  <w:r>
                    <w:rPr>
                      <w:rFonts w:ascii="Arial" w:eastAsia="Arial" w:hAnsi="Arial"/>
                      <w:color w:val="000000"/>
                      <w:spacing w:val="-25"/>
                      <w:sz w:val="24"/>
                    </w:rPr>
                    <w:t>16-19 years</w:t>
                  </w:r>
                </w:p>
              </w:txbxContent>
            </v:textbox>
            <w10:wrap type="square" anchorx="page" anchory="page"/>
          </v:shape>
        </w:pict>
      </w:r>
      <w:r>
        <w:pict w14:anchorId="28A8D23E">
          <v:shape id="_x0000_s1204" type="#_x0000_t202" style="position:absolute;margin-left:288.9pt;margin-top:115.9pt;width:13.9pt;height:63.15pt;z-index:-251587072;mso-wrap-distance-left:0;mso-wrap-distance-right:0;mso-position-horizontal-relative:page;mso-position-vertical-relative:page" filled="f" stroked="f">
            <v:textbox style="layout-flow:vertical;mso-layout-flow-alt:bottom-to-top" inset="0,0,0,0">
              <w:txbxContent>
                <w:p w14:paraId="0F3FA799" w14:textId="77777777" w:rsidR="00A05890" w:rsidRDefault="00000000">
                  <w:pPr>
                    <w:spacing w:before="44" w:line="226" w:lineRule="exact"/>
                    <w:textAlignment w:val="baseline"/>
                    <w:rPr>
                      <w:rFonts w:ascii="Arial" w:eastAsia="Arial" w:hAnsi="Arial"/>
                      <w:color w:val="000000"/>
                      <w:spacing w:val="-21"/>
                      <w:sz w:val="24"/>
                    </w:rPr>
                  </w:pPr>
                  <w:r>
                    <w:rPr>
                      <w:rFonts w:ascii="Arial" w:eastAsia="Arial" w:hAnsi="Arial"/>
                      <w:color w:val="000000"/>
                      <w:spacing w:val="-21"/>
                      <w:sz w:val="24"/>
                    </w:rPr>
                    <w:t>20-24 years</w:t>
                  </w:r>
                </w:p>
              </w:txbxContent>
            </v:textbox>
            <w10:wrap type="square" anchorx="page" anchory="page"/>
          </v:shape>
        </w:pict>
      </w:r>
      <w:r>
        <w:pict w14:anchorId="6F966DAF">
          <v:shape id="_x0000_s1203" type="#_x0000_t202" style="position:absolute;margin-left:363.55pt;margin-top:115.9pt;width:13.9pt;height:62.9pt;z-index:-251586048;mso-wrap-distance-left:0;mso-wrap-distance-right:0;mso-position-horizontal-relative:page;mso-position-vertical-relative:page" filled="f" stroked="f">
            <v:textbox style="layout-flow:vertical;mso-layout-flow-alt:bottom-to-top" inset="0,0,0,0">
              <w:txbxContent>
                <w:p w14:paraId="530E9765" w14:textId="77777777" w:rsidR="00A05890" w:rsidRDefault="00000000">
                  <w:pPr>
                    <w:spacing w:before="44" w:after="4" w:line="226" w:lineRule="exact"/>
                    <w:textAlignment w:val="baseline"/>
                    <w:rPr>
                      <w:rFonts w:ascii="Arial" w:eastAsia="Arial" w:hAnsi="Arial"/>
                      <w:color w:val="000000"/>
                      <w:spacing w:val="-22"/>
                      <w:sz w:val="24"/>
                    </w:rPr>
                  </w:pPr>
                  <w:r>
                    <w:rPr>
                      <w:rFonts w:ascii="Arial" w:eastAsia="Arial" w:hAnsi="Arial"/>
                      <w:color w:val="000000"/>
                      <w:spacing w:val="-22"/>
                      <w:sz w:val="24"/>
                    </w:rPr>
                    <w:t>35-49 years</w:t>
                  </w:r>
                </w:p>
              </w:txbxContent>
            </v:textbox>
            <w10:wrap type="square" anchorx="page" anchory="page"/>
          </v:shape>
        </w:pict>
      </w:r>
      <w:r>
        <w:pict w14:anchorId="78FAD89E">
          <v:shape id="_x0000_s1202" type="#_x0000_t202" style="position:absolute;margin-left:444.2pt;margin-top:115.9pt;width:13.9pt;height:63.15pt;z-index:-251585024;mso-wrap-distance-left:0;mso-wrap-distance-right:0;mso-position-horizontal-relative:page;mso-position-vertical-relative:page" filled="f" stroked="f">
            <v:textbox style="layout-flow:vertical;mso-layout-flow-alt:bottom-to-top" inset="0,0,0,0">
              <w:txbxContent>
                <w:p w14:paraId="404D11F5" w14:textId="77777777" w:rsidR="00A05890" w:rsidRDefault="00000000">
                  <w:pPr>
                    <w:spacing w:before="44" w:after="4" w:line="226" w:lineRule="exact"/>
                    <w:textAlignment w:val="baseline"/>
                    <w:rPr>
                      <w:rFonts w:ascii="Arial" w:eastAsia="Arial" w:hAnsi="Arial"/>
                      <w:color w:val="000000"/>
                      <w:spacing w:val="-21"/>
                      <w:sz w:val="24"/>
                    </w:rPr>
                  </w:pPr>
                  <w:r>
                    <w:rPr>
                      <w:rFonts w:ascii="Arial" w:eastAsia="Arial" w:hAnsi="Arial"/>
                      <w:color w:val="000000"/>
                      <w:spacing w:val="-21"/>
                      <w:sz w:val="24"/>
                    </w:rPr>
                    <w:t>65-74 years</w:t>
                  </w:r>
                </w:p>
              </w:txbxContent>
            </v:textbox>
            <w10:wrap type="square" anchorx="page" anchory="page"/>
          </v:shape>
        </w:pict>
      </w:r>
      <w:r>
        <w:pict w14:anchorId="4A5523F4">
          <v:shape id="_x0000_s1201" type="#_x0000_t202" style="position:absolute;margin-left:524.6pt;margin-top:126.25pt;width:13.9pt;height:52.55pt;z-index:-251584000;mso-wrap-distance-left:0;mso-wrap-distance-right:0;mso-position-horizontal-relative:page;mso-position-vertical-relative:page" filled="f" stroked="f">
            <v:textbox style="layout-flow:vertical;mso-layout-flow-alt:bottom-to-top" inset="0,0,0,0">
              <w:txbxContent>
                <w:p w14:paraId="69D44B2C" w14:textId="77777777" w:rsidR="00A05890" w:rsidRDefault="00000000">
                  <w:pPr>
                    <w:spacing w:before="44" w:line="220" w:lineRule="exact"/>
                    <w:textAlignment w:val="baseline"/>
                    <w:rPr>
                      <w:rFonts w:ascii="Arial" w:eastAsia="Arial" w:hAnsi="Arial"/>
                      <w:color w:val="000000"/>
                      <w:spacing w:val="-26"/>
                      <w:sz w:val="24"/>
                    </w:rPr>
                  </w:pPr>
                  <w:r>
                    <w:rPr>
                      <w:rFonts w:ascii="Arial" w:eastAsia="Arial" w:hAnsi="Arial"/>
                      <w:color w:val="000000"/>
                      <w:spacing w:val="-26"/>
                      <w:sz w:val="24"/>
                    </w:rPr>
                    <w:t>85+ years</w:t>
                  </w:r>
                </w:p>
              </w:txbxContent>
            </v:textbox>
            <w10:wrap type="square" anchorx="page" anchory="page"/>
          </v:shape>
        </w:pict>
      </w:r>
      <w:r>
        <w:pict w14:anchorId="3F51198A">
          <v:shape id="_x0000_s1200" type="#_x0000_t202" style="position:absolute;margin-left:139.55pt;margin-top:81.3pt;width:31.25pt;height:13.9pt;z-index:-251582976;mso-wrap-distance-left:0;mso-wrap-distance-right:0;mso-position-horizontal-relative:page;mso-position-vertical-relative:page" filled="f" stroked="f">
            <v:textbox inset="0,0,0,0">
              <w:txbxContent>
                <w:p w14:paraId="1E4986B8" w14:textId="77777777" w:rsidR="00A05890" w:rsidRDefault="00000000">
                  <w:pPr>
                    <w:spacing w:before="2" w:line="272" w:lineRule="exact"/>
                    <w:textAlignment w:val="baseline"/>
                    <w:rPr>
                      <w:rFonts w:ascii="Arial" w:eastAsia="Arial" w:hAnsi="Arial"/>
                      <w:color w:val="000000"/>
                      <w:spacing w:val="33"/>
                      <w:sz w:val="24"/>
                    </w:rPr>
                  </w:pPr>
                  <w:r>
                    <w:rPr>
                      <w:rFonts w:ascii="Arial" w:eastAsia="Arial" w:hAnsi="Arial"/>
                      <w:color w:val="000000"/>
                      <w:spacing w:val="33"/>
                      <w:sz w:val="24"/>
                    </w:rPr>
                    <w:t>Age</w:t>
                  </w:r>
                </w:p>
              </w:txbxContent>
            </v:textbox>
            <w10:wrap type="square" anchorx="page" anchory="page"/>
          </v:shape>
        </w:pict>
      </w:r>
      <w:r>
        <w:pict w14:anchorId="254D8B11">
          <v:shape id="_x0000_s1199" type="#_x0000_t202" style="position:absolute;margin-left:70.55pt;margin-top:189.4pt;width:482.15pt;height:574.75pt;z-index:-25158195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2102"/>
                    <w:gridCol w:w="706"/>
                    <w:gridCol w:w="710"/>
                    <w:gridCol w:w="701"/>
                    <w:gridCol w:w="691"/>
                    <w:gridCol w:w="826"/>
                    <w:gridCol w:w="787"/>
                    <w:gridCol w:w="807"/>
                    <w:gridCol w:w="806"/>
                    <w:gridCol w:w="806"/>
                    <w:gridCol w:w="701"/>
                  </w:tblGrid>
                  <w:tr w:rsidR="00A05890" w14:paraId="3A9D5F54" w14:textId="77777777">
                    <w:trPr>
                      <w:trHeight w:hRule="exact" w:val="1056"/>
                    </w:trPr>
                    <w:tc>
                      <w:tcPr>
                        <w:tcW w:w="2102" w:type="dxa"/>
                        <w:tcBorders>
                          <w:bottom w:val="single" w:sz="5" w:space="0" w:color="000000"/>
                        </w:tcBorders>
                      </w:tcPr>
                      <w:p w14:paraId="00E88FE0" w14:textId="77777777" w:rsidR="00A05890" w:rsidRDefault="00000000">
                        <w:pPr>
                          <w:tabs>
                            <w:tab w:val="right" w:pos="2088"/>
                          </w:tabs>
                          <w:spacing w:before="48" w:line="275" w:lineRule="exact"/>
                          <w:ind w:left="72"/>
                          <w:textAlignment w:val="baseline"/>
                          <w:rPr>
                            <w:rFonts w:ascii="Arial" w:eastAsia="Arial" w:hAnsi="Arial"/>
                            <w:color w:val="000000"/>
                            <w:sz w:val="24"/>
                          </w:rPr>
                        </w:pPr>
                        <w:r>
                          <w:rPr>
                            <w:rFonts w:ascii="Arial" w:eastAsia="Arial" w:hAnsi="Arial"/>
                            <w:color w:val="000000"/>
                            <w:sz w:val="24"/>
                          </w:rPr>
                          <w:t>North East</w:t>
                        </w:r>
                        <w:r>
                          <w:rPr>
                            <w:rFonts w:ascii="Arial" w:eastAsia="Arial" w:hAnsi="Arial"/>
                            <w:color w:val="000000"/>
                            <w:sz w:val="24"/>
                          </w:rPr>
                          <w:tab/>
                          <w:t>5.7%</w:t>
                        </w:r>
                      </w:p>
                      <w:p w14:paraId="74E42305" w14:textId="77777777" w:rsidR="00A05890" w:rsidRDefault="00000000">
                        <w:pPr>
                          <w:spacing w:line="273" w:lineRule="exact"/>
                          <w:ind w:left="72"/>
                          <w:textAlignment w:val="baseline"/>
                          <w:rPr>
                            <w:rFonts w:ascii="Arial" w:eastAsia="Arial" w:hAnsi="Arial"/>
                            <w:color w:val="000000"/>
                            <w:sz w:val="24"/>
                          </w:rPr>
                        </w:pPr>
                        <w:r>
                          <w:rPr>
                            <w:rFonts w:ascii="Arial" w:eastAsia="Arial" w:hAnsi="Arial"/>
                            <w:color w:val="000000"/>
                            <w:sz w:val="24"/>
                          </w:rPr>
                          <w:t>Derbyshire</w:t>
                        </w:r>
                      </w:p>
                      <w:p w14:paraId="6F205BD2" w14:textId="77777777" w:rsidR="00A05890" w:rsidRDefault="00000000">
                        <w:pPr>
                          <w:spacing w:after="179" w:line="275" w:lineRule="exact"/>
                          <w:ind w:left="72"/>
                          <w:textAlignment w:val="baseline"/>
                          <w:rPr>
                            <w:rFonts w:ascii="Arial" w:eastAsia="Arial" w:hAnsi="Arial"/>
                            <w:color w:val="000000"/>
                            <w:sz w:val="24"/>
                          </w:rPr>
                        </w:pPr>
                        <w:r>
                          <w:rPr>
                            <w:rFonts w:ascii="Arial" w:eastAsia="Arial" w:hAnsi="Arial"/>
                            <w:color w:val="000000"/>
                            <w:sz w:val="24"/>
                          </w:rPr>
                          <w:t>001E</w:t>
                        </w:r>
                      </w:p>
                    </w:tc>
                    <w:tc>
                      <w:tcPr>
                        <w:tcW w:w="706" w:type="dxa"/>
                        <w:tcBorders>
                          <w:bottom w:val="single" w:sz="5" w:space="0" w:color="000000"/>
                        </w:tcBorders>
                      </w:tcPr>
                      <w:p w14:paraId="476F66F9" w14:textId="77777777" w:rsidR="00A05890" w:rsidRDefault="00000000">
                        <w:pPr>
                          <w:tabs>
                            <w:tab w:val="decimal" w:pos="288"/>
                          </w:tabs>
                          <w:spacing w:before="48" w:after="726" w:line="276" w:lineRule="exact"/>
                          <w:textAlignment w:val="baseline"/>
                          <w:rPr>
                            <w:rFonts w:ascii="Arial" w:eastAsia="Arial" w:hAnsi="Arial"/>
                            <w:color w:val="000000"/>
                            <w:sz w:val="24"/>
                          </w:rPr>
                        </w:pPr>
                        <w:r>
                          <w:rPr>
                            <w:rFonts w:ascii="Arial" w:eastAsia="Arial" w:hAnsi="Arial"/>
                            <w:color w:val="000000"/>
                            <w:sz w:val="24"/>
                          </w:rPr>
                          <w:t>4.9%</w:t>
                        </w:r>
                      </w:p>
                    </w:tc>
                    <w:tc>
                      <w:tcPr>
                        <w:tcW w:w="710" w:type="dxa"/>
                        <w:tcBorders>
                          <w:bottom w:val="single" w:sz="5" w:space="0" w:color="000000"/>
                        </w:tcBorders>
                      </w:tcPr>
                      <w:p w14:paraId="17CE36A7" w14:textId="77777777" w:rsidR="00A05890" w:rsidRDefault="00000000">
                        <w:pPr>
                          <w:tabs>
                            <w:tab w:val="decimal" w:pos="288"/>
                          </w:tabs>
                          <w:spacing w:before="48" w:after="726" w:line="276" w:lineRule="exact"/>
                          <w:textAlignment w:val="baseline"/>
                          <w:rPr>
                            <w:rFonts w:ascii="Arial" w:eastAsia="Arial" w:hAnsi="Arial"/>
                            <w:color w:val="000000"/>
                            <w:sz w:val="24"/>
                          </w:rPr>
                        </w:pPr>
                        <w:r>
                          <w:rPr>
                            <w:rFonts w:ascii="Arial" w:eastAsia="Arial" w:hAnsi="Arial"/>
                            <w:color w:val="000000"/>
                            <w:sz w:val="24"/>
                          </w:rPr>
                          <w:t>6.2%</w:t>
                        </w:r>
                      </w:p>
                    </w:tc>
                    <w:tc>
                      <w:tcPr>
                        <w:tcW w:w="701" w:type="dxa"/>
                        <w:tcBorders>
                          <w:bottom w:val="single" w:sz="5" w:space="0" w:color="000000"/>
                        </w:tcBorders>
                      </w:tcPr>
                      <w:p w14:paraId="5D135020" w14:textId="77777777" w:rsidR="00A05890" w:rsidRDefault="00000000">
                        <w:pPr>
                          <w:tabs>
                            <w:tab w:val="decimal" w:pos="288"/>
                          </w:tabs>
                          <w:spacing w:before="48" w:after="726" w:line="276" w:lineRule="exact"/>
                          <w:textAlignment w:val="baseline"/>
                          <w:rPr>
                            <w:rFonts w:ascii="Arial" w:eastAsia="Arial" w:hAnsi="Arial"/>
                            <w:color w:val="000000"/>
                            <w:sz w:val="24"/>
                          </w:rPr>
                        </w:pPr>
                        <w:r>
                          <w:rPr>
                            <w:rFonts w:ascii="Arial" w:eastAsia="Arial" w:hAnsi="Arial"/>
                            <w:color w:val="000000"/>
                            <w:sz w:val="24"/>
                          </w:rPr>
                          <w:t>4.6%</w:t>
                        </w:r>
                      </w:p>
                    </w:tc>
                    <w:tc>
                      <w:tcPr>
                        <w:tcW w:w="691" w:type="dxa"/>
                        <w:tcBorders>
                          <w:bottom w:val="single" w:sz="5" w:space="0" w:color="000000"/>
                        </w:tcBorders>
                      </w:tcPr>
                      <w:p w14:paraId="48F5C2F3" w14:textId="77777777" w:rsidR="00A05890" w:rsidRDefault="00000000">
                        <w:pPr>
                          <w:tabs>
                            <w:tab w:val="decimal" w:pos="216"/>
                          </w:tabs>
                          <w:spacing w:before="48" w:after="726" w:line="276" w:lineRule="exact"/>
                          <w:textAlignment w:val="baseline"/>
                          <w:rPr>
                            <w:rFonts w:ascii="Arial" w:eastAsia="Arial" w:hAnsi="Arial"/>
                            <w:color w:val="000000"/>
                            <w:sz w:val="24"/>
                          </w:rPr>
                        </w:pPr>
                        <w:r>
                          <w:rPr>
                            <w:rFonts w:ascii="Arial" w:eastAsia="Arial" w:hAnsi="Arial"/>
                            <w:color w:val="000000"/>
                            <w:sz w:val="24"/>
                          </w:rPr>
                          <w:t>5.2%</w:t>
                        </w:r>
                      </w:p>
                    </w:tc>
                    <w:tc>
                      <w:tcPr>
                        <w:tcW w:w="826" w:type="dxa"/>
                        <w:tcBorders>
                          <w:bottom w:val="single" w:sz="5" w:space="0" w:color="000000"/>
                        </w:tcBorders>
                      </w:tcPr>
                      <w:p w14:paraId="1744D0A0" w14:textId="77777777" w:rsidR="00A05890" w:rsidRDefault="00000000">
                        <w:pPr>
                          <w:spacing w:before="48" w:after="726" w:line="276" w:lineRule="exact"/>
                          <w:ind w:left="82"/>
                          <w:textAlignment w:val="baseline"/>
                          <w:rPr>
                            <w:rFonts w:ascii="Arial" w:eastAsia="Arial" w:hAnsi="Arial"/>
                            <w:color w:val="000000"/>
                            <w:sz w:val="24"/>
                          </w:rPr>
                        </w:pPr>
                        <w:r>
                          <w:rPr>
                            <w:rFonts w:ascii="Arial" w:eastAsia="Arial" w:hAnsi="Arial"/>
                            <w:color w:val="000000"/>
                            <w:sz w:val="24"/>
                          </w:rPr>
                          <w:t>11.3%</w:t>
                        </w:r>
                      </w:p>
                    </w:tc>
                    <w:tc>
                      <w:tcPr>
                        <w:tcW w:w="787" w:type="dxa"/>
                        <w:tcBorders>
                          <w:bottom w:val="single" w:sz="5" w:space="0" w:color="000000"/>
                        </w:tcBorders>
                      </w:tcPr>
                      <w:p w14:paraId="460456A0" w14:textId="77777777" w:rsidR="00A05890" w:rsidRDefault="00000000">
                        <w:pPr>
                          <w:tabs>
                            <w:tab w:val="decimal" w:pos="360"/>
                          </w:tabs>
                          <w:spacing w:before="48" w:after="726" w:line="276" w:lineRule="exact"/>
                          <w:textAlignment w:val="baseline"/>
                          <w:rPr>
                            <w:rFonts w:ascii="Arial" w:eastAsia="Arial" w:hAnsi="Arial"/>
                            <w:color w:val="000000"/>
                            <w:sz w:val="24"/>
                          </w:rPr>
                        </w:pPr>
                        <w:r>
                          <w:rPr>
                            <w:rFonts w:ascii="Arial" w:eastAsia="Arial" w:hAnsi="Arial"/>
                            <w:color w:val="000000"/>
                            <w:sz w:val="24"/>
                          </w:rPr>
                          <w:t>16.5%</w:t>
                        </w:r>
                      </w:p>
                    </w:tc>
                    <w:tc>
                      <w:tcPr>
                        <w:tcW w:w="807" w:type="dxa"/>
                        <w:tcBorders>
                          <w:bottom w:val="single" w:sz="5" w:space="0" w:color="000000"/>
                        </w:tcBorders>
                      </w:tcPr>
                      <w:p w14:paraId="2F7C236C" w14:textId="77777777" w:rsidR="00A05890" w:rsidRDefault="00000000">
                        <w:pPr>
                          <w:tabs>
                            <w:tab w:val="decimal" w:pos="360"/>
                          </w:tabs>
                          <w:spacing w:before="48" w:after="726" w:line="276" w:lineRule="exact"/>
                          <w:textAlignment w:val="baseline"/>
                          <w:rPr>
                            <w:rFonts w:ascii="Arial" w:eastAsia="Arial" w:hAnsi="Arial"/>
                            <w:color w:val="000000"/>
                            <w:sz w:val="24"/>
                          </w:rPr>
                        </w:pPr>
                        <w:r>
                          <w:rPr>
                            <w:rFonts w:ascii="Arial" w:eastAsia="Arial" w:hAnsi="Arial"/>
                            <w:color w:val="000000"/>
                            <w:sz w:val="24"/>
                          </w:rPr>
                          <w:t>23.3%</w:t>
                        </w:r>
                      </w:p>
                    </w:tc>
                    <w:tc>
                      <w:tcPr>
                        <w:tcW w:w="806" w:type="dxa"/>
                        <w:tcBorders>
                          <w:bottom w:val="single" w:sz="5" w:space="0" w:color="000000"/>
                        </w:tcBorders>
                      </w:tcPr>
                      <w:p w14:paraId="4867C445" w14:textId="77777777" w:rsidR="00A05890" w:rsidRDefault="00000000">
                        <w:pPr>
                          <w:spacing w:before="48" w:after="726" w:line="276" w:lineRule="exact"/>
                          <w:ind w:left="72"/>
                          <w:textAlignment w:val="baseline"/>
                          <w:rPr>
                            <w:rFonts w:ascii="Arial" w:eastAsia="Arial" w:hAnsi="Arial"/>
                            <w:color w:val="000000"/>
                            <w:sz w:val="24"/>
                          </w:rPr>
                        </w:pPr>
                        <w:r>
                          <w:rPr>
                            <w:rFonts w:ascii="Arial" w:eastAsia="Arial" w:hAnsi="Arial"/>
                            <w:color w:val="000000"/>
                            <w:sz w:val="24"/>
                          </w:rPr>
                          <w:t>13.0%</w:t>
                        </w:r>
                      </w:p>
                    </w:tc>
                    <w:tc>
                      <w:tcPr>
                        <w:tcW w:w="806" w:type="dxa"/>
                        <w:tcBorders>
                          <w:bottom w:val="single" w:sz="5" w:space="0" w:color="000000"/>
                        </w:tcBorders>
                      </w:tcPr>
                      <w:p w14:paraId="4FE16355" w14:textId="77777777" w:rsidR="00A05890" w:rsidRDefault="00000000">
                        <w:pPr>
                          <w:spacing w:before="48" w:after="726" w:line="276" w:lineRule="exact"/>
                          <w:ind w:left="72"/>
                          <w:textAlignment w:val="baseline"/>
                          <w:rPr>
                            <w:rFonts w:ascii="Arial" w:eastAsia="Arial" w:hAnsi="Arial"/>
                            <w:color w:val="000000"/>
                            <w:sz w:val="24"/>
                          </w:rPr>
                        </w:pPr>
                        <w:r>
                          <w:rPr>
                            <w:rFonts w:ascii="Arial" w:eastAsia="Arial" w:hAnsi="Arial"/>
                            <w:color w:val="000000"/>
                            <w:sz w:val="24"/>
                          </w:rPr>
                          <w:t>8.3%</w:t>
                        </w:r>
                      </w:p>
                    </w:tc>
                    <w:tc>
                      <w:tcPr>
                        <w:tcW w:w="701" w:type="dxa"/>
                        <w:tcBorders>
                          <w:bottom w:val="single" w:sz="5" w:space="0" w:color="000000"/>
                        </w:tcBorders>
                      </w:tcPr>
                      <w:p w14:paraId="14AC8CAC" w14:textId="77777777" w:rsidR="00A05890" w:rsidRDefault="00000000">
                        <w:pPr>
                          <w:tabs>
                            <w:tab w:val="decimal" w:pos="216"/>
                          </w:tabs>
                          <w:spacing w:before="48" w:after="726" w:line="276" w:lineRule="exact"/>
                          <w:textAlignment w:val="baseline"/>
                          <w:rPr>
                            <w:rFonts w:ascii="Arial" w:eastAsia="Arial" w:hAnsi="Arial"/>
                            <w:color w:val="000000"/>
                            <w:sz w:val="24"/>
                          </w:rPr>
                        </w:pPr>
                        <w:r>
                          <w:rPr>
                            <w:rFonts w:ascii="Arial" w:eastAsia="Arial" w:hAnsi="Arial"/>
                            <w:color w:val="000000"/>
                            <w:sz w:val="24"/>
                          </w:rPr>
                          <w:t>1.1%</w:t>
                        </w:r>
                      </w:p>
                    </w:tc>
                  </w:tr>
                  <w:tr w:rsidR="00A05890" w14:paraId="4CA9C844" w14:textId="77777777">
                    <w:trPr>
                      <w:trHeight w:hRule="exact" w:val="1113"/>
                    </w:trPr>
                    <w:tc>
                      <w:tcPr>
                        <w:tcW w:w="2102" w:type="dxa"/>
                        <w:tcBorders>
                          <w:top w:val="single" w:sz="5" w:space="0" w:color="000000"/>
                          <w:bottom w:val="single" w:sz="5" w:space="0" w:color="000000"/>
                        </w:tcBorders>
                      </w:tcPr>
                      <w:p w14:paraId="425EDFE0" w14:textId="77777777" w:rsidR="00A05890" w:rsidRDefault="00000000">
                        <w:pPr>
                          <w:tabs>
                            <w:tab w:val="right" w:pos="2088"/>
                          </w:tabs>
                          <w:spacing w:before="106" w:line="274" w:lineRule="exact"/>
                          <w:ind w:left="72"/>
                          <w:textAlignment w:val="baseline"/>
                          <w:rPr>
                            <w:rFonts w:ascii="Arial" w:eastAsia="Arial" w:hAnsi="Arial"/>
                            <w:color w:val="000000"/>
                            <w:sz w:val="24"/>
                          </w:rPr>
                        </w:pPr>
                        <w:r>
                          <w:rPr>
                            <w:rFonts w:ascii="Arial" w:eastAsia="Arial" w:hAnsi="Arial"/>
                            <w:color w:val="000000"/>
                            <w:sz w:val="24"/>
                          </w:rPr>
                          <w:t>North East</w:t>
                        </w:r>
                        <w:r>
                          <w:rPr>
                            <w:rFonts w:ascii="Arial" w:eastAsia="Arial" w:hAnsi="Arial"/>
                            <w:color w:val="000000"/>
                            <w:sz w:val="24"/>
                          </w:rPr>
                          <w:tab/>
                          <w:t>4.3%</w:t>
                        </w:r>
                      </w:p>
                      <w:p w14:paraId="4CBF5D5B" w14:textId="77777777" w:rsidR="00A05890" w:rsidRDefault="00000000">
                        <w:pPr>
                          <w:spacing w:line="275" w:lineRule="exact"/>
                          <w:ind w:left="72"/>
                          <w:textAlignment w:val="baseline"/>
                          <w:rPr>
                            <w:rFonts w:ascii="Arial" w:eastAsia="Arial" w:hAnsi="Arial"/>
                            <w:color w:val="000000"/>
                            <w:sz w:val="24"/>
                          </w:rPr>
                        </w:pPr>
                        <w:r>
                          <w:rPr>
                            <w:rFonts w:ascii="Arial" w:eastAsia="Arial" w:hAnsi="Arial"/>
                            <w:color w:val="000000"/>
                            <w:sz w:val="24"/>
                          </w:rPr>
                          <w:t>Derbyshire</w:t>
                        </w:r>
                      </w:p>
                      <w:p w14:paraId="646D42C0" w14:textId="77777777" w:rsidR="00A05890" w:rsidRDefault="00000000">
                        <w:pPr>
                          <w:spacing w:before="3" w:after="169" w:line="276" w:lineRule="exact"/>
                          <w:ind w:left="72"/>
                          <w:textAlignment w:val="baseline"/>
                          <w:rPr>
                            <w:rFonts w:ascii="Arial" w:eastAsia="Arial" w:hAnsi="Arial"/>
                            <w:color w:val="000000"/>
                            <w:sz w:val="24"/>
                          </w:rPr>
                        </w:pPr>
                        <w:r>
                          <w:rPr>
                            <w:rFonts w:ascii="Arial" w:eastAsia="Arial" w:hAnsi="Arial"/>
                            <w:color w:val="000000"/>
                            <w:sz w:val="24"/>
                          </w:rPr>
                          <w:t>001F</w:t>
                        </w:r>
                      </w:p>
                    </w:tc>
                    <w:tc>
                      <w:tcPr>
                        <w:tcW w:w="706" w:type="dxa"/>
                        <w:tcBorders>
                          <w:top w:val="single" w:sz="5" w:space="0" w:color="000000"/>
                          <w:bottom w:val="single" w:sz="5" w:space="0" w:color="000000"/>
                        </w:tcBorders>
                      </w:tcPr>
                      <w:p w14:paraId="4EA69FA8" w14:textId="77777777" w:rsidR="00A05890"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5.0%</w:t>
                        </w:r>
                      </w:p>
                    </w:tc>
                    <w:tc>
                      <w:tcPr>
                        <w:tcW w:w="710" w:type="dxa"/>
                        <w:tcBorders>
                          <w:top w:val="single" w:sz="5" w:space="0" w:color="000000"/>
                          <w:bottom w:val="single" w:sz="5" w:space="0" w:color="000000"/>
                        </w:tcBorders>
                      </w:tcPr>
                      <w:p w14:paraId="6947DD0D" w14:textId="77777777" w:rsidR="00A05890"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4.5%</w:t>
                        </w:r>
                      </w:p>
                    </w:tc>
                    <w:tc>
                      <w:tcPr>
                        <w:tcW w:w="701" w:type="dxa"/>
                        <w:tcBorders>
                          <w:top w:val="single" w:sz="5" w:space="0" w:color="000000"/>
                          <w:bottom w:val="single" w:sz="5" w:space="0" w:color="000000"/>
                        </w:tcBorders>
                      </w:tcPr>
                      <w:p w14:paraId="04F82094" w14:textId="77777777" w:rsidR="00A05890"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2.2%</w:t>
                        </w:r>
                      </w:p>
                    </w:tc>
                    <w:tc>
                      <w:tcPr>
                        <w:tcW w:w="691" w:type="dxa"/>
                        <w:tcBorders>
                          <w:top w:val="single" w:sz="5" w:space="0" w:color="000000"/>
                          <w:bottom w:val="single" w:sz="5" w:space="0" w:color="000000"/>
                        </w:tcBorders>
                      </w:tcPr>
                      <w:p w14:paraId="3E0693F9" w14:textId="77777777" w:rsidR="00A05890" w:rsidRDefault="00000000">
                        <w:pPr>
                          <w:tabs>
                            <w:tab w:val="decimal" w:pos="216"/>
                          </w:tabs>
                          <w:spacing w:before="106" w:after="721" w:line="276" w:lineRule="exact"/>
                          <w:textAlignment w:val="baseline"/>
                          <w:rPr>
                            <w:rFonts w:ascii="Arial" w:eastAsia="Arial" w:hAnsi="Arial"/>
                            <w:color w:val="000000"/>
                            <w:sz w:val="24"/>
                          </w:rPr>
                        </w:pPr>
                        <w:r>
                          <w:rPr>
                            <w:rFonts w:ascii="Arial" w:eastAsia="Arial" w:hAnsi="Arial"/>
                            <w:color w:val="000000"/>
                            <w:sz w:val="24"/>
                          </w:rPr>
                          <w:t>4.7%</w:t>
                        </w:r>
                      </w:p>
                    </w:tc>
                    <w:tc>
                      <w:tcPr>
                        <w:tcW w:w="826" w:type="dxa"/>
                        <w:tcBorders>
                          <w:top w:val="single" w:sz="5" w:space="0" w:color="000000"/>
                          <w:bottom w:val="single" w:sz="5" w:space="0" w:color="000000"/>
                        </w:tcBorders>
                      </w:tcPr>
                      <w:p w14:paraId="1D6798DE" w14:textId="77777777" w:rsidR="00A05890" w:rsidRDefault="00000000">
                        <w:pPr>
                          <w:spacing w:before="106" w:after="721" w:line="276" w:lineRule="exact"/>
                          <w:ind w:left="82"/>
                          <w:textAlignment w:val="baseline"/>
                          <w:rPr>
                            <w:rFonts w:ascii="Arial" w:eastAsia="Arial" w:hAnsi="Arial"/>
                            <w:color w:val="000000"/>
                            <w:sz w:val="24"/>
                          </w:rPr>
                        </w:pPr>
                        <w:r>
                          <w:rPr>
                            <w:rFonts w:ascii="Arial" w:eastAsia="Arial" w:hAnsi="Arial"/>
                            <w:color w:val="000000"/>
                            <w:sz w:val="24"/>
                          </w:rPr>
                          <w:t>11.3%</w:t>
                        </w:r>
                      </w:p>
                    </w:tc>
                    <w:tc>
                      <w:tcPr>
                        <w:tcW w:w="787" w:type="dxa"/>
                        <w:tcBorders>
                          <w:top w:val="single" w:sz="5" w:space="0" w:color="000000"/>
                          <w:bottom w:val="single" w:sz="5" w:space="0" w:color="000000"/>
                        </w:tcBorders>
                      </w:tcPr>
                      <w:p w14:paraId="2A603539" w14:textId="77777777" w:rsidR="00A05890"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17.7%</w:t>
                        </w:r>
                      </w:p>
                    </w:tc>
                    <w:tc>
                      <w:tcPr>
                        <w:tcW w:w="807" w:type="dxa"/>
                        <w:tcBorders>
                          <w:top w:val="single" w:sz="5" w:space="0" w:color="000000"/>
                          <w:bottom w:val="single" w:sz="5" w:space="0" w:color="000000"/>
                        </w:tcBorders>
                      </w:tcPr>
                      <w:p w14:paraId="47E68481" w14:textId="77777777" w:rsidR="00A05890"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26.1%</w:t>
                        </w:r>
                      </w:p>
                    </w:tc>
                    <w:tc>
                      <w:tcPr>
                        <w:tcW w:w="806" w:type="dxa"/>
                        <w:tcBorders>
                          <w:top w:val="single" w:sz="5" w:space="0" w:color="000000"/>
                          <w:bottom w:val="single" w:sz="5" w:space="0" w:color="000000"/>
                        </w:tcBorders>
                      </w:tcPr>
                      <w:p w14:paraId="71761690" w14:textId="77777777" w:rsidR="00A05890" w:rsidRDefault="00000000">
                        <w:pPr>
                          <w:spacing w:before="106" w:after="721" w:line="276" w:lineRule="exact"/>
                          <w:ind w:left="72"/>
                          <w:textAlignment w:val="baseline"/>
                          <w:rPr>
                            <w:rFonts w:ascii="Arial" w:eastAsia="Arial" w:hAnsi="Arial"/>
                            <w:color w:val="000000"/>
                            <w:sz w:val="24"/>
                          </w:rPr>
                        </w:pPr>
                        <w:r>
                          <w:rPr>
                            <w:rFonts w:ascii="Arial" w:eastAsia="Arial" w:hAnsi="Arial"/>
                            <w:color w:val="000000"/>
                            <w:sz w:val="24"/>
                          </w:rPr>
                          <w:t>14.6%</w:t>
                        </w:r>
                      </w:p>
                    </w:tc>
                    <w:tc>
                      <w:tcPr>
                        <w:tcW w:w="806" w:type="dxa"/>
                        <w:tcBorders>
                          <w:top w:val="single" w:sz="5" w:space="0" w:color="000000"/>
                          <w:bottom w:val="single" w:sz="5" w:space="0" w:color="000000"/>
                        </w:tcBorders>
                      </w:tcPr>
                      <w:p w14:paraId="5A4C7A03" w14:textId="77777777" w:rsidR="00A05890" w:rsidRDefault="00000000">
                        <w:pPr>
                          <w:spacing w:before="106" w:after="721" w:line="276" w:lineRule="exact"/>
                          <w:ind w:left="72"/>
                          <w:textAlignment w:val="baseline"/>
                          <w:rPr>
                            <w:rFonts w:ascii="Arial" w:eastAsia="Arial" w:hAnsi="Arial"/>
                            <w:color w:val="000000"/>
                            <w:sz w:val="24"/>
                          </w:rPr>
                        </w:pPr>
                        <w:r>
                          <w:rPr>
                            <w:rFonts w:ascii="Arial" w:eastAsia="Arial" w:hAnsi="Arial"/>
                            <w:color w:val="000000"/>
                            <w:sz w:val="24"/>
                          </w:rPr>
                          <w:t>7.1%</w:t>
                        </w:r>
                      </w:p>
                    </w:tc>
                    <w:tc>
                      <w:tcPr>
                        <w:tcW w:w="701" w:type="dxa"/>
                        <w:tcBorders>
                          <w:top w:val="single" w:sz="5" w:space="0" w:color="000000"/>
                          <w:bottom w:val="single" w:sz="5" w:space="0" w:color="000000"/>
                        </w:tcBorders>
                      </w:tcPr>
                      <w:p w14:paraId="42F1ADEA" w14:textId="77777777" w:rsidR="00A05890" w:rsidRDefault="00000000">
                        <w:pPr>
                          <w:tabs>
                            <w:tab w:val="decimal" w:pos="216"/>
                          </w:tabs>
                          <w:spacing w:before="106" w:after="721" w:line="276" w:lineRule="exact"/>
                          <w:textAlignment w:val="baseline"/>
                          <w:rPr>
                            <w:rFonts w:ascii="Arial" w:eastAsia="Arial" w:hAnsi="Arial"/>
                            <w:color w:val="000000"/>
                            <w:sz w:val="24"/>
                          </w:rPr>
                        </w:pPr>
                        <w:r>
                          <w:rPr>
                            <w:rFonts w:ascii="Arial" w:eastAsia="Arial" w:hAnsi="Arial"/>
                            <w:color w:val="000000"/>
                            <w:sz w:val="24"/>
                          </w:rPr>
                          <w:t>2.5%</w:t>
                        </w:r>
                      </w:p>
                    </w:tc>
                  </w:tr>
                  <w:tr w:rsidR="00A05890" w14:paraId="62943F88" w14:textId="77777777">
                    <w:trPr>
                      <w:trHeight w:hRule="exact" w:val="1119"/>
                    </w:trPr>
                    <w:tc>
                      <w:tcPr>
                        <w:tcW w:w="2102" w:type="dxa"/>
                        <w:tcBorders>
                          <w:top w:val="single" w:sz="5" w:space="0" w:color="000000"/>
                          <w:bottom w:val="single" w:sz="5" w:space="0" w:color="000000"/>
                        </w:tcBorders>
                      </w:tcPr>
                      <w:p w14:paraId="2874C5E0" w14:textId="77777777" w:rsidR="00A05890" w:rsidRDefault="00000000">
                        <w:pPr>
                          <w:tabs>
                            <w:tab w:val="right" w:pos="2088"/>
                          </w:tabs>
                          <w:spacing w:before="106" w:line="276" w:lineRule="exact"/>
                          <w:ind w:left="72"/>
                          <w:textAlignment w:val="baseline"/>
                          <w:rPr>
                            <w:rFonts w:ascii="Arial" w:eastAsia="Arial" w:hAnsi="Arial"/>
                            <w:color w:val="000000"/>
                            <w:sz w:val="24"/>
                          </w:rPr>
                        </w:pPr>
                        <w:r>
                          <w:rPr>
                            <w:rFonts w:ascii="Arial" w:eastAsia="Arial" w:hAnsi="Arial"/>
                            <w:color w:val="000000"/>
                            <w:sz w:val="24"/>
                          </w:rPr>
                          <w:t>North East</w:t>
                        </w:r>
                        <w:r>
                          <w:rPr>
                            <w:rFonts w:ascii="Arial" w:eastAsia="Arial" w:hAnsi="Arial"/>
                            <w:color w:val="000000"/>
                            <w:sz w:val="24"/>
                          </w:rPr>
                          <w:tab/>
                          <w:t>6.1%</w:t>
                        </w:r>
                      </w:p>
                      <w:p w14:paraId="22D7EECE" w14:textId="77777777" w:rsidR="00A05890" w:rsidRDefault="00000000">
                        <w:pPr>
                          <w:spacing w:before="6" w:after="179" w:line="273" w:lineRule="exact"/>
                          <w:ind w:left="72"/>
                          <w:textAlignment w:val="baseline"/>
                          <w:rPr>
                            <w:rFonts w:ascii="Arial" w:eastAsia="Arial" w:hAnsi="Arial"/>
                            <w:color w:val="000000"/>
                            <w:sz w:val="24"/>
                          </w:rPr>
                        </w:pPr>
                        <w:r>
                          <w:rPr>
                            <w:rFonts w:ascii="Arial" w:eastAsia="Arial" w:hAnsi="Arial"/>
                            <w:color w:val="000000"/>
                            <w:sz w:val="24"/>
                          </w:rPr>
                          <w:t xml:space="preserve">Derbyshire </w:t>
                        </w:r>
                        <w:r>
                          <w:rPr>
                            <w:rFonts w:ascii="Arial" w:eastAsia="Arial" w:hAnsi="Arial"/>
                            <w:color w:val="000000"/>
                            <w:sz w:val="24"/>
                          </w:rPr>
                          <w:br/>
                          <w:t>014C</w:t>
                        </w:r>
                      </w:p>
                    </w:tc>
                    <w:tc>
                      <w:tcPr>
                        <w:tcW w:w="706" w:type="dxa"/>
                        <w:tcBorders>
                          <w:top w:val="single" w:sz="5" w:space="0" w:color="000000"/>
                          <w:bottom w:val="single" w:sz="5" w:space="0" w:color="000000"/>
                        </w:tcBorders>
                      </w:tcPr>
                      <w:p w14:paraId="50F112CD" w14:textId="77777777" w:rsidR="00A05890"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5.6%</w:t>
                        </w:r>
                      </w:p>
                    </w:tc>
                    <w:tc>
                      <w:tcPr>
                        <w:tcW w:w="710" w:type="dxa"/>
                        <w:tcBorders>
                          <w:top w:val="single" w:sz="5" w:space="0" w:color="000000"/>
                          <w:bottom w:val="single" w:sz="5" w:space="0" w:color="000000"/>
                        </w:tcBorders>
                      </w:tcPr>
                      <w:p w14:paraId="4B6B24A1" w14:textId="77777777" w:rsidR="00A05890"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8.7%</w:t>
                        </w:r>
                      </w:p>
                    </w:tc>
                    <w:tc>
                      <w:tcPr>
                        <w:tcW w:w="701" w:type="dxa"/>
                        <w:tcBorders>
                          <w:top w:val="single" w:sz="5" w:space="0" w:color="000000"/>
                          <w:bottom w:val="single" w:sz="5" w:space="0" w:color="000000"/>
                        </w:tcBorders>
                      </w:tcPr>
                      <w:p w14:paraId="68690C61" w14:textId="77777777" w:rsidR="00A05890"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4.6%</w:t>
                        </w:r>
                      </w:p>
                    </w:tc>
                    <w:tc>
                      <w:tcPr>
                        <w:tcW w:w="691" w:type="dxa"/>
                        <w:tcBorders>
                          <w:top w:val="single" w:sz="5" w:space="0" w:color="000000"/>
                          <w:bottom w:val="single" w:sz="5" w:space="0" w:color="000000"/>
                        </w:tcBorders>
                      </w:tcPr>
                      <w:p w14:paraId="210CC18D" w14:textId="77777777" w:rsidR="00A05890" w:rsidRDefault="00000000">
                        <w:pPr>
                          <w:tabs>
                            <w:tab w:val="decimal" w:pos="216"/>
                          </w:tabs>
                          <w:spacing w:before="106" w:after="731" w:line="276" w:lineRule="exact"/>
                          <w:textAlignment w:val="baseline"/>
                          <w:rPr>
                            <w:rFonts w:ascii="Arial" w:eastAsia="Arial" w:hAnsi="Arial"/>
                            <w:color w:val="000000"/>
                            <w:sz w:val="24"/>
                          </w:rPr>
                        </w:pPr>
                        <w:r>
                          <w:rPr>
                            <w:rFonts w:ascii="Arial" w:eastAsia="Arial" w:hAnsi="Arial"/>
                            <w:color w:val="000000"/>
                            <w:sz w:val="24"/>
                          </w:rPr>
                          <w:t>6.3%</w:t>
                        </w:r>
                      </w:p>
                    </w:tc>
                    <w:tc>
                      <w:tcPr>
                        <w:tcW w:w="826" w:type="dxa"/>
                        <w:tcBorders>
                          <w:top w:val="single" w:sz="5" w:space="0" w:color="000000"/>
                          <w:bottom w:val="single" w:sz="5" w:space="0" w:color="000000"/>
                        </w:tcBorders>
                      </w:tcPr>
                      <w:p w14:paraId="016A0FAD" w14:textId="77777777" w:rsidR="00A05890" w:rsidRDefault="00000000">
                        <w:pPr>
                          <w:spacing w:before="106" w:after="731" w:line="276" w:lineRule="exact"/>
                          <w:ind w:left="82"/>
                          <w:textAlignment w:val="baseline"/>
                          <w:rPr>
                            <w:rFonts w:ascii="Arial" w:eastAsia="Arial" w:hAnsi="Arial"/>
                            <w:color w:val="000000"/>
                            <w:sz w:val="24"/>
                          </w:rPr>
                        </w:pPr>
                        <w:r>
                          <w:rPr>
                            <w:rFonts w:ascii="Arial" w:eastAsia="Arial" w:hAnsi="Arial"/>
                            <w:color w:val="000000"/>
                            <w:sz w:val="24"/>
                          </w:rPr>
                          <w:t>13.3%</w:t>
                        </w:r>
                      </w:p>
                    </w:tc>
                    <w:tc>
                      <w:tcPr>
                        <w:tcW w:w="787" w:type="dxa"/>
                        <w:tcBorders>
                          <w:top w:val="single" w:sz="5" w:space="0" w:color="000000"/>
                          <w:bottom w:val="single" w:sz="5" w:space="0" w:color="000000"/>
                        </w:tcBorders>
                      </w:tcPr>
                      <w:p w14:paraId="5CE7FDF8" w14:textId="77777777" w:rsidR="00A05890"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19.7%</w:t>
                        </w:r>
                      </w:p>
                    </w:tc>
                    <w:tc>
                      <w:tcPr>
                        <w:tcW w:w="807" w:type="dxa"/>
                        <w:tcBorders>
                          <w:top w:val="single" w:sz="5" w:space="0" w:color="000000"/>
                          <w:bottom w:val="single" w:sz="5" w:space="0" w:color="000000"/>
                        </w:tcBorders>
                      </w:tcPr>
                      <w:p w14:paraId="4B06EDAF" w14:textId="77777777" w:rsidR="00A05890"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21.3%</w:t>
                        </w:r>
                      </w:p>
                    </w:tc>
                    <w:tc>
                      <w:tcPr>
                        <w:tcW w:w="806" w:type="dxa"/>
                        <w:tcBorders>
                          <w:top w:val="single" w:sz="5" w:space="0" w:color="000000"/>
                          <w:bottom w:val="single" w:sz="5" w:space="0" w:color="000000"/>
                        </w:tcBorders>
                      </w:tcPr>
                      <w:p w14:paraId="63D928AA" w14:textId="77777777" w:rsidR="00A05890" w:rsidRDefault="00000000">
                        <w:pPr>
                          <w:spacing w:before="106" w:after="731" w:line="276" w:lineRule="exact"/>
                          <w:ind w:left="72"/>
                          <w:textAlignment w:val="baseline"/>
                          <w:rPr>
                            <w:rFonts w:ascii="Arial" w:eastAsia="Arial" w:hAnsi="Arial"/>
                            <w:color w:val="000000"/>
                            <w:sz w:val="24"/>
                          </w:rPr>
                        </w:pPr>
                        <w:r>
                          <w:rPr>
                            <w:rFonts w:ascii="Arial" w:eastAsia="Arial" w:hAnsi="Arial"/>
                            <w:color w:val="000000"/>
                            <w:sz w:val="24"/>
                          </w:rPr>
                          <w:t>8.2%</w:t>
                        </w:r>
                      </w:p>
                    </w:tc>
                    <w:tc>
                      <w:tcPr>
                        <w:tcW w:w="806" w:type="dxa"/>
                        <w:tcBorders>
                          <w:top w:val="single" w:sz="5" w:space="0" w:color="000000"/>
                          <w:bottom w:val="single" w:sz="5" w:space="0" w:color="000000"/>
                        </w:tcBorders>
                      </w:tcPr>
                      <w:p w14:paraId="1CF9F6A6" w14:textId="77777777" w:rsidR="00A05890" w:rsidRDefault="00000000">
                        <w:pPr>
                          <w:spacing w:before="106" w:after="731" w:line="276" w:lineRule="exact"/>
                          <w:ind w:left="72"/>
                          <w:textAlignment w:val="baseline"/>
                          <w:rPr>
                            <w:rFonts w:ascii="Arial" w:eastAsia="Arial" w:hAnsi="Arial"/>
                            <w:color w:val="000000"/>
                            <w:sz w:val="24"/>
                          </w:rPr>
                        </w:pPr>
                        <w:r>
                          <w:rPr>
                            <w:rFonts w:ascii="Arial" w:eastAsia="Arial" w:hAnsi="Arial"/>
                            <w:color w:val="000000"/>
                            <w:sz w:val="24"/>
                          </w:rPr>
                          <w:t>5.0%</w:t>
                        </w:r>
                      </w:p>
                    </w:tc>
                    <w:tc>
                      <w:tcPr>
                        <w:tcW w:w="701" w:type="dxa"/>
                        <w:tcBorders>
                          <w:top w:val="single" w:sz="5" w:space="0" w:color="000000"/>
                          <w:bottom w:val="single" w:sz="5" w:space="0" w:color="000000"/>
                        </w:tcBorders>
                      </w:tcPr>
                      <w:p w14:paraId="3C77FF91" w14:textId="77777777" w:rsidR="00A05890" w:rsidRDefault="00000000">
                        <w:pPr>
                          <w:tabs>
                            <w:tab w:val="decimal" w:pos="216"/>
                          </w:tabs>
                          <w:spacing w:before="106" w:after="731" w:line="276" w:lineRule="exact"/>
                          <w:textAlignment w:val="baseline"/>
                          <w:rPr>
                            <w:rFonts w:ascii="Arial" w:eastAsia="Arial" w:hAnsi="Arial"/>
                            <w:color w:val="000000"/>
                            <w:sz w:val="24"/>
                          </w:rPr>
                        </w:pPr>
                        <w:r>
                          <w:rPr>
                            <w:rFonts w:ascii="Arial" w:eastAsia="Arial" w:hAnsi="Arial"/>
                            <w:color w:val="000000"/>
                            <w:sz w:val="24"/>
                          </w:rPr>
                          <w:t>1.1%</w:t>
                        </w:r>
                      </w:p>
                    </w:tc>
                  </w:tr>
                  <w:tr w:rsidR="00A05890" w14:paraId="582CC15B" w14:textId="77777777">
                    <w:trPr>
                      <w:trHeight w:hRule="exact" w:val="1113"/>
                    </w:trPr>
                    <w:tc>
                      <w:tcPr>
                        <w:tcW w:w="2102" w:type="dxa"/>
                        <w:tcBorders>
                          <w:top w:val="single" w:sz="5" w:space="0" w:color="000000"/>
                          <w:bottom w:val="single" w:sz="5" w:space="0" w:color="000000"/>
                        </w:tcBorders>
                      </w:tcPr>
                      <w:p w14:paraId="6C5626C9" w14:textId="77777777" w:rsidR="00A05890" w:rsidRDefault="00000000">
                        <w:pPr>
                          <w:tabs>
                            <w:tab w:val="right" w:pos="2088"/>
                          </w:tabs>
                          <w:spacing w:before="101" w:line="276" w:lineRule="exact"/>
                          <w:ind w:left="72"/>
                          <w:textAlignment w:val="baseline"/>
                          <w:rPr>
                            <w:rFonts w:ascii="Arial" w:eastAsia="Arial" w:hAnsi="Arial"/>
                            <w:color w:val="000000"/>
                            <w:sz w:val="24"/>
                          </w:rPr>
                        </w:pPr>
                        <w:r>
                          <w:rPr>
                            <w:rFonts w:ascii="Arial" w:eastAsia="Arial" w:hAnsi="Arial"/>
                            <w:color w:val="000000"/>
                            <w:sz w:val="24"/>
                          </w:rPr>
                          <w:t>North East</w:t>
                        </w:r>
                        <w:r>
                          <w:rPr>
                            <w:rFonts w:ascii="Arial" w:eastAsia="Arial" w:hAnsi="Arial"/>
                            <w:color w:val="000000"/>
                            <w:sz w:val="24"/>
                          </w:rPr>
                          <w:tab/>
                          <w:t>4.0%</w:t>
                        </w:r>
                      </w:p>
                      <w:p w14:paraId="401AD9D1" w14:textId="77777777" w:rsidR="00A05890" w:rsidRDefault="00000000">
                        <w:pPr>
                          <w:spacing w:before="4" w:after="174" w:line="274" w:lineRule="exact"/>
                          <w:ind w:left="72"/>
                          <w:textAlignment w:val="baseline"/>
                          <w:rPr>
                            <w:rFonts w:ascii="Arial" w:eastAsia="Arial" w:hAnsi="Arial"/>
                            <w:color w:val="000000"/>
                            <w:sz w:val="24"/>
                          </w:rPr>
                        </w:pPr>
                        <w:r>
                          <w:rPr>
                            <w:rFonts w:ascii="Arial" w:eastAsia="Arial" w:hAnsi="Arial"/>
                            <w:color w:val="000000"/>
                            <w:sz w:val="24"/>
                          </w:rPr>
                          <w:t xml:space="preserve">Derbyshire </w:t>
                        </w:r>
                        <w:r>
                          <w:rPr>
                            <w:rFonts w:ascii="Arial" w:eastAsia="Arial" w:hAnsi="Arial"/>
                            <w:color w:val="000000"/>
                            <w:sz w:val="24"/>
                          </w:rPr>
                          <w:br/>
                          <w:t>007C</w:t>
                        </w:r>
                      </w:p>
                    </w:tc>
                    <w:tc>
                      <w:tcPr>
                        <w:tcW w:w="706" w:type="dxa"/>
                        <w:tcBorders>
                          <w:top w:val="single" w:sz="5" w:space="0" w:color="000000"/>
                          <w:bottom w:val="single" w:sz="5" w:space="0" w:color="000000"/>
                        </w:tcBorders>
                      </w:tcPr>
                      <w:p w14:paraId="6122F6DF" w14:textId="77777777" w:rsidR="00A05890" w:rsidRDefault="00000000">
                        <w:pPr>
                          <w:tabs>
                            <w:tab w:val="decimal" w:pos="288"/>
                          </w:tabs>
                          <w:spacing w:before="101" w:after="726" w:line="276" w:lineRule="exact"/>
                          <w:textAlignment w:val="baseline"/>
                          <w:rPr>
                            <w:rFonts w:ascii="Arial" w:eastAsia="Arial" w:hAnsi="Arial"/>
                            <w:color w:val="000000"/>
                            <w:sz w:val="24"/>
                          </w:rPr>
                        </w:pPr>
                        <w:r>
                          <w:rPr>
                            <w:rFonts w:ascii="Arial" w:eastAsia="Arial" w:hAnsi="Arial"/>
                            <w:color w:val="000000"/>
                            <w:sz w:val="24"/>
                          </w:rPr>
                          <w:t>5.1%</w:t>
                        </w:r>
                      </w:p>
                    </w:tc>
                    <w:tc>
                      <w:tcPr>
                        <w:tcW w:w="710" w:type="dxa"/>
                        <w:tcBorders>
                          <w:top w:val="single" w:sz="5" w:space="0" w:color="000000"/>
                          <w:bottom w:val="single" w:sz="5" w:space="0" w:color="000000"/>
                        </w:tcBorders>
                      </w:tcPr>
                      <w:p w14:paraId="1565C1F3" w14:textId="77777777" w:rsidR="00A05890" w:rsidRDefault="00000000">
                        <w:pPr>
                          <w:tabs>
                            <w:tab w:val="decimal" w:pos="288"/>
                          </w:tabs>
                          <w:spacing w:before="101" w:after="726" w:line="276" w:lineRule="exact"/>
                          <w:textAlignment w:val="baseline"/>
                          <w:rPr>
                            <w:rFonts w:ascii="Arial" w:eastAsia="Arial" w:hAnsi="Arial"/>
                            <w:color w:val="000000"/>
                            <w:sz w:val="24"/>
                          </w:rPr>
                        </w:pPr>
                        <w:r>
                          <w:rPr>
                            <w:rFonts w:ascii="Arial" w:eastAsia="Arial" w:hAnsi="Arial"/>
                            <w:color w:val="000000"/>
                            <w:sz w:val="24"/>
                          </w:rPr>
                          <w:t>6.0%</w:t>
                        </w:r>
                      </w:p>
                    </w:tc>
                    <w:tc>
                      <w:tcPr>
                        <w:tcW w:w="701" w:type="dxa"/>
                        <w:tcBorders>
                          <w:top w:val="single" w:sz="5" w:space="0" w:color="000000"/>
                          <w:bottom w:val="single" w:sz="5" w:space="0" w:color="000000"/>
                        </w:tcBorders>
                      </w:tcPr>
                      <w:p w14:paraId="7BCE4132" w14:textId="77777777" w:rsidR="00A05890" w:rsidRDefault="00000000">
                        <w:pPr>
                          <w:tabs>
                            <w:tab w:val="decimal" w:pos="288"/>
                          </w:tabs>
                          <w:spacing w:before="101" w:after="726" w:line="276" w:lineRule="exact"/>
                          <w:textAlignment w:val="baseline"/>
                          <w:rPr>
                            <w:rFonts w:ascii="Arial" w:eastAsia="Arial" w:hAnsi="Arial"/>
                            <w:color w:val="000000"/>
                            <w:sz w:val="24"/>
                          </w:rPr>
                        </w:pPr>
                        <w:r>
                          <w:rPr>
                            <w:rFonts w:ascii="Arial" w:eastAsia="Arial" w:hAnsi="Arial"/>
                            <w:color w:val="000000"/>
                            <w:sz w:val="24"/>
                          </w:rPr>
                          <w:t>3.8%</w:t>
                        </w:r>
                      </w:p>
                    </w:tc>
                    <w:tc>
                      <w:tcPr>
                        <w:tcW w:w="691" w:type="dxa"/>
                        <w:tcBorders>
                          <w:top w:val="single" w:sz="5" w:space="0" w:color="000000"/>
                          <w:bottom w:val="single" w:sz="5" w:space="0" w:color="000000"/>
                        </w:tcBorders>
                      </w:tcPr>
                      <w:p w14:paraId="32A804AA" w14:textId="77777777" w:rsidR="00A05890" w:rsidRDefault="00000000">
                        <w:pPr>
                          <w:tabs>
                            <w:tab w:val="decimal" w:pos="216"/>
                          </w:tabs>
                          <w:spacing w:before="101" w:after="726" w:line="276" w:lineRule="exact"/>
                          <w:textAlignment w:val="baseline"/>
                          <w:rPr>
                            <w:rFonts w:ascii="Arial" w:eastAsia="Arial" w:hAnsi="Arial"/>
                            <w:color w:val="000000"/>
                            <w:sz w:val="24"/>
                          </w:rPr>
                        </w:pPr>
                        <w:r>
                          <w:rPr>
                            <w:rFonts w:ascii="Arial" w:eastAsia="Arial" w:hAnsi="Arial"/>
                            <w:color w:val="000000"/>
                            <w:sz w:val="24"/>
                          </w:rPr>
                          <w:t>5.7%</w:t>
                        </w:r>
                      </w:p>
                    </w:tc>
                    <w:tc>
                      <w:tcPr>
                        <w:tcW w:w="826" w:type="dxa"/>
                        <w:tcBorders>
                          <w:top w:val="single" w:sz="5" w:space="0" w:color="000000"/>
                          <w:bottom w:val="single" w:sz="5" w:space="0" w:color="000000"/>
                        </w:tcBorders>
                      </w:tcPr>
                      <w:p w14:paraId="72C7BE01" w14:textId="77777777" w:rsidR="00A05890" w:rsidRDefault="00000000">
                        <w:pPr>
                          <w:spacing w:before="101" w:after="726" w:line="276" w:lineRule="exact"/>
                          <w:ind w:left="82"/>
                          <w:textAlignment w:val="baseline"/>
                          <w:rPr>
                            <w:rFonts w:ascii="Arial" w:eastAsia="Arial" w:hAnsi="Arial"/>
                            <w:color w:val="000000"/>
                            <w:sz w:val="24"/>
                          </w:rPr>
                        </w:pPr>
                        <w:r>
                          <w:rPr>
                            <w:rFonts w:ascii="Arial" w:eastAsia="Arial" w:hAnsi="Arial"/>
                            <w:color w:val="000000"/>
                            <w:sz w:val="24"/>
                          </w:rPr>
                          <w:t>12.1%</w:t>
                        </w:r>
                      </w:p>
                    </w:tc>
                    <w:tc>
                      <w:tcPr>
                        <w:tcW w:w="787" w:type="dxa"/>
                        <w:tcBorders>
                          <w:top w:val="single" w:sz="5" w:space="0" w:color="000000"/>
                          <w:bottom w:val="single" w:sz="5" w:space="0" w:color="000000"/>
                        </w:tcBorders>
                      </w:tcPr>
                      <w:p w14:paraId="73D11ACE" w14:textId="77777777" w:rsidR="00A05890" w:rsidRDefault="00000000">
                        <w:pPr>
                          <w:tabs>
                            <w:tab w:val="decimal" w:pos="360"/>
                          </w:tabs>
                          <w:spacing w:before="101" w:after="726" w:line="276" w:lineRule="exact"/>
                          <w:textAlignment w:val="baseline"/>
                          <w:rPr>
                            <w:rFonts w:ascii="Arial" w:eastAsia="Arial" w:hAnsi="Arial"/>
                            <w:color w:val="000000"/>
                            <w:sz w:val="24"/>
                          </w:rPr>
                        </w:pPr>
                        <w:r>
                          <w:rPr>
                            <w:rFonts w:ascii="Arial" w:eastAsia="Arial" w:hAnsi="Arial"/>
                            <w:color w:val="000000"/>
                            <w:sz w:val="24"/>
                          </w:rPr>
                          <w:t>14.8%</w:t>
                        </w:r>
                      </w:p>
                    </w:tc>
                    <w:tc>
                      <w:tcPr>
                        <w:tcW w:w="807" w:type="dxa"/>
                        <w:tcBorders>
                          <w:top w:val="single" w:sz="5" w:space="0" w:color="000000"/>
                          <w:bottom w:val="single" w:sz="5" w:space="0" w:color="000000"/>
                        </w:tcBorders>
                      </w:tcPr>
                      <w:p w14:paraId="37FE4726" w14:textId="77777777" w:rsidR="00A05890" w:rsidRDefault="00000000">
                        <w:pPr>
                          <w:tabs>
                            <w:tab w:val="decimal" w:pos="360"/>
                          </w:tabs>
                          <w:spacing w:before="101" w:after="726" w:line="276" w:lineRule="exact"/>
                          <w:textAlignment w:val="baseline"/>
                          <w:rPr>
                            <w:rFonts w:ascii="Arial" w:eastAsia="Arial" w:hAnsi="Arial"/>
                            <w:color w:val="000000"/>
                            <w:sz w:val="24"/>
                          </w:rPr>
                        </w:pPr>
                        <w:r>
                          <w:rPr>
                            <w:rFonts w:ascii="Arial" w:eastAsia="Arial" w:hAnsi="Arial"/>
                            <w:color w:val="000000"/>
                            <w:sz w:val="24"/>
                          </w:rPr>
                          <w:t>23.7%</w:t>
                        </w:r>
                      </w:p>
                    </w:tc>
                    <w:tc>
                      <w:tcPr>
                        <w:tcW w:w="806" w:type="dxa"/>
                        <w:tcBorders>
                          <w:top w:val="single" w:sz="5" w:space="0" w:color="000000"/>
                          <w:bottom w:val="single" w:sz="5" w:space="0" w:color="000000"/>
                        </w:tcBorders>
                      </w:tcPr>
                      <w:p w14:paraId="30FC4F74" w14:textId="77777777" w:rsidR="00A05890" w:rsidRDefault="00000000">
                        <w:pPr>
                          <w:spacing w:before="101" w:after="726" w:line="276" w:lineRule="exact"/>
                          <w:ind w:left="72"/>
                          <w:textAlignment w:val="baseline"/>
                          <w:rPr>
                            <w:rFonts w:ascii="Arial" w:eastAsia="Arial" w:hAnsi="Arial"/>
                            <w:color w:val="000000"/>
                            <w:sz w:val="24"/>
                          </w:rPr>
                        </w:pPr>
                        <w:r>
                          <w:rPr>
                            <w:rFonts w:ascii="Arial" w:eastAsia="Arial" w:hAnsi="Arial"/>
                            <w:color w:val="000000"/>
                            <w:sz w:val="24"/>
                          </w:rPr>
                          <w:t>14.2%</w:t>
                        </w:r>
                      </w:p>
                    </w:tc>
                    <w:tc>
                      <w:tcPr>
                        <w:tcW w:w="806" w:type="dxa"/>
                        <w:tcBorders>
                          <w:top w:val="single" w:sz="5" w:space="0" w:color="000000"/>
                          <w:bottom w:val="single" w:sz="5" w:space="0" w:color="000000"/>
                        </w:tcBorders>
                      </w:tcPr>
                      <w:p w14:paraId="5A80D607" w14:textId="77777777" w:rsidR="00A05890" w:rsidRDefault="00000000">
                        <w:pPr>
                          <w:spacing w:before="101" w:after="726" w:line="276" w:lineRule="exact"/>
                          <w:ind w:left="72"/>
                          <w:textAlignment w:val="baseline"/>
                          <w:rPr>
                            <w:rFonts w:ascii="Arial" w:eastAsia="Arial" w:hAnsi="Arial"/>
                            <w:color w:val="000000"/>
                            <w:sz w:val="24"/>
                          </w:rPr>
                        </w:pPr>
                        <w:r>
                          <w:rPr>
                            <w:rFonts w:ascii="Arial" w:eastAsia="Arial" w:hAnsi="Arial"/>
                            <w:color w:val="000000"/>
                            <w:sz w:val="24"/>
                          </w:rPr>
                          <w:t>8.7%</w:t>
                        </w:r>
                      </w:p>
                    </w:tc>
                    <w:tc>
                      <w:tcPr>
                        <w:tcW w:w="701" w:type="dxa"/>
                        <w:tcBorders>
                          <w:top w:val="single" w:sz="5" w:space="0" w:color="000000"/>
                          <w:bottom w:val="single" w:sz="5" w:space="0" w:color="000000"/>
                        </w:tcBorders>
                      </w:tcPr>
                      <w:p w14:paraId="1B9FAFEC" w14:textId="77777777" w:rsidR="00A05890" w:rsidRDefault="00000000">
                        <w:pPr>
                          <w:tabs>
                            <w:tab w:val="decimal" w:pos="216"/>
                          </w:tabs>
                          <w:spacing w:before="101" w:after="726" w:line="276" w:lineRule="exact"/>
                          <w:textAlignment w:val="baseline"/>
                          <w:rPr>
                            <w:rFonts w:ascii="Arial" w:eastAsia="Arial" w:hAnsi="Arial"/>
                            <w:color w:val="000000"/>
                            <w:sz w:val="24"/>
                          </w:rPr>
                        </w:pPr>
                        <w:r>
                          <w:rPr>
                            <w:rFonts w:ascii="Arial" w:eastAsia="Arial" w:hAnsi="Arial"/>
                            <w:color w:val="000000"/>
                            <w:sz w:val="24"/>
                          </w:rPr>
                          <w:t>1.8%</w:t>
                        </w:r>
                      </w:p>
                    </w:tc>
                  </w:tr>
                  <w:tr w:rsidR="00A05890" w14:paraId="4BEA5610" w14:textId="77777777">
                    <w:trPr>
                      <w:trHeight w:hRule="exact" w:val="1109"/>
                    </w:trPr>
                    <w:tc>
                      <w:tcPr>
                        <w:tcW w:w="2102" w:type="dxa"/>
                        <w:tcBorders>
                          <w:top w:val="single" w:sz="5" w:space="0" w:color="000000"/>
                          <w:bottom w:val="single" w:sz="5" w:space="0" w:color="000000"/>
                        </w:tcBorders>
                      </w:tcPr>
                      <w:p w14:paraId="4802AAFB" w14:textId="77777777" w:rsidR="00A05890" w:rsidRDefault="00000000">
                        <w:pPr>
                          <w:tabs>
                            <w:tab w:val="right" w:pos="2088"/>
                          </w:tabs>
                          <w:spacing w:before="102" w:line="274" w:lineRule="exact"/>
                          <w:ind w:left="72"/>
                          <w:textAlignment w:val="baseline"/>
                          <w:rPr>
                            <w:rFonts w:ascii="Arial" w:eastAsia="Arial" w:hAnsi="Arial"/>
                            <w:color w:val="000000"/>
                            <w:sz w:val="24"/>
                          </w:rPr>
                        </w:pPr>
                        <w:r>
                          <w:rPr>
                            <w:rFonts w:ascii="Arial" w:eastAsia="Arial" w:hAnsi="Arial"/>
                            <w:color w:val="000000"/>
                            <w:sz w:val="24"/>
                          </w:rPr>
                          <w:t>North East</w:t>
                        </w:r>
                        <w:r>
                          <w:rPr>
                            <w:rFonts w:ascii="Arial" w:eastAsia="Arial" w:hAnsi="Arial"/>
                            <w:color w:val="000000"/>
                            <w:sz w:val="24"/>
                          </w:rPr>
                          <w:tab/>
                          <w:t>3.7%</w:t>
                        </w:r>
                      </w:p>
                      <w:p w14:paraId="296640BE" w14:textId="77777777" w:rsidR="00A05890" w:rsidRDefault="00000000">
                        <w:pPr>
                          <w:spacing w:after="165" w:line="279" w:lineRule="exact"/>
                          <w:ind w:left="72"/>
                          <w:textAlignment w:val="baseline"/>
                          <w:rPr>
                            <w:rFonts w:ascii="Arial" w:eastAsia="Arial" w:hAnsi="Arial"/>
                            <w:color w:val="000000"/>
                            <w:sz w:val="24"/>
                          </w:rPr>
                        </w:pPr>
                        <w:r>
                          <w:rPr>
                            <w:rFonts w:ascii="Arial" w:eastAsia="Arial" w:hAnsi="Arial"/>
                            <w:color w:val="000000"/>
                            <w:sz w:val="24"/>
                          </w:rPr>
                          <w:t xml:space="preserve">Derbyshire </w:t>
                        </w:r>
                        <w:r>
                          <w:rPr>
                            <w:rFonts w:ascii="Arial" w:eastAsia="Arial" w:hAnsi="Arial"/>
                            <w:color w:val="000000"/>
                            <w:sz w:val="24"/>
                          </w:rPr>
                          <w:br/>
                          <w:t>007B</w:t>
                        </w:r>
                      </w:p>
                    </w:tc>
                    <w:tc>
                      <w:tcPr>
                        <w:tcW w:w="706" w:type="dxa"/>
                        <w:tcBorders>
                          <w:top w:val="single" w:sz="5" w:space="0" w:color="000000"/>
                          <w:bottom w:val="single" w:sz="5" w:space="0" w:color="000000"/>
                        </w:tcBorders>
                      </w:tcPr>
                      <w:p w14:paraId="52CE7F88" w14:textId="77777777" w:rsidR="00A05890" w:rsidRDefault="00000000">
                        <w:pPr>
                          <w:tabs>
                            <w:tab w:val="decimal" w:pos="288"/>
                          </w:tabs>
                          <w:spacing w:before="102" w:after="721" w:line="276" w:lineRule="exact"/>
                          <w:textAlignment w:val="baseline"/>
                          <w:rPr>
                            <w:rFonts w:ascii="Arial" w:eastAsia="Arial" w:hAnsi="Arial"/>
                            <w:color w:val="000000"/>
                            <w:sz w:val="24"/>
                          </w:rPr>
                        </w:pPr>
                        <w:r>
                          <w:rPr>
                            <w:rFonts w:ascii="Arial" w:eastAsia="Arial" w:hAnsi="Arial"/>
                            <w:color w:val="000000"/>
                            <w:sz w:val="24"/>
                          </w:rPr>
                          <w:t>3.7%</w:t>
                        </w:r>
                      </w:p>
                    </w:tc>
                    <w:tc>
                      <w:tcPr>
                        <w:tcW w:w="710" w:type="dxa"/>
                        <w:tcBorders>
                          <w:top w:val="single" w:sz="5" w:space="0" w:color="000000"/>
                          <w:bottom w:val="single" w:sz="5" w:space="0" w:color="000000"/>
                        </w:tcBorders>
                      </w:tcPr>
                      <w:p w14:paraId="56FF5B52" w14:textId="77777777" w:rsidR="00A05890" w:rsidRDefault="00000000">
                        <w:pPr>
                          <w:tabs>
                            <w:tab w:val="decimal" w:pos="288"/>
                          </w:tabs>
                          <w:spacing w:before="102" w:after="721" w:line="276" w:lineRule="exact"/>
                          <w:textAlignment w:val="baseline"/>
                          <w:rPr>
                            <w:rFonts w:ascii="Arial" w:eastAsia="Arial" w:hAnsi="Arial"/>
                            <w:color w:val="000000"/>
                            <w:sz w:val="24"/>
                          </w:rPr>
                        </w:pPr>
                        <w:r>
                          <w:rPr>
                            <w:rFonts w:ascii="Arial" w:eastAsia="Arial" w:hAnsi="Arial"/>
                            <w:color w:val="000000"/>
                            <w:sz w:val="24"/>
                          </w:rPr>
                          <w:t>4.0%</w:t>
                        </w:r>
                      </w:p>
                    </w:tc>
                    <w:tc>
                      <w:tcPr>
                        <w:tcW w:w="701" w:type="dxa"/>
                        <w:tcBorders>
                          <w:top w:val="single" w:sz="5" w:space="0" w:color="000000"/>
                          <w:bottom w:val="single" w:sz="5" w:space="0" w:color="000000"/>
                        </w:tcBorders>
                      </w:tcPr>
                      <w:p w14:paraId="1D5F4D9B" w14:textId="77777777" w:rsidR="00A05890" w:rsidRDefault="00000000">
                        <w:pPr>
                          <w:tabs>
                            <w:tab w:val="decimal" w:pos="288"/>
                          </w:tabs>
                          <w:spacing w:before="102" w:after="721" w:line="276" w:lineRule="exact"/>
                          <w:textAlignment w:val="baseline"/>
                          <w:rPr>
                            <w:rFonts w:ascii="Arial" w:eastAsia="Arial" w:hAnsi="Arial"/>
                            <w:color w:val="000000"/>
                            <w:sz w:val="24"/>
                          </w:rPr>
                        </w:pPr>
                        <w:r>
                          <w:rPr>
                            <w:rFonts w:ascii="Arial" w:eastAsia="Arial" w:hAnsi="Arial"/>
                            <w:color w:val="000000"/>
                            <w:sz w:val="24"/>
                          </w:rPr>
                          <w:t>2.0%</w:t>
                        </w:r>
                      </w:p>
                    </w:tc>
                    <w:tc>
                      <w:tcPr>
                        <w:tcW w:w="691" w:type="dxa"/>
                        <w:tcBorders>
                          <w:top w:val="single" w:sz="5" w:space="0" w:color="000000"/>
                          <w:bottom w:val="single" w:sz="5" w:space="0" w:color="000000"/>
                        </w:tcBorders>
                      </w:tcPr>
                      <w:p w14:paraId="6C30ED9A" w14:textId="77777777" w:rsidR="00A05890" w:rsidRDefault="00000000">
                        <w:pPr>
                          <w:tabs>
                            <w:tab w:val="decimal" w:pos="216"/>
                          </w:tabs>
                          <w:spacing w:before="102" w:after="721" w:line="276" w:lineRule="exact"/>
                          <w:textAlignment w:val="baseline"/>
                          <w:rPr>
                            <w:rFonts w:ascii="Arial" w:eastAsia="Arial" w:hAnsi="Arial"/>
                            <w:color w:val="000000"/>
                            <w:sz w:val="24"/>
                          </w:rPr>
                        </w:pPr>
                        <w:r>
                          <w:rPr>
                            <w:rFonts w:ascii="Arial" w:eastAsia="Arial" w:hAnsi="Arial"/>
                            <w:color w:val="000000"/>
                            <w:sz w:val="24"/>
                          </w:rPr>
                          <w:t>3.4%</w:t>
                        </w:r>
                      </w:p>
                    </w:tc>
                    <w:tc>
                      <w:tcPr>
                        <w:tcW w:w="826" w:type="dxa"/>
                        <w:tcBorders>
                          <w:top w:val="single" w:sz="5" w:space="0" w:color="000000"/>
                          <w:bottom w:val="single" w:sz="5" w:space="0" w:color="000000"/>
                        </w:tcBorders>
                      </w:tcPr>
                      <w:p w14:paraId="2C1812ED" w14:textId="77777777" w:rsidR="00A05890" w:rsidRDefault="00000000">
                        <w:pPr>
                          <w:spacing w:before="102" w:after="721" w:line="276" w:lineRule="exact"/>
                          <w:ind w:left="82"/>
                          <w:textAlignment w:val="baseline"/>
                          <w:rPr>
                            <w:rFonts w:ascii="Arial" w:eastAsia="Arial" w:hAnsi="Arial"/>
                            <w:color w:val="000000"/>
                            <w:sz w:val="24"/>
                          </w:rPr>
                        </w:pPr>
                        <w:r>
                          <w:rPr>
                            <w:rFonts w:ascii="Arial" w:eastAsia="Arial" w:hAnsi="Arial"/>
                            <w:color w:val="000000"/>
                            <w:sz w:val="24"/>
                          </w:rPr>
                          <w:t>11.1%</w:t>
                        </w:r>
                      </w:p>
                    </w:tc>
                    <w:tc>
                      <w:tcPr>
                        <w:tcW w:w="787" w:type="dxa"/>
                        <w:tcBorders>
                          <w:top w:val="single" w:sz="5" w:space="0" w:color="000000"/>
                          <w:bottom w:val="single" w:sz="5" w:space="0" w:color="000000"/>
                        </w:tcBorders>
                      </w:tcPr>
                      <w:p w14:paraId="329AC9D1" w14:textId="77777777" w:rsidR="00A05890" w:rsidRDefault="00000000">
                        <w:pPr>
                          <w:tabs>
                            <w:tab w:val="decimal" w:pos="360"/>
                          </w:tabs>
                          <w:spacing w:before="102" w:after="721" w:line="276" w:lineRule="exact"/>
                          <w:textAlignment w:val="baseline"/>
                          <w:rPr>
                            <w:rFonts w:ascii="Arial" w:eastAsia="Arial" w:hAnsi="Arial"/>
                            <w:color w:val="000000"/>
                            <w:sz w:val="24"/>
                          </w:rPr>
                        </w:pPr>
                        <w:r>
                          <w:rPr>
                            <w:rFonts w:ascii="Arial" w:eastAsia="Arial" w:hAnsi="Arial"/>
                            <w:color w:val="000000"/>
                            <w:sz w:val="24"/>
                          </w:rPr>
                          <w:t>14.1%</w:t>
                        </w:r>
                      </w:p>
                    </w:tc>
                    <w:tc>
                      <w:tcPr>
                        <w:tcW w:w="807" w:type="dxa"/>
                        <w:tcBorders>
                          <w:top w:val="single" w:sz="5" w:space="0" w:color="000000"/>
                          <w:bottom w:val="single" w:sz="5" w:space="0" w:color="000000"/>
                        </w:tcBorders>
                      </w:tcPr>
                      <w:p w14:paraId="773D27D8" w14:textId="77777777" w:rsidR="00A05890" w:rsidRDefault="00000000">
                        <w:pPr>
                          <w:tabs>
                            <w:tab w:val="decimal" w:pos="360"/>
                          </w:tabs>
                          <w:spacing w:before="102" w:after="721" w:line="276" w:lineRule="exact"/>
                          <w:textAlignment w:val="baseline"/>
                          <w:rPr>
                            <w:rFonts w:ascii="Arial" w:eastAsia="Arial" w:hAnsi="Arial"/>
                            <w:color w:val="000000"/>
                            <w:sz w:val="24"/>
                          </w:rPr>
                        </w:pPr>
                        <w:r>
                          <w:rPr>
                            <w:rFonts w:ascii="Arial" w:eastAsia="Arial" w:hAnsi="Arial"/>
                            <w:color w:val="000000"/>
                            <w:sz w:val="24"/>
                          </w:rPr>
                          <w:t>27.0%</w:t>
                        </w:r>
                      </w:p>
                    </w:tc>
                    <w:tc>
                      <w:tcPr>
                        <w:tcW w:w="806" w:type="dxa"/>
                        <w:tcBorders>
                          <w:top w:val="single" w:sz="5" w:space="0" w:color="000000"/>
                          <w:bottom w:val="single" w:sz="5" w:space="0" w:color="000000"/>
                        </w:tcBorders>
                      </w:tcPr>
                      <w:p w14:paraId="002E9045" w14:textId="77777777" w:rsidR="00A05890" w:rsidRDefault="00000000">
                        <w:pPr>
                          <w:spacing w:before="102" w:after="721" w:line="276" w:lineRule="exact"/>
                          <w:ind w:left="72"/>
                          <w:textAlignment w:val="baseline"/>
                          <w:rPr>
                            <w:rFonts w:ascii="Arial" w:eastAsia="Arial" w:hAnsi="Arial"/>
                            <w:color w:val="000000"/>
                            <w:sz w:val="24"/>
                          </w:rPr>
                        </w:pPr>
                        <w:r>
                          <w:rPr>
                            <w:rFonts w:ascii="Arial" w:eastAsia="Arial" w:hAnsi="Arial"/>
                            <w:color w:val="000000"/>
                            <w:sz w:val="24"/>
                          </w:rPr>
                          <w:t>14.9%</w:t>
                        </w:r>
                      </w:p>
                    </w:tc>
                    <w:tc>
                      <w:tcPr>
                        <w:tcW w:w="806" w:type="dxa"/>
                        <w:tcBorders>
                          <w:top w:val="single" w:sz="5" w:space="0" w:color="000000"/>
                          <w:bottom w:val="single" w:sz="5" w:space="0" w:color="000000"/>
                        </w:tcBorders>
                      </w:tcPr>
                      <w:p w14:paraId="156151DA" w14:textId="77777777" w:rsidR="00A05890" w:rsidRDefault="00000000">
                        <w:pPr>
                          <w:spacing w:before="102" w:after="721" w:line="276" w:lineRule="exact"/>
                          <w:ind w:left="72"/>
                          <w:textAlignment w:val="baseline"/>
                          <w:rPr>
                            <w:rFonts w:ascii="Arial" w:eastAsia="Arial" w:hAnsi="Arial"/>
                            <w:color w:val="000000"/>
                            <w:sz w:val="24"/>
                          </w:rPr>
                        </w:pPr>
                        <w:r>
                          <w:rPr>
                            <w:rFonts w:ascii="Arial" w:eastAsia="Arial" w:hAnsi="Arial"/>
                            <w:color w:val="000000"/>
                            <w:sz w:val="24"/>
                          </w:rPr>
                          <w:t>12.0%</w:t>
                        </w:r>
                      </w:p>
                    </w:tc>
                    <w:tc>
                      <w:tcPr>
                        <w:tcW w:w="701" w:type="dxa"/>
                        <w:tcBorders>
                          <w:top w:val="single" w:sz="5" w:space="0" w:color="000000"/>
                          <w:bottom w:val="single" w:sz="5" w:space="0" w:color="000000"/>
                        </w:tcBorders>
                      </w:tcPr>
                      <w:p w14:paraId="518DE72C" w14:textId="77777777" w:rsidR="00A05890" w:rsidRDefault="00000000">
                        <w:pPr>
                          <w:tabs>
                            <w:tab w:val="decimal" w:pos="216"/>
                          </w:tabs>
                          <w:spacing w:before="102" w:after="721" w:line="276" w:lineRule="exact"/>
                          <w:textAlignment w:val="baseline"/>
                          <w:rPr>
                            <w:rFonts w:ascii="Arial" w:eastAsia="Arial" w:hAnsi="Arial"/>
                            <w:color w:val="000000"/>
                            <w:sz w:val="24"/>
                          </w:rPr>
                        </w:pPr>
                        <w:r>
                          <w:rPr>
                            <w:rFonts w:ascii="Arial" w:eastAsia="Arial" w:hAnsi="Arial"/>
                            <w:color w:val="000000"/>
                            <w:sz w:val="24"/>
                          </w:rPr>
                          <w:t>3.9%</w:t>
                        </w:r>
                      </w:p>
                    </w:tc>
                  </w:tr>
                  <w:tr w:rsidR="00A05890" w14:paraId="563FB391" w14:textId="77777777">
                    <w:trPr>
                      <w:trHeight w:hRule="exact" w:val="840"/>
                    </w:trPr>
                    <w:tc>
                      <w:tcPr>
                        <w:tcW w:w="2102" w:type="dxa"/>
                        <w:tcBorders>
                          <w:top w:val="single" w:sz="5" w:space="0" w:color="000000"/>
                          <w:bottom w:val="single" w:sz="5" w:space="0" w:color="000000"/>
                        </w:tcBorders>
                      </w:tcPr>
                      <w:p w14:paraId="77F47003" w14:textId="77777777" w:rsidR="00A05890" w:rsidRDefault="00000000">
                        <w:pPr>
                          <w:spacing w:before="106" w:line="276" w:lineRule="exact"/>
                          <w:ind w:left="72"/>
                          <w:textAlignment w:val="baseline"/>
                          <w:rPr>
                            <w:rFonts w:ascii="Arial" w:eastAsia="Arial" w:hAnsi="Arial"/>
                            <w:color w:val="000000"/>
                            <w:sz w:val="24"/>
                          </w:rPr>
                        </w:pPr>
                        <w:r>
                          <w:rPr>
                            <w:rFonts w:ascii="Arial" w:eastAsia="Arial" w:hAnsi="Arial"/>
                            <w:color w:val="000000"/>
                            <w:sz w:val="24"/>
                          </w:rPr>
                          <w:t>Chesterfield 7.5%</w:t>
                        </w:r>
                      </w:p>
                      <w:p w14:paraId="777A18E0" w14:textId="77777777" w:rsidR="00A05890" w:rsidRDefault="00000000">
                        <w:pPr>
                          <w:spacing w:before="3" w:after="178" w:line="276" w:lineRule="exact"/>
                          <w:ind w:left="72"/>
                          <w:textAlignment w:val="baseline"/>
                          <w:rPr>
                            <w:rFonts w:ascii="Arial" w:eastAsia="Arial" w:hAnsi="Arial"/>
                            <w:color w:val="000000"/>
                            <w:sz w:val="24"/>
                          </w:rPr>
                        </w:pPr>
                        <w:r>
                          <w:rPr>
                            <w:rFonts w:ascii="Arial" w:eastAsia="Arial" w:hAnsi="Arial"/>
                            <w:color w:val="000000"/>
                            <w:sz w:val="24"/>
                          </w:rPr>
                          <w:t>002A</w:t>
                        </w:r>
                      </w:p>
                    </w:tc>
                    <w:tc>
                      <w:tcPr>
                        <w:tcW w:w="706" w:type="dxa"/>
                        <w:tcBorders>
                          <w:top w:val="single" w:sz="5" w:space="0" w:color="000000"/>
                          <w:bottom w:val="single" w:sz="5" w:space="0" w:color="000000"/>
                        </w:tcBorders>
                      </w:tcPr>
                      <w:p w14:paraId="221937E5" w14:textId="77777777" w:rsidR="00A05890" w:rsidRDefault="00000000">
                        <w:pPr>
                          <w:tabs>
                            <w:tab w:val="decimal" w:pos="288"/>
                          </w:tabs>
                          <w:spacing w:before="106" w:after="457" w:line="276" w:lineRule="exact"/>
                          <w:textAlignment w:val="baseline"/>
                          <w:rPr>
                            <w:rFonts w:ascii="Arial" w:eastAsia="Arial" w:hAnsi="Arial"/>
                            <w:color w:val="000000"/>
                            <w:sz w:val="24"/>
                          </w:rPr>
                        </w:pPr>
                        <w:r>
                          <w:rPr>
                            <w:rFonts w:ascii="Arial" w:eastAsia="Arial" w:hAnsi="Arial"/>
                            <w:color w:val="000000"/>
                            <w:sz w:val="24"/>
                          </w:rPr>
                          <w:t>8.2%</w:t>
                        </w:r>
                      </w:p>
                    </w:tc>
                    <w:tc>
                      <w:tcPr>
                        <w:tcW w:w="710" w:type="dxa"/>
                        <w:tcBorders>
                          <w:top w:val="single" w:sz="5" w:space="0" w:color="000000"/>
                          <w:bottom w:val="single" w:sz="5" w:space="0" w:color="000000"/>
                        </w:tcBorders>
                      </w:tcPr>
                      <w:p w14:paraId="3C822309" w14:textId="77777777" w:rsidR="00A05890" w:rsidRDefault="00000000">
                        <w:pPr>
                          <w:spacing w:before="103" w:after="178" w:line="279" w:lineRule="exact"/>
                          <w:ind w:left="108"/>
                          <w:textAlignment w:val="baseline"/>
                          <w:rPr>
                            <w:rFonts w:ascii="Arial" w:eastAsia="Arial" w:hAnsi="Arial"/>
                            <w:color w:val="000000"/>
                            <w:sz w:val="24"/>
                          </w:rPr>
                        </w:pPr>
                        <w:r>
                          <w:rPr>
                            <w:rFonts w:ascii="Arial" w:eastAsia="Arial" w:hAnsi="Arial"/>
                            <w:color w:val="000000"/>
                            <w:sz w:val="24"/>
                          </w:rPr>
                          <w:t>10.0 %</w:t>
                        </w:r>
                      </w:p>
                    </w:tc>
                    <w:tc>
                      <w:tcPr>
                        <w:tcW w:w="701" w:type="dxa"/>
                        <w:tcBorders>
                          <w:top w:val="single" w:sz="5" w:space="0" w:color="000000"/>
                          <w:bottom w:val="single" w:sz="5" w:space="0" w:color="000000"/>
                        </w:tcBorders>
                      </w:tcPr>
                      <w:p w14:paraId="6786D7C0" w14:textId="77777777" w:rsidR="00A05890" w:rsidRDefault="00000000">
                        <w:pPr>
                          <w:tabs>
                            <w:tab w:val="decimal" w:pos="288"/>
                          </w:tabs>
                          <w:spacing w:before="106" w:after="457" w:line="276" w:lineRule="exact"/>
                          <w:textAlignment w:val="baseline"/>
                          <w:rPr>
                            <w:rFonts w:ascii="Arial" w:eastAsia="Arial" w:hAnsi="Arial"/>
                            <w:color w:val="000000"/>
                            <w:sz w:val="24"/>
                          </w:rPr>
                        </w:pPr>
                        <w:r>
                          <w:rPr>
                            <w:rFonts w:ascii="Arial" w:eastAsia="Arial" w:hAnsi="Arial"/>
                            <w:color w:val="000000"/>
                            <w:sz w:val="24"/>
                          </w:rPr>
                          <w:t>6.3%</w:t>
                        </w:r>
                      </w:p>
                    </w:tc>
                    <w:tc>
                      <w:tcPr>
                        <w:tcW w:w="691" w:type="dxa"/>
                        <w:tcBorders>
                          <w:top w:val="single" w:sz="5" w:space="0" w:color="000000"/>
                          <w:bottom w:val="single" w:sz="5" w:space="0" w:color="000000"/>
                        </w:tcBorders>
                      </w:tcPr>
                      <w:p w14:paraId="3B0FC587" w14:textId="77777777" w:rsidR="00A05890" w:rsidRDefault="00000000">
                        <w:pPr>
                          <w:tabs>
                            <w:tab w:val="decimal" w:pos="216"/>
                          </w:tabs>
                          <w:spacing w:before="106" w:after="457" w:line="276" w:lineRule="exact"/>
                          <w:textAlignment w:val="baseline"/>
                          <w:rPr>
                            <w:rFonts w:ascii="Arial" w:eastAsia="Arial" w:hAnsi="Arial"/>
                            <w:color w:val="000000"/>
                            <w:sz w:val="24"/>
                          </w:rPr>
                        </w:pPr>
                        <w:r>
                          <w:rPr>
                            <w:rFonts w:ascii="Arial" w:eastAsia="Arial" w:hAnsi="Arial"/>
                            <w:color w:val="000000"/>
                            <w:sz w:val="24"/>
                          </w:rPr>
                          <w:t>6.8%</w:t>
                        </w:r>
                      </w:p>
                    </w:tc>
                    <w:tc>
                      <w:tcPr>
                        <w:tcW w:w="826" w:type="dxa"/>
                        <w:tcBorders>
                          <w:top w:val="single" w:sz="5" w:space="0" w:color="000000"/>
                          <w:bottom w:val="single" w:sz="5" w:space="0" w:color="000000"/>
                        </w:tcBorders>
                      </w:tcPr>
                      <w:p w14:paraId="6719B1A5" w14:textId="77777777" w:rsidR="00A05890" w:rsidRDefault="00000000">
                        <w:pPr>
                          <w:spacing w:before="106" w:after="457" w:line="276" w:lineRule="exact"/>
                          <w:ind w:left="82"/>
                          <w:textAlignment w:val="baseline"/>
                          <w:rPr>
                            <w:rFonts w:ascii="Arial" w:eastAsia="Arial" w:hAnsi="Arial"/>
                            <w:color w:val="000000"/>
                            <w:sz w:val="24"/>
                          </w:rPr>
                        </w:pPr>
                        <w:r>
                          <w:rPr>
                            <w:rFonts w:ascii="Arial" w:eastAsia="Arial" w:hAnsi="Arial"/>
                            <w:color w:val="000000"/>
                            <w:sz w:val="24"/>
                          </w:rPr>
                          <w:t>15.7%</w:t>
                        </w:r>
                      </w:p>
                    </w:tc>
                    <w:tc>
                      <w:tcPr>
                        <w:tcW w:w="787" w:type="dxa"/>
                        <w:tcBorders>
                          <w:top w:val="single" w:sz="5" w:space="0" w:color="000000"/>
                          <w:bottom w:val="single" w:sz="5" w:space="0" w:color="000000"/>
                        </w:tcBorders>
                      </w:tcPr>
                      <w:p w14:paraId="5FC0EC78" w14:textId="77777777" w:rsidR="00A05890" w:rsidRDefault="00000000">
                        <w:pPr>
                          <w:tabs>
                            <w:tab w:val="decimal" w:pos="360"/>
                          </w:tabs>
                          <w:spacing w:before="106" w:after="457" w:line="276" w:lineRule="exact"/>
                          <w:textAlignment w:val="baseline"/>
                          <w:rPr>
                            <w:rFonts w:ascii="Arial" w:eastAsia="Arial" w:hAnsi="Arial"/>
                            <w:color w:val="000000"/>
                            <w:sz w:val="24"/>
                          </w:rPr>
                        </w:pPr>
                        <w:r>
                          <w:rPr>
                            <w:rFonts w:ascii="Arial" w:eastAsia="Arial" w:hAnsi="Arial"/>
                            <w:color w:val="000000"/>
                            <w:sz w:val="24"/>
                          </w:rPr>
                          <w:t>17.5%</w:t>
                        </w:r>
                      </w:p>
                    </w:tc>
                    <w:tc>
                      <w:tcPr>
                        <w:tcW w:w="807" w:type="dxa"/>
                        <w:tcBorders>
                          <w:top w:val="single" w:sz="5" w:space="0" w:color="000000"/>
                          <w:bottom w:val="single" w:sz="5" w:space="0" w:color="000000"/>
                        </w:tcBorders>
                      </w:tcPr>
                      <w:p w14:paraId="073C9628" w14:textId="77777777" w:rsidR="00A05890" w:rsidRDefault="00000000">
                        <w:pPr>
                          <w:tabs>
                            <w:tab w:val="decimal" w:pos="360"/>
                          </w:tabs>
                          <w:spacing w:before="106" w:after="457" w:line="276" w:lineRule="exact"/>
                          <w:textAlignment w:val="baseline"/>
                          <w:rPr>
                            <w:rFonts w:ascii="Arial" w:eastAsia="Arial" w:hAnsi="Arial"/>
                            <w:color w:val="000000"/>
                            <w:sz w:val="24"/>
                          </w:rPr>
                        </w:pPr>
                        <w:r>
                          <w:rPr>
                            <w:rFonts w:ascii="Arial" w:eastAsia="Arial" w:hAnsi="Arial"/>
                            <w:color w:val="000000"/>
                            <w:sz w:val="24"/>
                          </w:rPr>
                          <w:t>16.1%</w:t>
                        </w:r>
                      </w:p>
                    </w:tc>
                    <w:tc>
                      <w:tcPr>
                        <w:tcW w:w="806" w:type="dxa"/>
                        <w:tcBorders>
                          <w:top w:val="single" w:sz="5" w:space="0" w:color="000000"/>
                          <w:bottom w:val="single" w:sz="5" w:space="0" w:color="000000"/>
                        </w:tcBorders>
                      </w:tcPr>
                      <w:p w14:paraId="3A5938D9" w14:textId="77777777" w:rsidR="00A05890" w:rsidRDefault="00000000">
                        <w:pPr>
                          <w:spacing w:before="106" w:after="457" w:line="276" w:lineRule="exact"/>
                          <w:ind w:left="72"/>
                          <w:textAlignment w:val="baseline"/>
                          <w:rPr>
                            <w:rFonts w:ascii="Arial" w:eastAsia="Arial" w:hAnsi="Arial"/>
                            <w:color w:val="000000"/>
                            <w:sz w:val="24"/>
                          </w:rPr>
                        </w:pPr>
                        <w:r>
                          <w:rPr>
                            <w:rFonts w:ascii="Arial" w:eastAsia="Arial" w:hAnsi="Arial"/>
                            <w:color w:val="000000"/>
                            <w:sz w:val="24"/>
                          </w:rPr>
                          <w:t>6.6%</w:t>
                        </w:r>
                      </w:p>
                    </w:tc>
                    <w:tc>
                      <w:tcPr>
                        <w:tcW w:w="806" w:type="dxa"/>
                        <w:tcBorders>
                          <w:top w:val="single" w:sz="5" w:space="0" w:color="000000"/>
                          <w:bottom w:val="single" w:sz="5" w:space="0" w:color="000000"/>
                        </w:tcBorders>
                      </w:tcPr>
                      <w:p w14:paraId="0BE6BF24" w14:textId="77777777" w:rsidR="00A05890" w:rsidRDefault="00000000">
                        <w:pPr>
                          <w:spacing w:before="106" w:after="457" w:line="276" w:lineRule="exact"/>
                          <w:ind w:left="72"/>
                          <w:textAlignment w:val="baseline"/>
                          <w:rPr>
                            <w:rFonts w:ascii="Arial" w:eastAsia="Arial" w:hAnsi="Arial"/>
                            <w:color w:val="000000"/>
                            <w:sz w:val="24"/>
                          </w:rPr>
                        </w:pPr>
                        <w:r>
                          <w:rPr>
                            <w:rFonts w:ascii="Arial" w:eastAsia="Arial" w:hAnsi="Arial"/>
                            <w:color w:val="000000"/>
                            <w:sz w:val="24"/>
                          </w:rPr>
                          <w:t>3.6%</w:t>
                        </w:r>
                      </w:p>
                    </w:tc>
                    <w:tc>
                      <w:tcPr>
                        <w:tcW w:w="701" w:type="dxa"/>
                        <w:tcBorders>
                          <w:top w:val="single" w:sz="5" w:space="0" w:color="000000"/>
                          <w:bottom w:val="single" w:sz="5" w:space="0" w:color="000000"/>
                        </w:tcBorders>
                      </w:tcPr>
                      <w:p w14:paraId="2E3F878B" w14:textId="77777777" w:rsidR="00A05890" w:rsidRDefault="00000000">
                        <w:pPr>
                          <w:tabs>
                            <w:tab w:val="decimal" w:pos="216"/>
                          </w:tabs>
                          <w:spacing w:before="106" w:after="457" w:line="276" w:lineRule="exact"/>
                          <w:textAlignment w:val="baseline"/>
                          <w:rPr>
                            <w:rFonts w:ascii="Arial" w:eastAsia="Arial" w:hAnsi="Arial"/>
                            <w:color w:val="000000"/>
                            <w:sz w:val="24"/>
                          </w:rPr>
                        </w:pPr>
                        <w:r>
                          <w:rPr>
                            <w:rFonts w:ascii="Arial" w:eastAsia="Arial" w:hAnsi="Arial"/>
                            <w:color w:val="000000"/>
                            <w:sz w:val="24"/>
                          </w:rPr>
                          <w:t>1.6%</w:t>
                        </w:r>
                      </w:p>
                    </w:tc>
                  </w:tr>
                  <w:tr w:rsidR="00A05890" w14:paraId="081FFFC3" w14:textId="77777777">
                    <w:trPr>
                      <w:trHeight w:hRule="exact" w:val="835"/>
                    </w:trPr>
                    <w:tc>
                      <w:tcPr>
                        <w:tcW w:w="2102" w:type="dxa"/>
                        <w:tcBorders>
                          <w:top w:val="single" w:sz="5" w:space="0" w:color="000000"/>
                          <w:bottom w:val="single" w:sz="5" w:space="0" w:color="000000"/>
                        </w:tcBorders>
                      </w:tcPr>
                      <w:p w14:paraId="64D893DF" w14:textId="77777777" w:rsidR="00A05890" w:rsidRDefault="00000000">
                        <w:pPr>
                          <w:spacing w:before="101" w:line="276" w:lineRule="exact"/>
                          <w:ind w:left="72"/>
                          <w:textAlignment w:val="baseline"/>
                          <w:rPr>
                            <w:rFonts w:ascii="Arial" w:eastAsia="Arial" w:hAnsi="Arial"/>
                            <w:color w:val="000000"/>
                            <w:sz w:val="24"/>
                          </w:rPr>
                        </w:pPr>
                        <w:r>
                          <w:rPr>
                            <w:rFonts w:ascii="Arial" w:eastAsia="Arial" w:hAnsi="Arial"/>
                            <w:color w:val="000000"/>
                            <w:sz w:val="24"/>
                          </w:rPr>
                          <w:t>Chesterfield 4.9%</w:t>
                        </w:r>
                      </w:p>
                      <w:p w14:paraId="63ADB5D0" w14:textId="77777777" w:rsidR="00A05890" w:rsidRDefault="00000000">
                        <w:pPr>
                          <w:spacing w:before="8" w:after="173" w:line="276" w:lineRule="exact"/>
                          <w:ind w:left="72"/>
                          <w:textAlignment w:val="baseline"/>
                          <w:rPr>
                            <w:rFonts w:ascii="Arial" w:eastAsia="Arial" w:hAnsi="Arial"/>
                            <w:color w:val="000000"/>
                            <w:sz w:val="24"/>
                          </w:rPr>
                        </w:pPr>
                        <w:r>
                          <w:rPr>
                            <w:rFonts w:ascii="Arial" w:eastAsia="Arial" w:hAnsi="Arial"/>
                            <w:color w:val="000000"/>
                            <w:sz w:val="24"/>
                          </w:rPr>
                          <w:t>002B</w:t>
                        </w:r>
                      </w:p>
                    </w:tc>
                    <w:tc>
                      <w:tcPr>
                        <w:tcW w:w="706" w:type="dxa"/>
                        <w:tcBorders>
                          <w:top w:val="single" w:sz="5" w:space="0" w:color="000000"/>
                          <w:bottom w:val="single" w:sz="5" w:space="0" w:color="000000"/>
                        </w:tcBorders>
                      </w:tcPr>
                      <w:p w14:paraId="1A24EAAB" w14:textId="77777777" w:rsidR="00A05890" w:rsidRDefault="00000000">
                        <w:pPr>
                          <w:tabs>
                            <w:tab w:val="decimal" w:pos="288"/>
                          </w:tabs>
                          <w:spacing w:before="101" w:after="457" w:line="276" w:lineRule="exact"/>
                          <w:textAlignment w:val="baseline"/>
                          <w:rPr>
                            <w:rFonts w:ascii="Arial" w:eastAsia="Arial" w:hAnsi="Arial"/>
                            <w:color w:val="000000"/>
                            <w:sz w:val="24"/>
                          </w:rPr>
                        </w:pPr>
                        <w:r>
                          <w:rPr>
                            <w:rFonts w:ascii="Arial" w:eastAsia="Arial" w:hAnsi="Arial"/>
                            <w:color w:val="000000"/>
                            <w:sz w:val="24"/>
                          </w:rPr>
                          <w:t>4.3%</w:t>
                        </w:r>
                      </w:p>
                    </w:tc>
                    <w:tc>
                      <w:tcPr>
                        <w:tcW w:w="710" w:type="dxa"/>
                        <w:tcBorders>
                          <w:top w:val="single" w:sz="5" w:space="0" w:color="000000"/>
                          <w:bottom w:val="single" w:sz="5" w:space="0" w:color="000000"/>
                        </w:tcBorders>
                      </w:tcPr>
                      <w:p w14:paraId="154B7080" w14:textId="77777777" w:rsidR="00A05890" w:rsidRDefault="00000000">
                        <w:pPr>
                          <w:tabs>
                            <w:tab w:val="decimal" w:pos="288"/>
                          </w:tabs>
                          <w:spacing w:before="101" w:after="457" w:line="276" w:lineRule="exact"/>
                          <w:textAlignment w:val="baseline"/>
                          <w:rPr>
                            <w:rFonts w:ascii="Arial" w:eastAsia="Arial" w:hAnsi="Arial"/>
                            <w:color w:val="000000"/>
                            <w:sz w:val="24"/>
                          </w:rPr>
                        </w:pPr>
                        <w:r>
                          <w:rPr>
                            <w:rFonts w:ascii="Arial" w:eastAsia="Arial" w:hAnsi="Arial"/>
                            <w:color w:val="000000"/>
                            <w:sz w:val="24"/>
                          </w:rPr>
                          <w:t>6.8%</w:t>
                        </w:r>
                      </w:p>
                    </w:tc>
                    <w:tc>
                      <w:tcPr>
                        <w:tcW w:w="701" w:type="dxa"/>
                        <w:tcBorders>
                          <w:top w:val="single" w:sz="5" w:space="0" w:color="000000"/>
                          <w:bottom w:val="single" w:sz="5" w:space="0" w:color="000000"/>
                        </w:tcBorders>
                      </w:tcPr>
                      <w:p w14:paraId="0A2791D4" w14:textId="77777777" w:rsidR="00A05890" w:rsidRDefault="00000000">
                        <w:pPr>
                          <w:tabs>
                            <w:tab w:val="decimal" w:pos="288"/>
                          </w:tabs>
                          <w:spacing w:before="101" w:after="457" w:line="276" w:lineRule="exact"/>
                          <w:textAlignment w:val="baseline"/>
                          <w:rPr>
                            <w:rFonts w:ascii="Arial" w:eastAsia="Arial" w:hAnsi="Arial"/>
                            <w:color w:val="000000"/>
                            <w:sz w:val="24"/>
                          </w:rPr>
                        </w:pPr>
                        <w:r>
                          <w:rPr>
                            <w:rFonts w:ascii="Arial" w:eastAsia="Arial" w:hAnsi="Arial"/>
                            <w:color w:val="000000"/>
                            <w:sz w:val="24"/>
                          </w:rPr>
                          <w:t>3.4%</w:t>
                        </w:r>
                      </w:p>
                    </w:tc>
                    <w:tc>
                      <w:tcPr>
                        <w:tcW w:w="691" w:type="dxa"/>
                        <w:tcBorders>
                          <w:top w:val="single" w:sz="5" w:space="0" w:color="000000"/>
                          <w:bottom w:val="single" w:sz="5" w:space="0" w:color="000000"/>
                        </w:tcBorders>
                      </w:tcPr>
                      <w:p w14:paraId="2B1235C1" w14:textId="77777777" w:rsidR="00A05890" w:rsidRDefault="00000000">
                        <w:pPr>
                          <w:tabs>
                            <w:tab w:val="decimal" w:pos="216"/>
                          </w:tabs>
                          <w:spacing w:before="101" w:after="457" w:line="276" w:lineRule="exact"/>
                          <w:textAlignment w:val="baseline"/>
                          <w:rPr>
                            <w:rFonts w:ascii="Arial" w:eastAsia="Arial" w:hAnsi="Arial"/>
                            <w:color w:val="000000"/>
                            <w:sz w:val="24"/>
                          </w:rPr>
                        </w:pPr>
                        <w:r>
                          <w:rPr>
                            <w:rFonts w:ascii="Arial" w:eastAsia="Arial" w:hAnsi="Arial"/>
                            <w:color w:val="000000"/>
                            <w:sz w:val="24"/>
                          </w:rPr>
                          <w:t>4.4%</w:t>
                        </w:r>
                      </w:p>
                    </w:tc>
                    <w:tc>
                      <w:tcPr>
                        <w:tcW w:w="826" w:type="dxa"/>
                        <w:tcBorders>
                          <w:top w:val="single" w:sz="5" w:space="0" w:color="000000"/>
                          <w:bottom w:val="single" w:sz="5" w:space="0" w:color="000000"/>
                        </w:tcBorders>
                      </w:tcPr>
                      <w:p w14:paraId="74A4E861" w14:textId="77777777" w:rsidR="00A05890" w:rsidRDefault="00000000">
                        <w:pPr>
                          <w:spacing w:before="101" w:after="457" w:line="276" w:lineRule="exact"/>
                          <w:ind w:left="82"/>
                          <w:textAlignment w:val="baseline"/>
                          <w:rPr>
                            <w:rFonts w:ascii="Arial" w:eastAsia="Arial" w:hAnsi="Arial"/>
                            <w:color w:val="000000"/>
                            <w:sz w:val="24"/>
                          </w:rPr>
                        </w:pPr>
                        <w:r>
                          <w:rPr>
                            <w:rFonts w:ascii="Arial" w:eastAsia="Arial" w:hAnsi="Arial"/>
                            <w:color w:val="000000"/>
                            <w:sz w:val="24"/>
                          </w:rPr>
                          <w:t>10.4%</w:t>
                        </w:r>
                      </w:p>
                    </w:tc>
                    <w:tc>
                      <w:tcPr>
                        <w:tcW w:w="787" w:type="dxa"/>
                        <w:tcBorders>
                          <w:top w:val="single" w:sz="5" w:space="0" w:color="000000"/>
                          <w:bottom w:val="single" w:sz="5" w:space="0" w:color="000000"/>
                        </w:tcBorders>
                      </w:tcPr>
                      <w:p w14:paraId="7573C513" w14:textId="77777777" w:rsidR="00A05890" w:rsidRDefault="00000000">
                        <w:pPr>
                          <w:tabs>
                            <w:tab w:val="decimal" w:pos="360"/>
                          </w:tabs>
                          <w:spacing w:before="101" w:after="457" w:line="276" w:lineRule="exact"/>
                          <w:textAlignment w:val="baseline"/>
                          <w:rPr>
                            <w:rFonts w:ascii="Arial" w:eastAsia="Arial" w:hAnsi="Arial"/>
                            <w:color w:val="000000"/>
                            <w:sz w:val="24"/>
                          </w:rPr>
                        </w:pPr>
                        <w:r>
                          <w:rPr>
                            <w:rFonts w:ascii="Arial" w:eastAsia="Arial" w:hAnsi="Arial"/>
                            <w:color w:val="000000"/>
                            <w:sz w:val="24"/>
                          </w:rPr>
                          <w:t>18.4%</w:t>
                        </w:r>
                      </w:p>
                    </w:tc>
                    <w:tc>
                      <w:tcPr>
                        <w:tcW w:w="807" w:type="dxa"/>
                        <w:tcBorders>
                          <w:top w:val="single" w:sz="5" w:space="0" w:color="000000"/>
                          <w:bottom w:val="single" w:sz="5" w:space="0" w:color="000000"/>
                        </w:tcBorders>
                      </w:tcPr>
                      <w:p w14:paraId="755C6335" w14:textId="77777777" w:rsidR="00A05890" w:rsidRDefault="00000000">
                        <w:pPr>
                          <w:tabs>
                            <w:tab w:val="decimal" w:pos="360"/>
                          </w:tabs>
                          <w:spacing w:before="101" w:after="457" w:line="276" w:lineRule="exact"/>
                          <w:textAlignment w:val="baseline"/>
                          <w:rPr>
                            <w:rFonts w:ascii="Arial" w:eastAsia="Arial" w:hAnsi="Arial"/>
                            <w:color w:val="000000"/>
                            <w:sz w:val="24"/>
                          </w:rPr>
                        </w:pPr>
                        <w:r>
                          <w:rPr>
                            <w:rFonts w:ascii="Arial" w:eastAsia="Arial" w:hAnsi="Arial"/>
                            <w:color w:val="000000"/>
                            <w:sz w:val="24"/>
                          </w:rPr>
                          <w:t>21.3%</w:t>
                        </w:r>
                      </w:p>
                    </w:tc>
                    <w:tc>
                      <w:tcPr>
                        <w:tcW w:w="806" w:type="dxa"/>
                        <w:tcBorders>
                          <w:top w:val="single" w:sz="5" w:space="0" w:color="000000"/>
                          <w:bottom w:val="single" w:sz="5" w:space="0" w:color="000000"/>
                        </w:tcBorders>
                      </w:tcPr>
                      <w:p w14:paraId="7456EB73" w14:textId="77777777" w:rsidR="00A05890" w:rsidRDefault="00000000">
                        <w:pPr>
                          <w:spacing w:before="101" w:after="457" w:line="276" w:lineRule="exact"/>
                          <w:ind w:left="72"/>
                          <w:textAlignment w:val="baseline"/>
                          <w:rPr>
                            <w:rFonts w:ascii="Arial" w:eastAsia="Arial" w:hAnsi="Arial"/>
                            <w:color w:val="000000"/>
                            <w:sz w:val="24"/>
                          </w:rPr>
                        </w:pPr>
                        <w:r>
                          <w:rPr>
                            <w:rFonts w:ascii="Arial" w:eastAsia="Arial" w:hAnsi="Arial"/>
                            <w:color w:val="000000"/>
                            <w:sz w:val="24"/>
                          </w:rPr>
                          <w:t>13.5%</w:t>
                        </w:r>
                      </w:p>
                    </w:tc>
                    <w:tc>
                      <w:tcPr>
                        <w:tcW w:w="806" w:type="dxa"/>
                        <w:tcBorders>
                          <w:top w:val="single" w:sz="5" w:space="0" w:color="000000"/>
                          <w:bottom w:val="single" w:sz="5" w:space="0" w:color="000000"/>
                        </w:tcBorders>
                      </w:tcPr>
                      <w:p w14:paraId="45939D14" w14:textId="77777777" w:rsidR="00A05890" w:rsidRDefault="00000000">
                        <w:pPr>
                          <w:spacing w:before="101" w:after="457" w:line="276" w:lineRule="exact"/>
                          <w:ind w:left="72"/>
                          <w:textAlignment w:val="baseline"/>
                          <w:rPr>
                            <w:rFonts w:ascii="Arial" w:eastAsia="Arial" w:hAnsi="Arial"/>
                            <w:color w:val="000000"/>
                            <w:sz w:val="24"/>
                          </w:rPr>
                        </w:pPr>
                        <w:r>
                          <w:rPr>
                            <w:rFonts w:ascii="Arial" w:eastAsia="Arial" w:hAnsi="Arial"/>
                            <w:color w:val="000000"/>
                            <w:sz w:val="24"/>
                          </w:rPr>
                          <w:t>9.2%</w:t>
                        </w:r>
                      </w:p>
                    </w:tc>
                    <w:tc>
                      <w:tcPr>
                        <w:tcW w:w="701" w:type="dxa"/>
                        <w:tcBorders>
                          <w:top w:val="single" w:sz="5" w:space="0" w:color="000000"/>
                          <w:bottom w:val="single" w:sz="5" w:space="0" w:color="000000"/>
                        </w:tcBorders>
                      </w:tcPr>
                      <w:p w14:paraId="4AFDDD4F" w14:textId="77777777" w:rsidR="00A05890" w:rsidRDefault="00000000">
                        <w:pPr>
                          <w:tabs>
                            <w:tab w:val="decimal" w:pos="216"/>
                          </w:tabs>
                          <w:spacing w:before="101" w:after="457" w:line="276" w:lineRule="exact"/>
                          <w:textAlignment w:val="baseline"/>
                          <w:rPr>
                            <w:rFonts w:ascii="Arial" w:eastAsia="Arial" w:hAnsi="Arial"/>
                            <w:color w:val="000000"/>
                            <w:sz w:val="24"/>
                          </w:rPr>
                        </w:pPr>
                        <w:r>
                          <w:rPr>
                            <w:rFonts w:ascii="Arial" w:eastAsia="Arial" w:hAnsi="Arial"/>
                            <w:color w:val="000000"/>
                            <w:sz w:val="24"/>
                          </w:rPr>
                          <w:t>3.5%</w:t>
                        </w:r>
                      </w:p>
                    </w:tc>
                  </w:tr>
                  <w:tr w:rsidR="00A05890" w14:paraId="6B4BB7BD" w14:textId="77777777">
                    <w:trPr>
                      <w:trHeight w:hRule="exact" w:val="840"/>
                    </w:trPr>
                    <w:tc>
                      <w:tcPr>
                        <w:tcW w:w="2102" w:type="dxa"/>
                        <w:tcBorders>
                          <w:top w:val="single" w:sz="5" w:space="0" w:color="000000"/>
                          <w:bottom w:val="single" w:sz="5" w:space="0" w:color="000000"/>
                        </w:tcBorders>
                      </w:tcPr>
                      <w:p w14:paraId="4EA38A12" w14:textId="77777777" w:rsidR="00A05890" w:rsidRDefault="00000000">
                        <w:pPr>
                          <w:spacing w:before="106" w:line="276" w:lineRule="exact"/>
                          <w:ind w:left="72"/>
                          <w:textAlignment w:val="baseline"/>
                          <w:rPr>
                            <w:rFonts w:ascii="Arial" w:eastAsia="Arial" w:hAnsi="Arial"/>
                            <w:color w:val="000000"/>
                            <w:sz w:val="24"/>
                          </w:rPr>
                        </w:pPr>
                        <w:r>
                          <w:rPr>
                            <w:rFonts w:ascii="Arial" w:eastAsia="Arial" w:hAnsi="Arial"/>
                            <w:color w:val="000000"/>
                            <w:sz w:val="24"/>
                          </w:rPr>
                          <w:t>Chesterfield 5.3%</w:t>
                        </w:r>
                      </w:p>
                      <w:p w14:paraId="72F4B126" w14:textId="77777777" w:rsidR="00A05890" w:rsidRDefault="00000000">
                        <w:pPr>
                          <w:spacing w:before="3" w:after="174" w:line="276" w:lineRule="exact"/>
                          <w:ind w:left="72"/>
                          <w:textAlignment w:val="baseline"/>
                          <w:rPr>
                            <w:rFonts w:ascii="Arial" w:eastAsia="Arial" w:hAnsi="Arial"/>
                            <w:color w:val="000000"/>
                            <w:sz w:val="24"/>
                          </w:rPr>
                        </w:pPr>
                        <w:r>
                          <w:rPr>
                            <w:rFonts w:ascii="Arial" w:eastAsia="Arial" w:hAnsi="Arial"/>
                            <w:color w:val="000000"/>
                            <w:sz w:val="24"/>
                          </w:rPr>
                          <w:t>002C</w:t>
                        </w:r>
                      </w:p>
                    </w:tc>
                    <w:tc>
                      <w:tcPr>
                        <w:tcW w:w="706" w:type="dxa"/>
                        <w:tcBorders>
                          <w:top w:val="single" w:sz="5" w:space="0" w:color="000000"/>
                          <w:bottom w:val="single" w:sz="5" w:space="0" w:color="000000"/>
                        </w:tcBorders>
                      </w:tcPr>
                      <w:p w14:paraId="303CEC20" w14:textId="77777777" w:rsidR="00A05890" w:rsidRDefault="00000000">
                        <w:pPr>
                          <w:tabs>
                            <w:tab w:val="decimal" w:pos="288"/>
                          </w:tabs>
                          <w:spacing w:before="106" w:after="453" w:line="276" w:lineRule="exact"/>
                          <w:textAlignment w:val="baseline"/>
                          <w:rPr>
                            <w:rFonts w:ascii="Arial" w:eastAsia="Arial" w:hAnsi="Arial"/>
                            <w:color w:val="000000"/>
                            <w:sz w:val="24"/>
                          </w:rPr>
                        </w:pPr>
                        <w:r>
                          <w:rPr>
                            <w:rFonts w:ascii="Arial" w:eastAsia="Arial" w:hAnsi="Arial"/>
                            <w:color w:val="000000"/>
                            <w:sz w:val="24"/>
                          </w:rPr>
                          <w:t>5.7%</w:t>
                        </w:r>
                      </w:p>
                    </w:tc>
                    <w:tc>
                      <w:tcPr>
                        <w:tcW w:w="710" w:type="dxa"/>
                        <w:tcBorders>
                          <w:top w:val="single" w:sz="5" w:space="0" w:color="000000"/>
                          <w:bottom w:val="single" w:sz="5" w:space="0" w:color="000000"/>
                        </w:tcBorders>
                      </w:tcPr>
                      <w:p w14:paraId="2C3B6211" w14:textId="77777777" w:rsidR="00A05890" w:rsidRDefault="00000000">
                        <w:pPr>
                          <w:tabs>
                            <w:tab w:val="decimal" w:pos="288"/>
                          </w:tabs>
                          <w:spacing w:before="106" w:after="453" w:line="276" w:lineRule="exact"/>
                          <w:textAlignment w:val="baseline"/>
                          <w:rPr>
                            <w:rFonts w:ascii="Arial" w:eastAsia="Arial" w:hAnsi="Arial"/>
                            <w:color w:val="000000"/>
                            <w:sz w:val="24"/>
                          </w:rPr>
                        </w:pPr>
                        <w:r>
                          <w:rPr>
                            <w:rFonts w:ascii="Arial" w:eastAsia="Arial" w:hAnsi="Arial"/>
                            <w:color w:val="000000"/>
                            <w:sz w:val="24"/>
                          </w:rPr>
                          <w:t>6.0%</w:t>
                        </w:r>
                      </w:p>
                    </w:tc>
                    <w:tc>
                      <w:tcPr>
                        <w:tcW w:w="701" w:type="dxa"/>
                        <w:tcBorders>
                          <w:top w:val="single" w:sz="5" w:space="0" w:color="000000"/>
                          <w:bottom w:val="single" w:sz="5" w:space="0" w:color="000000"/>
                        </w:tcBorders>
                      </w:tcPr>
                      <w:p w14:paraId="7D2DE2DD" w14:textId="77777777" w:rsidR="00A05890" w:rsidRDefault="00000000">
                        <w:pPr>
                          <w:tabs>
                            <w:tab w:val="decimal" w:pos="288"/>
                          </w:tabs>
                          <w:spacing w:before="106" w:after="453" w:line="276" w:lineRule="exact"/>
                          <w:textAlignment w:val="baseline"/>
                          <w:rPr>
                            <w:rFonts w:ascii="Arial" w:eastAsia="Arial" w:hAnsi="Arial"/>
                            <w:color w:val="000000"/>
                            <w:sz w:val="24"/>
                          </w:rPr>
                        </w:pPr>
                        <w:r>
                          <w:rPr>
                            <w:rFonts w:ascii="Arial" w:eastAsia="Arial" w:hAnsi="Arial"/>
                            <w:color w:val="000000"/>
                            <w:sz w:val="24"/>
                          </w:rPr>
                          <w:t>3.7%</w:t>
                        </w:r>
                      </w:p>
                    </w:tc>
                    <w:tc>
                      <w:tcPr>
                        <w:tcW w:w="691" w:type="dxa"/>
                        <w:tcBorders>
                          <w:top w:val="single" w:sz="5" w:space="0" w:color="000000"/>
                          <w:bottom w:val="single" w:sz="5" w:space="0" w:color="000000"/>
                        </w:tcBorders>
                      </w:tcPr>
                      <w:p w14:paraId="64653D6E" w14:textId="77777777" w:rsidR="00A05890" w:rsidRDefault="00000000">
                        <w:pPr>
                          <w:tabs>
                            <w:tab w:val="decimal" w:pos="216"/>
                          </w:tabs>
                          <w:spacing w:before="106" w:after="453" w:line="276" w:lineRule="exact"/>
                          <w:textAlignment w:val="baseline"/>
                          <w:rPr>
                            <w:rFonts w:ascii="Arial" w:eastAsia="Arial" w:hAnsi="Arial"/>
                            <w:color w:val="000000"/>
                            <w:sz w:val="24"/>
                          </w:rPr>
                        </w:pPr>
                        <w:r>
                          <w:rPr>
                            <w:rFonts w:ascii="Arial" w:eastAsia="Arial" w:hAnsi="Arial"/>
                            <w:color w:val="000000"/>
                            <w:sz w:val="24"/>
                          </w:rPr>
                          <w:t>6.9%</w:t>
                        </w:r>
                      </w:p>
                    </w:tc>
                    <w:tc>
                      <w:tcPr>
                        <w:tcW w:w="826" w:type="dxa"/>
                        <w:tcBorders>
                          <w:top w:val="single" w:sz="5" w:space="0" w:color="000000"/>
                          <w:bottom w:val="single" w:sz="5" w:space="0" w:color="000000"/>
                        </w:tcBorders>
                      </w:tcPr>
                      <w:p w14:paraId="1AF29CA0" w14:textId="77777777" w:rsidR="00A05890" w:rsidRDefault="00000000">
                        <w:pPr>
                          <w:spacing w:before="106" w:after="453" w:line="276" w:lineRule="exact"/>
                          <w:ind w:left="82"/>
                          <w:textAlignment w:val="baseline"/>
                          <w:rPr>
                            <w:rFonts w:ascii="Arial" w:eastAsia="Arial" w:hAnsi="Arial"/>
                            <w:color w:val="000000"/>
                            <w:sz w:val="24"/>
                          </w:rPr>
                        </w:pPr>
                        <w:r>
                          <w:rPr>
                            <w:rFonts w:ascii="Arial" w:eastAsia="Arial" w:hAnsi="Arial"/>
                            <w:color w:val="000000"/>
                            <w:sz w:val="24"/>
                          </w:rPr>
                          <w:t>12.5%</w:t>
                        </w:r>
                      </w:p>
                    </w:tc>
                    <w:tc>
                      <w:tcPr>
                        <w:tcW w:w="787" w:type="dxa"/>
                        <w:tcBorders>
                          <w:top w:val="single" w:sz="5" w:space="0" w:color="000000"/>
                          <w:bottom w:val="single" w:sz="5" w:space="0" w:color="000000"/>
                        </w:tcBorders>
                      </w:tcPr>
                      <w:p w14:paraId="686F5CAC" w14:textId="77777777" w:rsidR="00A05890" w:rsidRDefault="00000000">
                        <w:pPr>
                          <w:tabs>
                            <w:tab w:val="decimal" w:pos="360"/>
                          </w:tabs>
                          <w:spacing w:before="106" w:after="453" w:line="276" w:lineRule="exact"/>
                          <w:textAlignment w:val="baseline"/>
                          <w:rPr>
                            <w:rFonts w:ascii="Arial" w:eastAsia="Arial" w:hAnsi="Arial"/>
                            <w:color w:val="000000"/>
                            <w:sz w:val="24"/>
                          </w:rPr>
                        </w:pPr>
                        <w:r>
                          <w:rPr>
                            <w:rFonts w:ascii="Arial" w:eastAsia="Arial" w:hAnsi="Arial"/>
                            <w:color w:val="000000"/>
                            <w:sz w:val="24"/>
                          </w:rPr>
                          <w:t>17.4%</w:t>
                        </w:r>
                      </w:p>
                    </w:tc>
                    <w:tc>
                      <w:tcPr>
                        <w:tcW w:w="807" w:type="dxa"/>
                        <w:tcBorders>
                          <w:top w:val="single" w:sz="5" w:space="0" w:color="000000"/>
                          <w:bottom w:val="single" w:sz="5" w:space="0" w:color="000000"/>
                        </w:tcBorders>
                      </w:tcPr>
                      <w:p w14:paraId="13431551" w14:textId="77777777" w:rsidR="00A05890" w:rsidRDefault="00000000">
                        <w:pPr>
                          <w:tabs>
                            <w:tab w:val="decimal" w:pos="360"/>
                          </w:tabs>
                          <w:spacing w:before="106" w:after="453" w:line="276" w:lineRule="exact"/>
                          <w:textAlignment w:val="baseline"/>
                          <w:rPr>
                            <w:rFonts w:ascii="Arial" w:eastAsia="Arial" w:hAnsi="Arial"/>
                            <w:color w:val="000000"/>
                            <w:sz w:val="24"/>
                          </w:rPr>
                        </w:pPr>
                        <w:r>
                          <w:rPr>
                            <w:rFonts w:ascii="Arial" w:eastAsia="Arial" w:hAnsi="Arial"/>
                            <w:color w:val="000000"/>
                            <w:sz w:val="24"/>
                          </w:rPr>
                          <w:t>23.7%</w:t>
                        </w:r>
                      </w:p>
                    </w:tc>
                    <w:tc>
                      <w:tcPr>
                        <w:tcW w:w="806" w:type="dxa"/>
                        <w:tcBorders>
                          <w:top w:val="single" w:sz="5" w:space="0" w:color="000000"/>
                          <w:bottom w:val="single" w:sz="5" w:space="0" w:color="000000"/>
                        </w:tcBorders>
                      </w:tcPr>
                      <w:p w14:paraId="0F958E4F" w14:textId="77777777" w:rsidR="00A05890" w:rsidRDefault="00000000">
                        <w:pPr>
                          <w:spacing w:before="106" w:after="453" w:line="276" w:lineRule="exact"/>
                          <w:ind w:left="72"/>
                          <w:textAlignment w:val="baseline"/>
                          <w:rPr>
                            <w:rFonts w:ascii="Arial" w:eastAsia="Arial" w:hAnsi="Arial"/>
                            <w:color w:val="000000"/>
                            <w:sz w:val="24"/>
                          </w:rPr>
                        </w:pPr>
                        <w:r>
                          <w:rPr>
                            <w:rFonts w:ascii="Arial" w:eastAsia="Arial" w:hAnsi="Arial"/>
                            <w:color w:val="000000"/>
                            <w:sz w:val="24"/>
                          </w:rPr>
                          <w:t>11.5%</w:t>
                        </w:r>
                      </w:p>
                    </w:tc>
                    <w:tc>
                      <w:tcPr>
                        <w:tcW w:w="806" w:type="dxa"/>
                        <w:tcBorders>
                          <w:top w:val="single" w:sz="5" w:space="0" w:color="000000"/>
                          <w:bottom w:val="single" w:sz="5" w:space="0" w:color="000000"/>
                        </w:tcBorders>
                      </w:tcPr>
                      <w:p w14:paraId="778123EB" w14:textId="77777777" w:rsidR="00A05890" w:rsidRDefault="00000000">
                        <w:pPr>
                          <w:spacing w:before="106" w:after="453" w:line="276" w:lineRule="exact"/>
                          <w:ind w:left="72"/>
                          <w:textAlignment w:val="baseline"/>
                          <w:rPr>
                            <w:rFonts w:ascii="Arial" w:eastAsia="Arial" w:hAnsi="Arial"/>
                            <w:color w:val="000000"/>
                            <w:sz w:val="24"/>
                          </w:rPr>
                        </w:pPr>
                        <w:r>
                          <w:rPr>
                            <w:rFonts w:ascii="Arial" w:eastAsia="Arial" w:hAnsi="Arial"/>
                            <w:color w:val="000000"/>
                            <w:sz w:val="24"/>
                          </w:rPr>
                          <w:t>5.6%</w:t>
                        </w:r>
                      </w:p>
                    </w:tc>
                    <w:tc>
                      <w:tcPr>
                        <w:tcW w:w="701" w:type="dxa"/>
                        <w:tcBorders>
                          <w:top w:val="single" w:sz="5" w:space="0" w:color="000000"/>
                          <w:bottom w:val="single" w:sz="5" w:space="0" w:color="000000"/>
                        </w:tcBorders>
                      </w:tcPr>
                      <w:p w14:paraId="304BE98E" w14:textId="77777777" w:rsidR="00A05890" w:rsidRDefault="00000000">
                        <w:pPr>
                          <w:tabs>
                            <w:tab w:val="decimal" w:pos="216"/>
                          </w:tabs>
                          <w:spacing w:before="106" w:after="453" w:line="276" w:lineRule="exact"/>
                          <w:textAlignment w:val="baseline"/>
                          <w:rPr>
                            <w:rFonts w:ascii="Arial" w:eastAsia="Arial" w:hAnsi="Arial"/>
                            <w:color w:val="000000"/>
                            <w:sz w:val="24"/>
                          </w:rPr>
                        </w:pPr>
                        <w:r>
                          <w:rPr>
                            <w:rFonts w:ascii="Arial" w:eastAsia="Arial" w:hAnsi="Arial"/>
                            <w:color w:val="000000"/>
                            <w:sz w:val="24"/>
                          </w:rPr>
                          <w:t>1.7%</w:t>
                        </w:r>
                      </w:p>
                    </w:tc>
                  </w:tr>
                  <w:tr w:rsidR="00A05890" w14:paraId="69FF86D8" w14:textId="77777777">
                    <w:trPr>
                      <w:trHeight w:hRule="exact" w:val="840"/>
                    </w:trPr>
                    <w:tc>
                      <w:tcPr>
                        <w:tcW w:w="2102" w:type="dxa"/>
                        <w:tcBorders>
                          <w:top w:val="single" w:sz="5" w:space="0" w:color="000000"/>
                          <w:bottom w:val="single" w:sz="5" w:space="0" w:color="000000"/>
                        </w:tcBorders>
                      </w:tcPr>
                      <w:p w14:paraId="52D4AE9E" w14:textId="77777777" w:rsidR="00A05890" w:rsidRDefault="00000000">
                        <w:pPr>
                          <w:spacing w:before="106" w:line="276" w:lineRule="exact"/>
                          <w:ind w:left="72"/>
                          <w:textAlignment w:val="baseline"/>
                          <w:rPr>
                            <w:rFonts w:ascii="Arial" w:eastAsia="Arial" w:hAnsi="Arial"/>
                            <w:color w:val="000000"/>
                            <w:sz w:val="24"/>
                          </w:rPr>
                        </w:pPr>
                        <w:r>
                          <w:rPr>
                            <w:rFonts w:ascii="Arial" w:eastAsia="Arial" w:hAnsi="Arial"/>
                            <w:color w:val="000000"/>
                            <w:sz w:val="24"/>
                          </w:rPr>
                          <w:t>Chesterfield 6.6%</w:t>
                        </w:r>
                      </w:p>
                      <w:p w14:paraId="443BBF09" w14:textId="77777777" w:rsidR="00A05890" w:rsidRDefault="00000000">
                        <w:pPr>
                          <w:spacing w:before="3" w:after="169" w:line="276" w:lineRule="exact"/>
                          <w:ind w:left="72"/>
                          <w:textAlignment w:val="baseline"/>
                          <w:rPr>
                            <w:rFonts w:ascii="Arial" w:eastAsia="Arial" w:hAnsi="Arial"/>
                            <w:color w:val="000000"/>
                            <w:sz w:val="24"/>
                          </w:rPr>
                        </w:pPr>
                        <w:r>
                          <w:rPr>
                            <w:rFonts w:ascii="Arial" w:eastAsia="Arial" w:hAnsi="Arial"/>
                            <w:color w:val="000000"/>
                            <w:sz w:val="24"/>
                          </w:rPr>
                          <w:t>002D</w:t>
                        </w:r>
                      </w:p>
                    </w:tc>
                    <w:tc>
                      <w:tcPr>
                        <w:tcW w:w="706" w:type="dxa"/>
                        <w:tcBorders>
                          <w:top w:val="single" w:sz="5" w:space="0" w:color="000000"/>
                          <w:bottom w:val="single" w:sz="5" w:space="0" w:color="000000"/>
                        </w:tcBorders>
                      </w:tcPr>
                      <w:p w14:paraId="431C9BBA" w14:textId="77777777" w:rsidR="00A05890" w:rsidRDefault="00000000">
                        <w:pPr>
                          <w:tabs>
                            <w:tab w:val="decimal" w:pos="288"/>
                          </w:tabs>
                          <w:spacing w:before="106" w:after="448" w:line="276" w:lineRule="exact"/>
                          <w:textAlignment w:val="baseline"/>
                          <w:rPr>
                            <w:rFonts w:ascii="Arial" w:eastAsia="Arial" w:hAnsi="Arial"/>
                            <w:color w:val="000000"/>
                            <w:sz w:val="24"/>
                          </w:rPr>
                        </w:pPr>
                        <w:r>
                          <w:rPr>
                            <w:rFonts w:ascii="Arial" w:eastAsia="Arial" w:hAnsi="Arial"/>
                            <w:color w:val="000000"/>
                            <w:sz w:val="24"/>
                          </w:rPr>
                          <w:t>7.3%</w:t>
                        </w:r>
                      </w:p>
                    </w:tc>
                    <w:tc>
                      <w:tcPr>
                        <w:tcW w:w="710" w:type="dxa"/>
                        <w:tcBorders>
                          <w:top w:val="single" w:sz="5" w:space="0" w:color="000000"/>
                          <w:bottom w:val="single" w:sz="5" w:space="0" w:color="000000"/>
                        </w:tcBorders>
                      </w:tcPr>
                      <w:p w14:paraId="3B8F1825" w14:textId="77777777" w:rsidR="00A05890" w:rsidRDefault="00000000">
                        <w:pPr>
                          <w:tabs>
                            <w:tab w:val="decimal" w:pos="288"/>
                          </w:tabs>
                          <w:spacing w:before="106" w:after="448" w:line="276" w:lineRule="exact"/>
                          <w:textAlignment w:val="baseline"/>
                          <w:rPr>
                            <w:rFonts w:ascii="Arial" w:eastAsia="Arial" w:hAnsi="Arial"/>
                            <w:color w:val="000000"/>
                            <w:sz w:val="24"/>
                          </w:rPr>
                        </w:pPr>
                        <w:r>
                          <w:rPr>
                            <w:rFonts w:ascii="Arial" w:eastAsia="Arial" w:hAnsi="Arial"/>
                            <w:color w:val="000000"/>
                            <w:sz w:val="24"/>
                          </w:rPr>
                          <w:t>9.9%</w:t>
                        </w:r>
                      </w:p>
                    </w:tc>
                    <w:tc>
                      <w:tcPr>
                        <w:tcW w:w="701" w:type="dxa"/>
                        <w:tcBorders>
                          <w:top w:val="single" w:sz="5" w:space="0" w:color="000000"/>
                          <w:bottom w:val="single" w:sz="5" w:space="0" w:color="000000"/>
                        </w:tcBorders>
                      </w:tcPr>
                      <w:p w14:paraId="7B9E1AA8" w14:textId="77777777" w:rsidR="00A05890" w:rsidRDefault="00000000">
                        <w:pPr>
                          <w:tabs>
                            <w:tab w:val="decimal" w:pos="288"/>
                          </w:tabs>
                          <w:spacing w:before="106" w:after="448" w:line="276" w:lineRule="exact"/>
                          <w:textAlignment w:val="baseline"/>
                          <w:rPr>
                            <w:rFonts w:ascii="Arial" w:eastAsia="Arial" w:hAnsi="Arial"/>
                            <w:color w:val="000000"/>
                            <w:sz w:val="24"/>
                          </w:rPr>
                        </w:pPr>
                        <w:r>
                          <w:rPr>
                            <w:rFonts w:ascii="Arial" w:eastAsia="Arial" w:hAnsi="Arial"/>
                            <w:color w:val="000000"/>
                            <w:sz w:val="24"/>
                          </w:rPr>
                          <w:t>4.9%</w:t>
                        </w:r>
                      </w:p>
                    </w:tc>
                    <w:tc>
                      <w:tcPr>
                        <w:tcW w:w="691" w:type="dxa"/>
                        <w:tcBorders>
                          <w:top w:val="single" w:sz="5" w:space="0" w:color="000000"/>
                          <w:bottom w:val="single" w:sz="5" w:space="0" w:color="000000"/>
                        </w:tcBorders>
                      </w:tcPr>
                      <w:p w14:paraId="7B71895A" w14:textId="77777777" w:rsidR="00A05890" w:rsidRDefault="00000000">
                        <w:pPr>
                          <w:tabs>
                            <w:tab w:val="decimal" w:pos="216"/>
                          </w:tabs>
                          <w:spacing w:before="106" w:after="448" w:line="276" w:lineRule="exact"/>
                          <w:textAlignment w:val="baseline"/>
                          <w:rPr>
                            <w:rFonts w:ascii="Arial" w:eastAsia="Arial" w:hAnsi="Arial"/>
                            <w:color w:val="000000"/>
                            <w:sz w:val="24"/>
                          </w:rPr>
                        </w:pPr>
                        <w:r>
                          <w:rPr>
                            <w:rFonts w:ascii="Arial" w:eastAsia="Arial" w:hAnsi="Arial"/>
                            <w:color w:val="000000"/>
                            <w:sz w:val="24"/>
                          </w:rPr>
                          <w:t>7.2%</w:t>
                        </w:r>
                      </w:p>
                    </w:tc>
                    <w:tc>
                      <w:tcPr>
                        <w:tcW w:w="826" w:type="dxa"/>
                        <w:tcBorders>
                          <w:top w:val="single" w:sz="5" w:space="0" w:color="000000"/>
                          <w:bottom w:val="single" w:sz="5" w:space="0" w:color="000000"/>
                        </w:tcBorders>
                      </w:tcPr>
                      <w:p w14:paraId="4DAF384E" w14:textId="77777777" w:rsidR="00A05890" w:rsidRDefault="00000000">
                        <w:pPr>
                          <w:spacing w:before="106" w:after="448" w:line="276" w:lineRule="exact"/>
                          <w:ind w:left="82"/>
                          <w:textAlignment w:val="baseline"/>
                          <w:rPr>
                            <w:rFonts w:ascii="Arial" w:eastAsia="Arial" w:hAnsi="Arial"/>
                            <w:color w:val="000000"/>
                            <w:sz w:val="24"/>
                          </w:rPr>
                        </w:pPr>
                        <w:r>
                          <w:rPr>
                            <w:rFonts w:ascii="Arial" w:eastAsia="Arial" w:hAnsi="Arial"/>
                            <w:color w:val="000000"/>
                            <w:sz w:val="24"/>
                          </w:rPr>
                          <w:t>13.2%</w:t>
                        </w:r>
                      </w:p>
                    </w:tc>
                    <w:tc>
                      <w:tcPr>
                        <w:tcW w:w="787" w:type="dxa"/>
                        <w:tcBorders>
                          <w:top w:val="single" w:sz="5" w:space="0" w:color="000000"/>
                          <w:bottom w:val="single" w:sz="5" w:space="0" w:color="000000"/>
                        </w:tcBorders>
                      </w:tcPr>
                      <w:p w14:paraId="560FF6DB" w14:textId="77777777" w:rsidR="00A05890" w:rsidRDefault="00000000">
                        <w:pPr>
                          <w:tabs>
                            <w:tab w:val="decimal" w:pos="360"/>
                          </w:tabs>
                          <w:spacing w:before="106" w:after="448" w:line="276" w:lineRule="exact"/>
                          <w:textAlignment w:val="baseline"/>
                          <w:rPr>
                            <w:rFonts w:ascii="Arial" w:eastAsia="Arial" w:hAnsi="Arial"/>
                            <w:color w:val="000000"/>
                            <w:sz w:val="24"/>
                          </w:rPr>
                        </w:pPr>
                        <w:r>
                          <w:rPr>
                            <w:rFonts w:ascii="Arial" w:eastAsia="Arial" w:hAnsi="Arial"/>
                            <w:color w:val="000000"/>
                            <w:sz w:val="24"/>
                          </w:rPr>
                          <w:t>16.8%</w:t>
                        </w:r>
                      </w:p>
                    </w:tc>
                    <w:tc>
                      <w:tcPr>
                        <w:tcW w:w="807" w:type="dxa"/>
                        <w:tcBorders>
                          <w:top w:val="single" w:sz="5" w:space="0" w:color="000000"/>
                          <w:bottom w:val="single" w:sz="5" w:space="0" w:color="000000"/>
                        </w:tcBorders>
                      </w:tcPr>
                      <w:p w14:paraId="3D7E0653" w14:textId="77777777" w:rsidR="00A05890" w:rsidRDefault="00000000">
                        <w:pPr>
                          <w:tabs>
                            <w:tab w:val="decimal" w:pos="360"/>
                          </w:tabs>
                          <w:spacing w:before="106" w:after="448" w:line="276" w:lineRule="exact"/>
                          <w:textAlignment w:val="baseline"/>
                          <w:rPr>
                            <w:rFonts w:ascii="Arial" w:eastAsia="Arial" w:hAnsi="Arial"/>
                            <w:color w:val="000000"/>
                            <w:sz w:val="24"/>
                          </w:rPr>
                        </w:pPr>
                        <w:r>
                          <w:rPr>
                            <w:rFonts w:ascii="Arial" w:eastAsia="Arial" w:hAnsi="Arial"/>
                            <w:color w:val="000000"/>
                            <w:sz w:val="24"/>
                          </w:rPr>
                          <w:t>20.8%</w:t>
                        </w:r>
                      </w:p>
                    </w:tc>
                    <w:tc>
                      <w:tcPr>
                        <w:tcW w:w="806" w:type="dxa"/>
                        <w:tcBorders>
                          <w:top w:val="single" w:sz="5" w:space="0" w:color="000000"/>
                          <w:bottom w:val="single" w:sz="5" w:space="0" w:color="000000"/>
                        </w:tcBorders>
                      </w:tcPr>
                      <w:p w14:paraId="26C58508" w14:textId="77777777" w:rsidR="00A05890" w:rsidRDefault="00000000">
                        <w:pPr>
                          <w:spacing w:before="106" w:after="448" w:line="276" w:lineRule="exact"/>
                          <w:ind w:left="72"/>
                          <w:textAlignment w:val="baseline"/>
                          <w:rPr>
                            <w:rFonts w:ascii="Arial" w:eastAsia="Arial" w:hAnsi="Arial"/>
                            <w:color w:val="000000"/>
                            <w:sz w:val="24"/>
                          </w:rPr>
                        </w:pPr>
                        <w:r>
                          <w:rPr>
                            <w:rFonts w:ascii="Arial" w:eastAsia="Arial" w:hAnsi="Arial"/>
                            <w:color w:val="000000"/>
                            <w:sz w:val="24"/>
                          </w:rPr>
                          <w:t>7.9%</w:t>
                        </w:r>
                      </w:p>
                    </w:tc>
                    <w:tc>
                      <w:tcPr>
                        <w:tcW w:w="806" w:type="dxa"/>
                        <w:tcBorders>
                          <w:top w:val="single" w:sz="5" w:space="0" w:color="000000"/>
                          <w:bottom w:val="single" w:sz="5" w:space="0" w:color="000000"/>
                        </w:tcBorders>
                      </w:tcPr>
                      <w:p w14:paraId="028D4672" w14:textId="77777777" w:rsidR="00A05890" w:rsidRDefault="00000000">
                        <w:pPr>
                          <w:spacing w:before="106" w:after="448" w:line="276" w:lineRule="exact"/>
                          <w:ind w:left="72"/>
                          <w:textAlignment w:val="baseline"/>
                          <w:rPr>
                            <w:rFonts w:ascii="Arial" w:eastAsia="Arial" w:hAnsi="Arial"/>
                            <w:color w:val="000000"/>
                            <w:sz w:val="24"/>
                          </w:rPr>
                        </w:pPr>
                        <w:r>
                          <w:rPr>
                            <w:rFonts w:ascii="Arial" w:eastAsia="Arial" w:hAnsi="Arial"/>
                            <w:color w:val="000000"/>
                            <w:sz w:val="24"/>
                          </w:rPr>
                          <w:t>3.8%</w:t>
                        </w:r>
                      </w:p>
                    </w:tc>
                    <w:tc>
                      <w:tcPr>
                        <w:tcW w:w="701" w:type="dxa"/>
                        <w:tcBorders>
                          <w:top w:val="single" w:sz="5" w:space="0" w:color="000000"/>
                          <w:bottom w:val="single" w:sz="5" w:space="0" w:color="000000"/>
                        </w:tcBorders>
                      </w:tcPr>
                      <w:p w14:paraId="00D44248" w14:textId="77777777" w:rsidR="00A05890" w:rsidRDefault="00000000">
                        <w:pPr>
                          <w:tabs>
                            <w:tab w:val="decimal" w:pos="216"/>
                          </w:tabs>
                          <w:spacing w:before="106" w:after="448" w:line="276" w:lineRule="exact"/>
                          <w:textAlignment w:val="baseline"/>
                          <w:rPr>
                            <w:rFonts w:ascii="Arial" w:eastAsia="Arial" w:hAnsi="Arial"/>
                            <w:color w:val="000000"/>
                            <w:sz w:val="24"/>
                          </w:rPr>
                        </w:pPr>
                        <w:r>
                          <w:rPr>
                            <w:rFonts w:ascii="Arial" w:eastAsia="Arial" w:hAnsi="Arial"/>
                            <w:color w:val="000000"/>
                            <w:sz w:val="24"/>
                          </w:rPr>
                          <w:t>1.6%</w:t>
                        </w:r>
                      </w:p>
                    </w:tc>
                  </w:tr>
                  <w:tr w:rsidR="00A05890" w14:paraId="18BC4726" w14:textId="77777777">
                    <w:trPr>
                      <w:trHeight w:hRule="exact" w:val="835"/>
                    </w:trPr>
                    <w:tc>
                      <w:tcPr>
                        <w:tcW w:w="2102" w:type="dxa"/>
                        <w:tcBorders>
                          <w:top w:val="single" w:sz="5" w:space="0" w:color="000000"/>
                          <w:bottom w:val="single" w:sz="5" w:space="0" w:color="000000"/>
                        </w:tcBorders>
                      </w:tcPr>
                      <w:p w14:paraId="0AE4F045" w14:textId="77777777" w:rsidR="00A05890" w:rsidRDefault="00000000">
                        <w:pPr>
                          <w:spacing w:before="108" w:after="169" w:line="274" w:lineRule="exact"/>
                          <w:ind w:left="72"/>
                          <w:textAlignment w:val="baseline"/>
                          <w:rPr>
                            <w:rFonts w:ascii="Arial" w:eastAsia="Arial" w:hAnsi="Arial"/>
                            <w:color w:val="000000"/>
                            <w:sz w:val="24"/>
                          </w:rPr>
                        </w:pPr>
                        <w:r>
                          <w:rPr>
                            <w:rFonts w:ascii="Arial" w:eastAsia="Arial" w:hAnsi="Arial"/>
                            <w:color w:val="000000"/>
                            <w:sz w:val="24"/>
                          </w:rPr>
                          <w:t>Chesterfield 5.1% 006A</w:t>
                        </w:r>
                      </w:p>
                    </w:tc>
                    <w:tc>
                      <w:tcPr>
                        <w:tcW w:w="706" w:type="dxa"/>
                        <w:tcBorders>
                          <w:top w:val="single" w:sz="5" w:space="0" w:color="000000"/>
                          <w:bottom w:val="single" w:sz="5" w:space="0" w:color="000000"/>
                        </w:tcBorders>
                      </w:tcPr>
                      <w:p w14:paraId="0BE24BB4" w14:textId="77777777" w:rsidR="00A05890" w:rsidRDefault="00000000">
                        <w:pPr>
                          <w:tabs>
                            <w:tab w:val="decimal" w:pos="288"/>
                          </w:tabs>
                          <w:spacing w:before="106" w:after="443" w:line="276" w:lineRule="exact"/>
                          <w:textAlignment w:val="baseline"/>
                          <w:rPr>
                            <w:rFonts w:ascii="Arial" w:eastAsia="Arial" w:hAnsi="Arial"/>
                            <w:color w:val="000000"/>
                            <w:sz w:val="24"/>
                          </w:rPr>
                        </w:pPr>
                        <w:r>
                          <w:rPr>
                            <w:rFonts w:ascii="Arial" w:eastAsia="Arial" w:hAnsi="Arial"/>
                            <w:color w:val="000000"/>
                            <w:sz w:val="24"/>
                          </w:rPr>
                          <w:t>6.7%</w:t>
                        </w:r>
                      </w:p>
                    </w:tc>
                    <w:tc>
                      <w:tcPr>
                        <w:tcW w:w="710" w:type="dxa"/>
                        <w:tcBorders>
                          <w:top w:val="single" w:sz="5" w:space="0" w:color="000000"/>
                          <w:bottom w:val="single" w:sz="5" w:space="0" w:color="000000"/>
                        </w:tcBorders>
                      </w:tcPr>
                      <w:p w14:paraId="037EFA8E" w14:textId="77777777" w:rsidR="00A05890" w:rsidRDefault="00000000">
                        <w:pPr>
                          <w:tabs>
                            <w:tab w:val="decimal" w:pos="288"/>
                          </w:tabs>
                          <w:spacing w:before="106" w:after="443" w:line="276" w:lineRule="exact"/>
                          <w:textAlignment w:val="baseline"/>
                          <w:rPr>
                            <w:rFonts w:ascii="Arial" w:eastAsia="Arial" w:hAnsi="Arial"/>
                            <w:color w:val="000000"/>
                            <w:sz w:val="24"/>
                          </w:rPr>
                        </w:pPr>
                        <w:r>
                          <w:rPr>
                            <w:rFonts w:ascii="Arial" w:eastAsia="Arial" w:hAnsi="Arial"/>
                            <w:color w:val="000000"/>
                            <w:sz w:val="24"/>
                          </w:rPr>
                          <w:t>9.6%</w:t>
                        </w:r>
                      </w:p>
                    </w:tc>
                    <w:tc>
                      <w:tcPr>
                        <w:tcW w:w="701" w:type="dxa"/>
                        <w:tcBorders>
                          <w:top w:val="single" w:sz="5" w:space="0" w:color="000000"/>
                          <w:bottom w:val="single" w:sz="5" w:space="0" w:color="000000"/>
                        </w:tcBorders>
                      </w:tcPr>
                      <w:p w14:paraId="395EDBF9" w14:textId="77777777" w:rsidR="00A05890" w:rsidRDefault="00000000">
                        <w:pPr>
                          <w:tabs>
                            <w:tab w:val="decimal" w:pos="288"/>
                          </w:tabs>
                          <w:spacing w:before="106" w:after="443" w:line="276" w:lineRule="exact"/>
                          <w:textAlignment w:val="baseline"/>
                          <w:rPr>
                            <w:rFonts w:ascii="Arial" w:eastAsia="Arial" w:hAnsi="Arial"/>
                            <w:color w:val="000000"/>
                            <w:sz w:val="24"/>
                          </w:rPr>
                        </w:pPr>
                        <w:r>
                          <w:rPr>
                            <w:rFonts w:ascii="Arial" w:eastAsia="Arial" w:hAnsi="Arial"/>
                            <w:color w:val="000000"/>
                            <w:sz w:val="24"/>
                          </w:rPr>
                          <w:t>6.0%</w:t>
                        </w:r>
                      </w:p>
                    </w:tc>
                    <w:tc>
                      <w:tcPr>
                        <w:tcW w:w="691" w:type="dxa"/>
                        <w:tcBorders>
                          <w:top w:val="single" w:sz="5" w:space="0" w:color="000000"/>
                          <w:bottom w:val="single" w:sz="5" w:space="0" w:color="000000"/>
                        </w:tcBorders>
                      </w:tcPr>
                      <w:p w14:paraId="0729B6C1" w14:textId="77777777" w:rsidR="00A05890" w:rsidRDefault="00000000">
                        <w:pPr>
                          <w:tabs>
                            <w:tab w:val="decimal" w:pos="216"/>
                          </w:tabs>
                          <w:spacing w:before="106" w:after="443" w:line="276" w:lineRule="exact"/>
                          <w:textAlignment w:val="baseline"/>
                          <w:rPr>
                            <w:rFonts w:ascii="Arial" w:eastAsia="Arial" w:hAnsi="Arial"/>
                            <w:color w:val="000000"/>
                            <w:sz w:val="24"/>
                          </w:rPr>
                        </w:pPr>
                        <w:r>
                          <w:rPr>
                            <w:rFonts w:ascii="Arial" w:eastAsia="Arial" w:hAnsi="Arial"/>
                            <w:color w:val="000000"/>
                            <w:sz w:val="24"/>
                          </w:rPr>
                          <w:t>5.7%</w:t>
                        </w:r>
                      </w:p>
                    </w:tc>
                    <w:tc>
                      <w:tcPr>
                        <w:tcW w:w="826" w:type="dxa"/>
                        <w:tcBorders>
                          <w:top w:val="single" w:sz="5" w:space="0" w:color="000000"/>
                          <w:bottom w:val="single" w:sz="5" w:space="0" w:color="000000"/>
                        </w:tcBorders>
                      </w:tcPr>
                      <w:p w14:paraId="6654AEAD" w14:textId="77777777" w:rsidR="00A05890" w:rsidRDefault="00000000">
                        <w:pPr>
                          <w:spacing w:before="106" w:after="443" w:line="276" w:lineRule="exact"/>
                          <w:ind w:left="82"/>
                          <w:textAlignment w:val="baseline"/>
                          <w:rPr>
                            <w:rFonts w:ascii="Arial" w:eastAsia="Arial" w:hAnsi="Arial"/>
                            <w:color w:val="000000"/>
                            <w:sz w:val="24"/>
                          </w:rPr>
                        </w:pPr>
                        <w:r>
                          <w:rPr>
                            <w:rFonts w:ascii="Arial" w:eastAsia="Arial" w:hAnsi="Arial"/>
                            <w:color w:val="000000"/>
                            <w:sz w:val="24"/>
                          </w:rPr>
                          <w:t>11.8%</w:t>
                        </w:r>
                      </w:p>
                    </w:tc>
                    <w:tc>
                      <w:tcPr>
                        <w:tcW w:w="787" w:type="dxa"/>
                        <w:tcBorders>
                          <w:top w:val="single" w:sz="5" w:space="0" w:color="000000"/>
                          <w:bottom w:val="single" w:sz="5" w:space="0" w:color="000000"/>
                        </w:tcBorders>
                      </w:tcPr>
                      <w:p w14:paraId="59BE1543" w14:textId="77777777" w:rsidR="00A05890" w:rsidRDefault="00000000">
                        <w:pPr>
                          <w:tabs>
                            <w:tab w:val="decimal" w:pos="360"/>
                          </w:tabs>
                          <w:spacing w:before="106" w:after="443" w:line="276" w:lineRule="exact"/>
                          <w:textAlignment w:val="baseline"/>
                          <w:rPr>
                            <w:rFonts w:ascii="Arial" w:eastAsia="Arial" w:hAnsi="Arial"/>
                            <w:color w:val="000000"/>
                            <w:sz w:val="24"/>
                          </w:rPr>
                        </w:pPr>
                        <w:r>
                          <w:rPr>
                            <w:rFonts w:ascii="Arial" w:eastAsia="Arial" w:hAnsi="Arial"/>
                            <w:color w:val="000000"/>
                            <w:sz w:val="24"/>
                          </w:rPr>
                          <w:t>17.3%</w:t>
                        </w:r>
                      </w:p>
                    </w:tc>
                    <w:tc>
                      <w:tcPr>
                        <w:tcW w:w="807" w:type="dxa"/>
                        <w:tcBorders>
                          <w:top w:val="single" w:sz="5" w:space="0" w:color="000000"/>
                          <w:bottom w:val="single" w:sz="5" w:space="0" w:color="000000"/>
                        </w:tcBorders>
                      </w:tcPr>
                      <w:p w14:paraId="6C429330" w14:textId="77777777" w:rsidR="00A05890" w:rsidRDefault="00000000">
                        <w:pPr>
                          <w:tabs>
                            <w:tab w:val="decimal" w:pos="360"/>
                          </w:tabs>
                          <w:spacing w:before="106" w:after="443" w:line="276" w:lineRule="exact"/>
                          <w:textAlignment w:val="baseline"/>
                          <w:rPr>
                            <w:rFonts w:ascii="Arial" w:eastAsia="Arial" w:hAnsi="Arial"/>
                            <w:color w:val="000000"/>
                            <w:sz w:val="24"/>
                          </w:rPr>
                        </w:pPr>
                        <w:r>
                          <w:rPr>
                            <w:rFonts w:ascii="Arial" w:eastAsia="Arial" w:hAnsi="Arial"/>
                            <w:color w:val="000000"/>
                            <w:sz w:val="24"/>
                          </w:rPr>
                          <w:t>18.3%</w:t>
                        </w:r>
                      </w:p>
                    </w:tc>
                    <w:tc>
                      <w:tcPr>
                        <w:tcW w:w="806" w:type="dxa"/>
                        <w:tcBorders>
                          <w:top w:val="single" w:sz="5" w:space="0" w:color="000000"/>
                          <w:bottom w:val="single" w:sz="5" w:space="0" w:color="000000"/>
                        </w:tcBorders>
                      </w:tcPr>
                      <w:p w14:paraId="51158F33" w14:textId="77777777" w:rsidR="00A05890" w:rsidRDefault="00000000">
                        <w:pPr>
                          <w:spacing w:before="106" w:after="443" w:line="276" w:lineRule="exact"/>
                          <w:ind w:left="72"/>
                          <w:textAlignment w:val="baseline"/>
                          <w:rPr>
                            <w:rFonts w:ascii="Arial" w:eastAsia="Arial" w:hAnsi="Arial"/>
                            <w:color w:val="000000"/>
                            <w:sz w:val="24"/>
                          </w:rPr>
                        </w:pPr>
                        <w:r>
                          <w:rPr>
                            <w:rFonts w:ascii="Arial" w:eastAsia="Arial" w:hAnsi="Arial"/>
                            <w:color w:val="000000"/>
                            <w:sz w:val="24"/>
                          </w:rPr>
                          <w:t>9.1%</w:t>
                        </w:r>
                      </w:p>
                    </w:tc>
                    <w:tc>
                      <w:tcPr>
                        <w:tcW w:w="806" w:type="dxa"/>
                        <w:tcBorders>
                          <w:top w:val="single" w:sz="5" w:space="0" w:color="000000"/>
                          <w:bottom w:val="single" w:sz="5" w:space="0" w:color="000000"/>
                        </w:tcBorders>
                      </w:tcPr>
                      <w:p w14:paraId="43236D9F" w14:textId="77777777" w:rsidR="00A05890" w:rsidRDefault="00000000">
                        <w:pPr>
                          <w:spacing w:before="106" w:after="443" w:line="276" w:lineRule="exact"/>
                          <w:ind w:left="72"/>
                          <w:textAlignment w:val="baseline"/>
                          <w:rPr>
                            <w:rFonts w:ascii="Arial" w:eastAsia="Arial" w:hAnsi="Arial"/>
                            <w:color w:val="000000"/>
                            <w:sz w:val="24"/>
                          </w:rPr>
                        </w:pPr>
                        <w:r>
                          <w:rPr>
                            <w:rFonts w:ascii="Arial" w:eastAsia="Arial" w:hAnsi="Arial"/>
                            <w:color w:val="000000"/>
                            <w:sz w:val="24"/>
                          </w:rPr>
                          <w:t>6.8%</w:t>
                        </w:r>
                      </w:p>
                    </w:tc>
                    <w:tc>
                      <w:tcPr>
                        <w:tcW w:w="701" w:type="dxa"/>
                        <w:tcBorders>
                          <w:top w:val="single" w:sz="5" w:space="0" w:color="000000"/>
                          <w:bottom w:val="single" w:sz="5" w:space="0" w:color="000000"/>
                        </w:tcBorders>
                      </w:tcPr>
                      <w:p w14:paraId="41313B49" w14:textId="77777777" w:rsidR="00A05890" w:rsidRDefault="00000000">
                        <w:pPr>
                          <w:tabs>
                            <w:tab w:val="decimal" w:pos="216"/>
                          </w:tabs>
                          <w:spacing w:before="106" w:after="443" w:line="276" w:lineRule="exact"/>
                          <w:textAlignment w:val="baseline"/>
                          <w:rPr>
                            <w:rFonts w:ascii="Arial" w:eastAsia="Arial" w:hAnsi="Arial"/>
                            <w:color w:val="000000"/>
                            <w:sz w:val="24"/>
                          </w:rPr>
                        </w:pPr>
                        <w:r>
                          <w:rPr>
                            <w:rFonts w:ascii="Arial" w:eastAsia="Arial" w:hAnsi="Arial"/>
                            <w:color w:val="000000"/>
                            <w:sz w:val="24"/>
                          </w:rPr>
                          <w:t>3.5%</w:t>
                        </w:r>
                      </w:p>
                    </w:tc>
                  </w:tr>
                  <w:tr w:rsidR="00A05890" w14:paraId="0B0862B5" w14:textId="77777777">
                    <w:trPr>
                      <w:trHeight w:hRule="exact" w:val="840"/>
                    </w:trPr>
                    <w:tc>
                      <w:tcPr>
                        <w:tcW w:w="2102" w:type="dxa"/>
                        <w:tcBorders>
                          <w:top w:val="single" w:sz="5" w:space="0" w:color="000000"/>
                          <w:bottom w:val="single" w:sz="5" w:space="0" w:color="000000"/>
                        </w:tcBorders>
                      </w:tcPr>
                      <w:p w14:paraId="0A02384D" w14:textId="77777777" w:rsidR="00A05890" w:rsidRDefault="00000000">
                        <w:pPr>
                          <w:spacing w:before="113" w:after="179" w:line="274" w:lineRule="exact"/>
                          <w:ind w:left="72"/>
                          <w:textAlignment w:val="baseline"/>
                          <w:rPr>
                            <w:rFonts w:ascii="Arial" w:eastAsia="Arial" w:hAnsi="Arial"/>
                            <w:color w:val="000000"/>
                            <w:sz w:val="24"/>
                          </w:rPr>
                        </w:pPr>
                        <w:r>
                          <w:rPr>
                            <w:rFonts w:ascii="Arial" w:eastAsia="Arial" w:hAnsi="Arial"/>
                            <w:color w:val="000000"/>
                            <w:sz w:val="24"/>
                          </w:rPr>
                          <w:t>Chesterfield 1.8% 006C</w:t>
                        </w:r>
                      </w:p>
                    </w:tc>
                    <w:tc>
                      <w:tcPr>
                        <w:tcW w:w="706" w:type="dxa"/>
                        <w:tcBorders>
                          <w:top w:val="single" w:sz="5" w:space="0" w:color="000000"/>
                          <w:bottom w:val="single" w:sz="5" w:space="0" w:color="000000"/>
                        </w:tcBorders>
                      </w:tcPr>
                      <w:p w14:paraId="12369DFE" w14:textId="77777777" w:rsidR="00A05890" w:rsidRDefault="00000000">
                        <w:pPr>
                          <w:tabs>
                            <w:tab w:val="decimal" w:pos="288"/>
                          </w:tabs>
                          <w:spacing w:before="111" w:after="453" w:line="276" w:lineRule="exact"/>
                          <w:textAlignment w:val="baseline"/>
                          <w:rPr>
                            <w:rFonts w:ascii="Arial" w:eastAsia="Arial" w:hAnsi="Arial"/>
                            <w:color w:val="000000"/>
                            <w:sz w:val="24"/>
                          </w:rPr>
                        </w:pPr>
                        <w:r>
                          <w:rPr>
                            <w:rFonts w:ascii="Arial" w:eastAsia="Arial" w:hAnsi="Arial"/>
                            <w:color w:val="000000"/>
                            <w:sz w:val="24"/>
                          </w:rPr>
                          <w:t>3.3%</w:t>
                        </w:r>
                      </w:p>
                    </w:tc>
                    <w:tc>
                      <w:tcPr>
                        <w:tcW w:w="710" w:type="dxa"/>
                        <w:tcBorders>
                          <w:top w:val="single" w:sz="5" w:space="0" w:color="000000"/>
                          <w:bottom w:val="single" w:sz="5" w:space="0" w:color="000000"/>
                        </w:tcBorders>
                      </w:tcPr>
                      <w:p w14:paraId="5457DFB5" w14:textId="77777777" w:rsidR="00A05890" w:rsidRDefault="00000000">
                        <w:pPr>
                          <w:tabs>
                            <w:tab w:val="decimal" w:pos="288"/>
                          </w:tabs>
                          <w:spacing w:before="111" w:after="453" w:line="276" w:lineRule="exact"/>
                          <w:textAlignment w:val="baseline"/>
                          <w:rPr>
                            <w:rFonts w:ascii="Arial" w:eastAsia="Arial" w:hAnsi="Arial"/>
                            <w:color w:val="000000"/>
                            <w:sz w:val="24"/>
                          </w:rPr>
                        </w:pPr>
                        <w:r>
                          <w:rPr>
                            <w:rFonts w:ascii="Arial" w:eastAsia="Arial" w:hAnsi="Arial"/>
                            <w:color w:val="000000"/>
                            <w:sz w:val="24"/>
                          </w:rPr>
                          <w:t>5.3%</w:t>
                        </w:r>
                      </w:p>
                    </w:tc>
                    <w:tc>
                      <w:tcPr>
                        <w:tcW w:w="701" w:type="dxa"/>
                        <w:tcBorders>
                          <w:top w:val="single" w:sz="5" w:space="0" w:color="000000"/>
                          <w:bottom w:val="single" w:sz="5" w:space="0" w:color="000000"/>
                        </w:tcBorders>
                      </w:tcPr>
                      <w:p w14:paraId="4A2DF2B4" w14:textId="77777777" w:rsidR="00A05890" w:rsidRDefault="00000000">
                        <w:pPr>
                          <w:tabs>
                            <w:tab w:val="decimal" w:pos="288"/>
                          </w:tabs>
                          <w:spacing w:before="111" w:after="453" w:line="276" w:lineRule="exact"/>
                          <w:textAlignment w:val="baseline"/>
                          <w:rPr>
                            <w:rFonts w:ascii="Arial" w:eastAsia="Arial" w:hAnsi="Arial"/>
                            <w:color w:val="000000"/>
                            <w:sz w:val="24"/>
                          </w:rPr>
                        </w:pPr>
                        <w:r>
                          <w:rPr>
                            <w:rFonts w:ascii="Arial" w:eastAsia="Arial" w:hAnsi="Arial"/>
                            <w:color w:val="000000"/>
                            <w:sz w:val="24"/>
                          </w:rPr>
                          <w:t>2.8%</w:t>
                        </w:r>
                      </w:p>
                    </w:tc>
                    <w:tc>
                      <w:tcPr>
                        <w:tcW w:w="691" w:type="dxa"/>
                        <w:tcBorders>
                          <w:top w:val="single" w:sz="5" w:space="0" w:color="000000"/>
                          <w:bottom w:val="single" w:sz="5" w:space="0" w:color="000000"/>
                        </w:tcBorders>
                      </w:tcPr>
                      <w:p w14:paraId="5FC4B5F6" w14:textId="77777777" w:rsidR="00A05890" w:rsidRDefault="00000000">
                        <w:pPr>
                          <w:tabs>
                            <w:tab w:val="decimal" w:pos="216"/>
                          </w:tabs>
                          <w:spacing w:before="111" w:after="453" w:line="276" w:lineRule="exact"/>
                          <w:textAlignment w:val="baseline"/>
                          <w:rPr>
                            <w:rFonts w:ascii="Arial" w:eastAsia="Arial" w:hAnsi="Arial"/>
                            <w:color w:val="000000"/>
                            <w:sz w:val="24"/>
                          </w:rPr>
                        </w:pPr>
                        <w:r>
                          <w:rPr>
                            <w:rFonts w:ascii="Arial" w:eastAsia="Arial" w:hAnsi="Arial"/>
                            <w:color w:val="000000"/>
                            <w:sz w:val="24"/>
                          </w:rPr>
                          <w:t>3.2%</w:t>
                        </w:r>
                      </w:p>
                    </w:tc>
                    <w:tc>
                      <w:tcPr>
                        <w:tcW w:w="826" w:type="dxa"/>
                        <w:tcBorders>
                          <w:top w:val="single" w:sz="5" w:space="0" w:color="000000"/>
                          <w:bottom w:val="single" w:sz="5" w:space="0" w:color="000000"/>
                        </w:tcBorders>
                      </w:tcPr>
                      <w:p w14:paraId="18857EA7" w14:textId="77777777" w:rsidR="00A05890" w:rsidRDefault="00000000">
                        <w:pPr>
                          <w:spacing w:before="111" w:after="453" w:line="276" w:lineRule="exact"/>
                          <w:ind w:left="82"/>
                          <w:textAlignment w:val="baseline"/>
                          <w:rPr>
                            <w:rFonts w:ascii="Arial" w:eastAsia="Arial" w:hAnsi="Arial"/>
                            <w:color w:val="000000"/>
                            <w:sz w:val="24"/>
                          </w:rPr>
                        </w:pPr>
                        <w:r>
                          <w:rPr>
                            <w:rFonts w:ascii="Arial" w:eastAsia="Arial" w:hAnsi="Arial"/>
                            <w:color w:val="000000"/>
                            <w:sz w:val="24"/>
                          </w:rPr>
                          <w:t>6.9%</w:t>
                        </w:r>
                      </w:p>
                    </w:tc>
                    <w:tc>
                      <w:tcPr>
                        <w:tcW w:w="787" w:type="dxa"/>
                        <w:tcBorders>
                          <w:top w:val="single" w:sz="5" w:space="0" w:color="000000"/>
                          <w:bottom w:val="single" w:sz="5" w:space="0" w:color="000000"/>
                        </w:tcBorders>
                      </w:tcPr>
                      <w:p w14:paraId="54588FCE" w14:textId="77777777" w:rsidR="00A05890" w:rsidRDefault="00000000">
                        <w:pPr>
                          <w:tabs>
                            <w:tab w:val="decimal" w:pos="360"/>
                          </w:tabs>
                          <w:spacing w:before="111" w:after="453" w:line="276" w:lineRule="exact"/>
                          <w:textAlignment w:val="baseline"/>
                          <w:rPr>
                            <w:rFonts w:ascii="Arial" w:eastAsia="Arial" w:hAnsi="Arial"/>
                            <w:color w:val="000000"/>
                            <w:sz w:val="24"/>
                          </w:rPr>
                        </w:pPr>
                        <w:r>
                          <w:rPr>
                            <w:rFonts w:ascii="Arial" w:eastAsia="Arial" w:hAnsi="Arial"/>
                            <w:color w:val="000000"/>
                            <w:sz w:val="24"/>
                          </w:rPr>
                          <w:t>13.7%</w:t>
                        </w:r>
                      </w:p>
                    </w:tc>
                    <w:tc>
                      <w:tcPr>
                        <w:tcW w:w="807" w:type="dxa"/>
                        <w:tcBorders>
                          <w:top w:val="single" w:sz="5" w:space="0" w:color="000000"/>
                          <w:bottom w:val="single" w:sz="5" w:space="0" w:color="000000"/>
                        </w:tcBorders>
                      </w:tcPr>
                      <w:p w14:paraId="6491A215" w14:textId="77777777" w:rsidR="00A05890" w:rsidRDefault="00000000">
                        <w:pPr>
                          <w:tabs>
                            <w:tab w:val="decimal" w:pos="360"/>
                          </w:tabs>
                          <w:spacing w:before="111" w:after="453" w:line="276" w:lineRule="exact"/>
                          <w:textAlignment w:val="baseline"/>
                          <w:rPr>
                            <w:rFonts w:ascii="Arial" w:eastAsia="Arial" w:hAnsi="Arial"/>
                            <w:color w:val="000000"/>
                            <w:sz w:val="24"/>
                          </w:rPr>
                        </w:pPr>
                        <w:r>
                          <w:rPr>
                            <w:rFonts w:ascii="Arial" w:eastAsia="Arial" w:hAnsi="Arial"/>
                            <w:color w:val="000000"/>
                            <w:sz w:val="24"/>
                          </w:rPr>
                          <w:t>23.5%</w:t>
                        </w:r>
                      </w:p>
                    </w:tc>
                    <w:tc>
                      <w:tcPr>
                        <w:tcW w:w="806" w:type="dxa"/>
                        <w:tcBorders>
                          <w:top w:val="single" w:sz="5" w:space="0" w:color="000000"/>
                          <w:bottom w:val="single" w:sz="5" w:space="0" w:color="000000"/>
                        </w:tcBorders>
                      </w:tcPr>
                      <w:p w14:paraId="4203EE13" w14:textId="77777777" w:rsidR="00A05890" w:rsidRDefault="00000000">
                        <w:pPr>
                          <w:spacing w:before="111" w:after="453" w:line="276" w:lineRule="exact"/>
                          <w:ind w:left="72"/>
                          <w:textAlignment w:val="baseline"/>
                          <w:rPr>
                            <w:rFonts w:ascii="Arial" w:eastAsia="Arial" w:hAnsi="Arial"/>
                            <w:color w:val="000000"/>
                            <w:sz w:val="24"/>
                          </w:rPr>
                        </w:pPr>
                        <w:r>
                          <w:rPr>
                            <w:rFonts w:ascii="Arial" w:eastAsia="Arial" w:hAnsi="Arial"/>
                            <w:color w:val="000000"/>
                            <w:sz w:val="24"/>
                          </w:rPr>
                          <w:t>21.5%</w:t>
                        </w:r>
                      </w:p>
                    </w:tc>
                    <w:tc>
                      <w:tcPr>
                        <w:tcW w:w="806" w:type="dxa"/>
                        <w:tcBorders>
                          <w:top w:val="single" w:sz="5" w:space="0" w:color="000000"/>
                          <w:bottom w:val="single" w:sz="5" w:space="0" w:color="000000"/>
                        </w:tcBorders>
                      </w:tcPr>
                      <w:p w14:paraId="2BD11EB4" w14:textId="77777777" w:rsidR="00A05890" w:rsidRDefault="00000000">
                        <w:pPr>
                          <w:spacing w:before="111" w:after="453" w:line="276" w:lineRule="exact"/>
                          <w:ind w:left="72"/>
                          <w:textAlignment w:val="baseline"/>
                          <w:rPr>
                            <w:rFonts w:ascii="Arial" w:eastAsia="Arial" w:hAnsi="Arial"/>
                            <w:color w:val="000000"/>
                            <w:sz w:val="24"/>
                          </w:rPr>
                        </w:pPr>
                        <w:r>
                          <w:rPr>
                            <w:rFonts w:ascii="Arial" w:eastAsia="Arial" w:hAnsi="Arial"/>
                            <w:color w:val="000000"/>
                            <w:sz w:val="24"/>
                          </w:rPr>
                          <w:t>14.8%</w:t>
                        </w:r>
                      </w:p>
                    </w:tc>
                    <w:tc>
                      <w:tcPr>
                        <w:tcW w:w="701" w:type="dxa"/>
                        <w:tcBorders>
                          <w:top w:val="single" w:sz="5" w:space="0" w:color="000000"/>
                          <w:bottom w:val="single" w:sz="5" w:space="0" w:color="000000"/>
                        </w:tcBorders>
                      </w:tcPr>
                      <w:p w14:paraId="1093A407" w14:textId="77777777" w:rsidR="00A05890" w:rsidRDefault="00000000">
                        <w:pPr>
                          <w:tabs>
                            <w:tab w:val="decimal" w:pos="216"/>
                          </w:tabs>
                          <w:spacing w:before="111" w:after="453" w:line="276" w:lineRule="exact"/>
                          <w:textAlignment w:val="baseline"/>
                          <w:rPr>
                            <w:rFonts w:ascii="Arial" w:eastAsia="Arial" w:hAnsi="Arial"/>
                            <w:color w:val="000000"/>
                            <w:sz w:val="24"/>
                          </w:rPr>
                        </w:pPr>
                        <w:r>
                          <w:rPr>
                            <w:rFonts w:ascii="Arial" w:eastAsia="Arial" w:hAnsi="Arial"/>
                            <w:color w:val="000000"/>
                            <w:sz w:val="24"/>
                          </w:rPr>
                          <w:t>3.3%</w:t>
                        </w:r>
                      </w:p>
                    </w:tc>
                  </w:tr>
                  <w:tr w:rsidR="00A05890" w14:paraId="1BCFFB79" w14:textId="77777777">
                    <w:trPr>
                      <w:trHeight w:hRule="exact" w:val="562"/>
                    </w:trPr>
                    <w:tc>
                      <w:tcPr>
                        <w:tcW w:w="2102" w:type="dxa"/>
                        <w:tcBorders>
                          <w:top w:val="single" w:sz="5" w:space="0" w:color="000000"/>
                          <w:bottom w:val="single" w:sz="5" w:space="0" w:color="000000"/>
                        </w:tcBorders>
                        <w:vAlign w:val="center"/>
                      </w:tcPr>
                      <w:p w14:paraId="5BBF7C24" w14:textId="77777777" w:rsidR="00A05890" w:rsidRDefault="00000000">
                        <w:pPr>
                          <w:tabs>
                            <w:tab w:val="right" w:pos="2088"/>
                          </w:tabs>
                          <w:spacing w:before="107" w:after="178" w:line="276" w:lineRule="exact"/>
                          <w:ind w:left="72"/>
                          <w:textAlignment w:val="baseline"/>
                          <w:rPr>
                            <w:rFonts w:ascii="Arial" w:eastAsia="Arial" w:hAnsi="Arial"/>
                            <w:color w:val="000000"/>
                            <w:sz w:val="24"/>
                          </w:rPr>
                        </w:pPr>
                        <w:r>
                          <w:rPr>
                            <w:rFonts w:ascii="Arial" w:eastAsia="Arial" w:hAnsi="Arial"/>
                            <w:color w:val="000000"/>
                            <w:sz w:val="24"/>
                          </w:rPr>
                          <w:t>Rotherham</w:t>
                        </w:r>
                        <w:r>
                          <w:rPr>
                            <w:rFonts w:ascii="Arial" w:eastAsia="Arial" w:hAnsi="Arial"/>
                            <w:color w:val="000000"/>
                            <w:sz w:val="24"/>
                          </w:rPr>
                          <w:tab/>
                          <w:t>5.5%</w:t>
                        </w:r>
                      </w:p>
                    </w:tc>
                    <w:tc>
                      <w:tcPr>
                        <w:tcW w:w="706" w:type="dxa"/>
                        <w:tcBorders>
                          <w:top w:val="single" w:sz="5" w:space="0" w:color="000000"/>
                          <w:bottom w:val="single" w:sz="5" w:space="0" w:color="000000"/>
                        </w:tcBorders>
                        <w:vAlign w:val="center"/>
                      </w:tcPr>
                      <w:p w14:paraId="5C0A485E" w14:textId="77777777" w:rsidR="00A05890" w:rsidRDefault="00000000">
                        <w:pPr>
                          <w:tabs>
                            <w:tab w:val="decimal" w:pos="288"/>
                          </w:tabs>
                          <w:spacing w:before="107" w:after="178" w:line="276" w:lineRule="exact"/>
                          <w:textAlignment w:val="baseline"/>
                          <w:rPr>
                            <w:rFonts w:ascii="Arial" w:eastAsia="Arial" w:hAnsi="Arial"/>
                            <w:color w:val="000000"/>
                            <w:sz w:val="24"/>
                          </w:rPr>
                        </w:pPr>
                        <w:r>
                          <w:rPr>
                            <w:rFonts w:ascii="Arial" w:eastAsia="Arial" w:hAnsi="Arial"/>
                            <w:color w:val="000000"/>
                            <w:sz w:val="24"/>
                          </w:rPr>
                          <w:t>6.0%</w:t>
                        </w:r>
                      </w:p>
                    </w:tc>
                    <w:tc>
                      <w:tcPr>
                        <w:tcW w:w="710" w:type="dxa"/>
                        <w:tcBorders>
                          <w:top w:val="single" w:sz="5" w:space="0" w:color="000000"/>
                          <w:bottom w:val="single" w:sz="5" w:space="0" w:color="000000"/>
                        </w:tcBorders>
                        <w:vAlign w:val="center"/>
                      </w:tcPr>
                      <w:p w14:paraId="11872F71" w14:textId="77777777" w:rsidR="00A05890" w:rsidRDefault="00000000">
                        <w:pPr>
                          <w:tabs>
                            <w:tab w:val="decimal" w:pos="288"/>
                          </w:tabs>
                          <w:spacing w:before="107" w:after="178" w:line="276" w:lineRule="exact"/>
                          <w:textAlignment w:val="baseline"/>
                          <w:rPr>
                            <w:rFonts w:ascii="Arial" w:eastAsia="Arial" w:hAnsi="Arial"/>
                            <w:color w:val="000000"/>
                            <w:sz w:val="24"/>
                          </w:rPr>
                        </w:pPr>
                        <w:r>
                          <w:rPr>
                            <w:rFonts w:ascii="Arial" w:eastAsia="Arial" w:hAnsi="Arial"/>
                            <w:color w:val="000000"/>
                            <w:sz w:val="24"/>
                          </w:rPr>
                          <w:t>7.4%</w:t>
                        </w:r>
                      </w:p>
                    </w:tc>
                    <w:tc>
                      <w:tcPr>
                        <w:tcW w:w="701" w:type="dxa"/>
                        <w:tcBorders>
                          <w:top w:val="single" w:sz="5" w:space="0" w:color="000000"/>
                          <w:bottom w:val="single" w:sz="5" w:space="0" w:color="000000"/>
                        </w:tcBorders>
                        <w:vAlign w:val="center"/>
                      </w:tcPr>
                      <w:p w14:paraId="0A33CE1B" w14:textId="77777777" w:rsidR="00A05890" w:rsidRDefault="00000000">
                        <w:pPr>
                          <w:tabs>
                            <w:tab w:val="decimal" w:pos="288"/>
                          </w:tabs>
                          <w:spacing w:before="107" w:after="178" w:line="276" w:lineRule="exact"/>
                          <w:textAlignment w:val="baseline"/>
                          <w:rPr>
                            <w:rFonts w:ascii="Arial" w:eastAsia="Arial" w:hAnsi="Arial"/>
                            <w:color w:val="000000"/>
                            <w:sz w:val="24"/>
                          </w:rPr>
                        </w:pPr>
                        <w:r>
                          <w:rPr>
                            <w:rFonts w:ascii="Arial" w:eastAsia="Arial" w:hAnsi="Arial"/>
                            <w:color w:val="000000"/>
                            <w:sz w:val="24"/>
                          </w:rPr>
                          <w:t>4.3%</w:t>
                        </w:r>
                      </w:p>
                    </w:tc>
                    <w:tc>
                      <w:tcPr>
                        <w:tcW w:w="691" w:type="dxa"/>
                        <w:tcBorders>
                          <w:top w:val="single" w:sz="5" w:space="0" w:color="000000"/>
                          <w:bottom w:val="single" w:sz="5" w:space="0" w:color="000000"/>
                        </w:tcBorders>
                        <w:vAlign w:val="center"/>
                      </w:tcPr>
                      <w:p w14:paraId="0076A34D" w14:textId="77777777" w:rsidR="00A05890" w:rsidRDefault="00000000">
                        <w:pPr>
                          <w:tabs>
                            <w:tab w:val="decimal" w:pos="216"/>
                          </w:tabs>
                          <w:spacing w:before="107" w:after="178" w:line="276" w:lineRule="exact"/>
                          <w:textAlignment w:val="baseline"/>
                          <w:rPr>
                            <w:rFonts w:ascii="Arial" w:eastAsia="Arial" w:hAnsi="Arial"/>
                            <w:color w:val="000000"/>
                            <w:sz w:val="24"/>
                          </w:rPr>
                        </w:pPr>
                        <w:r>
                          <w:rPr>
                            <w:rFonts w:ascii="Arial" w:eastAsia="Arial" w:hAnsi="Arial"/>
                            <w:color w:val="000000"/>
                            <w:sz w:val="24"/>
                          </w:rPr>
                          <w:t>5.3%</w:t>
                        </w:r>
                      </w:p>
                    </w:tc>
                    <w:tc>
                      <w:tcPr>
                        <w:tcW w:w="826" w:type="dxa"/>
                        <w:tcBorders>
                          <w:top w:val="single" w:sz="5" w:space="0" w:color="000000"/>
                          <w:bottom w:val="single" w:sz="5" w:space="0" w:color="000000"/>
                        </w:tcBorders>
                        <w:vAlign w:val="center"/>
                      </w:tcPr>
                      <w:p w14:paraId="62636B01" w14:textId="77777777" w:rsidR="00A05890" w:rsidRDefault="00000000">
                        <w:pPr>
                          <w:spacing w:before="107" w:after="178" w:line="276" w:lineRule="exact"/>
                          <w:ind w:left="82"/>
                          <w:textAlignment w:val="baseline"/>
                          <w:rPr>
                            <w:rFonts w:ascii="Arial" w:eastAsia="Arial" w:hAnsi="Arial"/>
                            <w:color w:val="000000"/>
                            <w:sz w:val="24"/>
                          </w:rPr>
                        </w:pPr>
                        <w:r>
                          <w:rPr>
                            <w:rFonts w:ascii="Arial" w:eastAsia="Arial" w:hAnsi="Arial"/>
                            <w:color w:val="000000"/>
                            <w:sz w:val="24"/>
                          </w:rPr>
                          <w:t>13.0%</w:t>
                        </w:r>
                      </w:p>
                    </w:tc>
                    <w:tc>
                      <w:tcPr>
                        <w:tcW w:w="787" w:type="dxa"/>
                        <w:tcBorders>
                          <w:top w:val="single" w:sz="5" w:space="0" w:color="000000"/>
                          <w:bottom w:val="single" w:sz="5" w:space="0" w:color="000000"/>
                        </w:tcBorders>
                        <w:vAlign w:val="center"/>
                      </w:tcPr>
                      <w:p w14:paraId="1B0D01BF" w14:textId="77777777" w:rsidR="00A05890" w:rsidRDefault="00000000">
                        <w:pPr>
                          <w:tabs>
                            <w:tab w:val="decimal" w:pos="360"/>
                          </w:tabs>
                          <w:spacing w:before="107" w:after="178" w:line="276" w:lineRule="exact"/>
                          <w:textAlignment w:val="baseline"/>
                          <w:rPr>
                            <w:rFonts w:ascii="Arial" w:eastAsia="Arial" w:hAnsi="Arial"/>
                            <w:color w:val="000000"/>
                            <w:sz w:val="24"/>
                          </w:rPr>
                        </w:pPr>
                        <w:r>
                          <w:rPr>
                            <w:rFonts w:ascii="Arial" w:eastAsia="Arial" w:hAnsi="Arial"/>
                            <w:color w:val="000000"/>
                            <w:sz w:val="24"/>
                          </w:rPr>
                          <w:t>18.4%</w:t>
                        </w:r>
                      </w:p>
                    </w:tc>
                    <w:tc>
                      <w:tcPr>
                        <w:tcW w:w="807" w:type="dxa"/>
                        <w:tcBorders>
                          <w:top w:val="single" w:sz="5" w:space="0" w:color="000000"/>
                          <w:bottom w:val="single" w:sz="5" w:space="0" w:color="000000"/>
                        </w:tcBorders>
                        <w:vAlign w:val="center"/>
                      </w:tcPr>
                      <w:p w14:paraId="5D08CF68" w14:textId="77777777" w:rsidR="00A05890" w:rsidRDefault="00000000">
                        <w:pPr>
                          <w:tabs>
                            <w:tab w:val="decimal" w:pos="360"/>
                          </w:tabs>
                          <w:spacing w:before="107" w:after="178" w:line="276" w:lineRule="exact"/>
                          <w:textAlignment w:val="baseline"/>
                          <w:rPr>
                            <w:rFonts w:ascii="Arial" w:eastAsia="Arial" w:hAnsi="Arial"/>
                            <w:color w:val="000000"/>
                            <w:sz w:val="24"/>
                          </w:rPr>
                        </w:pPr>
                        <w:r>
                          <w:rPr>
                            <w:rFonts w:ascii="Arial" w:eastAsia="Arial" w:hAnsi="Arial"/>
                            <w:color w:val="000000"/>
                            <w:sz w:val="24"/>
                          </w:rPr>
                          <w:t>20.5%</w:t>
                        </w:r>
                      </w:p>
                    </w:tc>
                    <w:tc>
                      <w:tcPr>
                        <w:tcW w:w="806" w:type="dxa"/>
                        <w:tcBorders>
                          <w:top w:val="single" w:sz="5" w:space="0" w:color="000000"/>
                          <w:bottom w:val="single" w:sz="5" w:space="0" w:color="000000"/>
                        </w:tcBorders>
                        <w:vAlign w:val="center"/>
                      </w:tcPr>
                      <w:p w14:paraId="3609AC83" w14:textId="77777777" w:rsidR="00A05890" w:rsidRDefault="00000000">
                        <w:pPr>
                          <w:spacing w:before="107" w:after="178" w:line="276" w:lineRule="exact"/>
                          <w:ind w:left="72"/>
                          <w:textAlignment w:val="baseline"/>
                          <w:rPr>
                            <w:rFonts w:ascii="Arial" w:eastAsia="Arial" w:hAnsi="Arial"/>
                            <w:color w:val="000000"/>
                            <w:sz w:val="24"/>
                          </w:rPr>
                        </w:pPr>
                        <w:r>
                          <w:rPr>
                            <w:rFonts w:ascii="Arial" w:eastAsia="Arial" w:hAnsi="Arial"/>
                            <w:color w:val="000000"/>
                            <w:sz w:val="24"/>
                          </w:rPr>
                          <w:t>10.6%</w:t>
                        </w:r>
                      </w:p>
                    </w:tc>
                    <w:tc>
                      <w:tcPr>
                        <w:tcW w:w="806" w:type="dxa"/>
                        <w:tcBorders>
                          <w:top w:val="single" w:sz="5" w:space="0" w:color="000000"/>
                          <w:bottom w:val="single" w:sz="5" w:space="0" w:color="000000"/>
                        </w:tcBorders>
                        <w:vAlign w:val="center"/>
                      </w:tcPr>
                      <w:p w14:paraId="2C2BEE5D" w14:textId="77777777" w:rsidR="00A05890" w:rsidRDefault="00000000">
                        <w:pPr>
                          <w:spacing w:before="107" w:after="178" w:line="276" w:lineRule="exact"/>
                          <w:ind w:left="72"/>
                          <w:textAlignment w:val="baseline"/>
                          <w:rPr>
                            <w:rFonts w:ascii="Arial" w:eastAsia="Arial" w:hAnsi="Arial"/>
                            <w:color w:val="000000"/>
                            <w:sz w:val="24"/>
                          </w:rPr>
                        </w:pPr>
                        <w:r>
                          <w:rPr>
                            <w:rFonts w:ascii="Arial" w:eastAsia="Arial" w:hAnsi="Arial"/>
                            <w:color w:val="000000"/>
                            <w:sz w:val="24"/>
                          </w:rPr>
                          <w:t>6.7%</w:t>
                        </w:r>
                      </w:p>
                    </w:tc>
                    <w:tc>
                      <w:tcPr>
                        <w:tcW w:w="701" w:type="dxa"/>
                        <w:tcBorders>
                          <w:top w:val="single" w:sz="5" w:space="0" w:color="000000"/>
                          <w:bottom w:val="single" w:sz="5" w:space="0" w:color="000000"/>
                        </w:tcBorders>
                        <w:vAlign w:val="center"/>
                      </w:tcPr>
                      <w:p w14:paraId="2C643848" w14:textId="77777777" w:rsidR="00A05890" w:rsidRDefault="00000000">
                        <w:pPr>
                          <w:tabs>
                            <w:tab w:val="decimal" w:pos="216"/>
                          </w:tabs>
                          <w:spacing w:before="107" w:after="178" w:line="276" w:lineRule="exact"/>
                          <w:textAlignment w:val="baseline"/>
                          <w:rPr>
                            <w:rFonts w:ascii="Arial" w:eastAsia="Arial" w:hAnsi="Arial"/>
                            <w:color w:val="000000"/>
                            <w:sz w:val="24"/>
                          </w:rPr>
                        </w:pPr>
                        <w:r>
                          <w:rPr>
                            <w:rFonts w:ascii="Arial" w:eastAsia="Arial" w:hAnsi="Arial"/>
                            <w:color w:val="000000"/>
                            <w:sz w:val="24"/>
                          </w:rPr>
                          <w:t>3.2%</w:t>
                        </w:r>
                      </w:p>
                    </w:tc>
                  </w:tr>
                  <w:tr w:rsidR="00A05890" w14:paraId="3BBD42FC" w14:textId="77777777">
                    <w:trPr>
                      <w:trHeight w:hRule="exact" w:val="393"/>
                    </w:trPr>
                    <w:tc>
                      <w:tcPr>
                        <w:tcW w:w="2808" w:type="dxa"/>
                        <w:gridSpan w:val="2"/>
                        <w:tcBorders>
                          <w:top w:val="single" w:sz="5" w:space="0" w:color="000000"/>
                        </w:tcBorders>
                        <w:vAlign w:val="center"/>
                      </w:tcPr>
                      <w:p w14:paraId="14EF1837" w14:textId="77777777" w:rsidR="00A05890" w:rsidRDefault="00000000">
                        <w:pPr>
                          <w:spacing w:before="106" w:after="6" w:line="276" w:lineRule="exact"/>
                          <w:ind w:left="72"/>
                          <w:textAlignment w:val="baseline"/>
                          <w:rPr>
                            <w:rFonts w:ascii="Arial" w:eastAsia="Arial" w:hAnsi="Arial"/>
                            <w:color w:val="000000"/>
                            <w:sz w:val="24"/>
                          </w:rPr>
                        </w:pPr>
                        <w:r>
                          <w:rPr>
                            <w:rFonts w:ascii="Arial" w:eastAsia="Arial" w:hAnsi="Arial"/>
                            <w:color w:val="000000"/>
                            <w:sz w:val="24"/>
                          </w:rPr>
                          <w:t>Chesterfield 4.9% 5.4%</w:t>
                        </w:r>
                      </w:p>
                    </w:tc>
                    <w:tc>
                      <w:tcPr>
                        <w:tcW w:w="710" w:type="dxa"/>
                        <w:tcBorders>
                          <w:top w:val="single" w:sz="5" w:space="0" w:color="000000"/>
                        </w:tcBorders>
                        <w:vAlign w:val="center"/>
                      </w:tcPr>
                      <w:p w14:paraId="3380C5DB" w14:textId="77777777" w:rsidR="00A05890" w:rsidRDefault="00000000">
                        <w:pPr>
                          <w:tabs>
                            <w:tab w:val="decimal" w:pos="288"/>
                          </w:tabs>
                          <w:spacing w:before="106" w:after="6" w:line="276" w:lineRule="exact"/>
                          <w:textAlignment w:val="baseline"/>
                          <w:rPr>
                            <w:rFonts w:ascii="Arial" w:eastAsia="Arial" w:hAnsi="Arial"/>
                            <w:color w:val="000000"/>
                            <w:sz w:val="24"/>
                          </w:rPr>
                        </w:pPr>
                        <w:r>
                          <w:rPr>
                            <w:rFonts w:ascii="Arial" w:eastAsia="Arial" w:hAnsi="Arial"/>
                            <w:color w:val="000000"/>
                            <w:sz w:val="24"/>
                          </w:rPr>
                          <w:t>6.6%</w:t>
                        </w:r>
                      </w:p>
                    </w:tc>
                    <w:tc>
                      <w:tcPr>
                        <w:tcW w:w="701" w:type="dxa"/>
                        <w:tcBorders>
                          <w:top w:val="single" w:sz="5" w:space="0" w:color="000000"/>
                        </w:tcBorders>
                        <w:vAlign w:val="center"/>
                      </w:tcPr>
                      <w:p w14:paraId="6E332E29" w14:textId="77777777" w:rsidR="00A05890" w:rsidRDefault="00000000">
                        <w:pPr>
                          <w:tabs>
                            <w:tab w:val="decimal" w:pos="288"/>
                          </w:tabs>
                          <w:spacing w:before="106" w:after="6" w:line="276" w:lineRule="exact"/>
                          <w:textAlignment w:val="baseline"/>
                          <w:rPr>
                            <w:rFonts w:ascii="Arial" w:eastAsia="Arial" w:hAnsi="Arial"/>
                            <w:color w:val="000000"/>
                            <w:sz w:val="24"/>
                          </w:rPr>
                        </w:pPr>
                        <w:r>
                          <w:rPr>
                            <w:rFonts w:ascii="Arial" w:eastAsia="Arial" w:hAnsi="Arial"/>
                            <w:color w:val="000000"/>
                            <w:sz w:val="24"/>
                          </w:rPr>
                          <w:t>3.7%</w:t>
                        </w:r>
                      </w:p>
                    </w:tc>
                    <w:tc>
                      <w:tcPr>
                        <w:tcW w:w="691" w:type="dxa"/>
                        <w:tcBorders>
                          <w:top w:val="single" w:sz="5" w:space="0" w:color="000000"/>
                        </w:tcBorders>
                        <w:vAlign w:val="center"/>
                      </w:tcPr>
                      <w:p w14:paraId="3C7EBF4D" w14:textId="77777777" w:rsidR="00A05890" w:rsidRDefault="00000000">
                        <w:pPr>
                          <w:tabs>
                            <w:tab w:val="decimal" w:pos="216"/>
                          </w:tabs>
                          <w:spacing w:before="106" w:after="6" w:line="276" w:lineRule="exact"/>
                          <w:textAlignment w:val="baseline"/>
                          <w:rPr>
                            <w:rFonts w:ascii="Arial" w:eastAsia="Arial" w:hAnsi="Arial"/>
                            <w:color w:val="000000"/>
                            <w:sz w:val="24"/>
                          </w:rPr>
                        </w:pPr>
                        <w:r>
                          <w:rPr>
                            <w:rFonts w:ascii="Arial" w:eastAsia="Arial" w:hAnsi="Arial"/>
                            <w:color w:val="000000"/>
                            <w:sz w:val="24"/>
                          </w:rPr>
                          <w:t>5.1%</w:t>
                        </w:r>
                      </w:p>
                    </w:tc>
                    <w:tc>
                      <w:tcPr>
                        <w:tcW w:w="826" w:type="dxa"/>
                        <w:tcBorders>
                          <w:top w:val="single" w:sz="5" w:space="0" w:color="000000"/>
                        </w:tcBorders>
                        <w:vAlign w:val="center"/>
                      </w:tcPr>
                      <w:p w14:paraId="657DAFBB" w14:textId="77777777" w:rsidR="00A05890" w:rsidRDefault="00000000">
                        <w:pPr>
                          <w:spacing w:before="106" w:after="6" w:line="276" w:lineRule="exact"/>
                          <w:ind w:left="82"/>
                          <w:textAlignment w:val="baseline"/>
                          <w:rPr>
                            <w:rFonts w:ascii="Arial" w:eastAsia="Arial" w:hAnsi="Arial"/>
                            <w:color w:val="000000"/>
                            <w:sz w:val="24"/>
                          </w:rPr>
                        </w:pPr>
                        <w:r>
                          <w:rPr>
                            <w:rFonts w:ascii="Arial" w:eastAsia="Arial" w:hAnsi="Arial"/>
                            <w:color w:val="000000"/>
                            <w:sz w:val="24"/>
                          </w:rPr>
                          <w:t>12.6%</w:t>
                        </w:r>
                      </w:p>
                    </w:tc>
                    <w:tc>
                      <w:tcPr>
                        <w:tcW w:w="787" w:type="dxa"/>
                        <w:tcBorders>
                          <w:top w:val="single" w:sz="5" w:space="0" w:color="000000"/>
                        </w:tcBorders>
                        <w:vAlign w:val="center"/>
                      </w:tcPr>
                      <w:p w14:paraId="21CB9312" w14:textId="77777777" w:rsidR="00A05890"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18.2%</w:t>
                        </w:r>
                      </w:p>
                    </w:tc>
                    <w:tc>
                      <w:tcPr>
                        <w:tcW w:w="807" w:type="dxa"/>
                        <w:tcBorders>
                          <w:top w:val="single" w:sz="5" w:space="0" w:color="000000"/>
                        </w:tcBorders>
                        <w:vAlign w:val="center"/>
                      </w:tcPr>
                      <w:p w14:paraId="19D5CFDD" w14:textId="77777777" w:rsidR="00A05890"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21.8%</w:t>
                        </w:r>
                      </w:p>
                    </w:tc>
                    <w:tc>
                      <w:tcPr>
                        <w:tcW w:w="806" w:type="dxa"/>
                        <w:tcBorders>
                          <w:top w:val="single" w:sz="5" w:space="0" w:color="000000"/>
                        </w:tcBorders>
                        <w:vAlign w:val="center"/>
                      </w:tcPr>
                      <w:p w14:paraId="3A941F36" w14:textId="77777777" w:rsidR="00A05890" w:rsidRDefault="00000000">
                        <w:pPr>
                          <w:spacing w:before="106" w:after="6" w:line="276" w:lineRule="exact"/>
                          <w:ind w:left="72"/>
                          <w:textAlignment w:val="baseline"/>
                          <w:rPr>
                            <w:rFonts w:ascii="Arial" w:eastAsia="Arial" w:hAnsi="Arial"/>
                            <w:color w:val="000000"/>
                            <w:sz w:val="24"/>
                          </w:rPr>
                        </w:pPr>
                        <w:r>
                          <w:rPr>
                            <w:rFonts w:ascii="Arial" w:eastAsia="Arial" w:hAnsi="Arial"/>
                            <w:color w:val="000000"/>
                            <w:sz w:val="24"/>
                          </w:rPr>
                          <w:t>11.7%</w:t>
                        </w:r>
                      </w:p>
                    </w:tc>
                    <w:tc>
                      <w:tcPr>
                        <w:tcW w:w="806" w:type="dxa"/>
                        <w:tcBorders>
                          <w:top w:val="single" w:sz="5" w:space="0" w:color="000000"/>
                        </w:tcBorders>
                        <w:vAlign w:val="center"/>
                      </w:tcPr>
                      <w:p w14:paraId="5F7E30DC" w14:textId="77777777" w:rsidR="00A05890" w:rsidRDefault="00000000">
                        <w:pPr>
                          <w:spacing w:before="106" w:after="6" w:line="276" w:lineRule="exact"/>
                          <w:ind w:left="72"/>
                          <w:textAlignment w:val="baseline"/>
                          <w:rPr>
                            <w:rFonts w:ascii="Arial" w:eastAsia="Arial" w:hAnsi="Arial"/>
                            <w:color w:val="000000"/>
                            <w:sz w:val="24"/>
                          </w:rPr>
                        </w:pPr>
                        <w:r>
                          <w:rPr>
                            <w:rFonts w:ascii="Arial" w:eastAsia="Arial" w:hAnsi="Arial"/>
                            <w:color w:val="000000"/>
                            <w:sz w:val="24"/>
                          </w:rPr>
                          <w:t>7.2%</w:t>
                        </w:r>
                      </w:p>
                    </w:tc>
                    <w:tc>
                      <w:tcPr>
                        <w:tcW w:w="701" w:type="dxa"/>
                        <w:tcBorders>
                          <w:top w:val="single" w:sz="5" w:space="0" w:color="000000"/>
                        </w:tcBorders>
                        <w:vAlign w:val="center"/>
                      </w:tcPr>
                      <w:p w14:paraId="07254463" w14:textId="77777777" w:rsidR="00A05890" w:rsidRDefault="00000000">
                        <w:pPr>
                          <w:tabs>
                            <w:tab w:val="decimal" w:pos="216"/>
                          </w:tabs>
                          <w:spacing w:before="106" w:after="6" w:line="276" w:lineRule="exact"/>
                          <w:textAlignment w:val="baseline"/>
                          <w:rPr>
                            <w:rFonts w:ascii="Arial" w:eastAsia="Arial" w:hAnsi="Arial"/>
                            <w:color w:val="000000"/>
                            <w:sz w:val="24"/>
                          </w:rPr>
                        </w:pPr>
                        <w:r>
                          <w:rPr>
                            <w:rFonts w:ascii="Arial" w:eastAsia="Arial" w:hAnsi="Arial"/>
                            <w:color w:val="000000"/>
                            <w:sz w:val="24"/>
                          </w:rPr>
                          <w:t>2.7%</w:t>
                        </w:r>
                      </w:p>
                    </w:tc>
                  </w:tr>
                </w:tbl>
                <w:p w14:paraId="66BFA027" w14:textId="77777777" w:rsidR="004E4629" w:rsidRDefault="004E4629"/>
              </w:txbxContent>
            </v:textbox>
            <w10:wrap type="square" anchorx="page" anchory="page"/>
          </v:shape>
        </w:pict>
      </w:r>
      <w:r>
        <w:pict w14:anchorId="2ADCCD0A">
          <v:shape id="_x0000_s1198" type="#_x0000_t202" style="position:absolute;margin-left:46.1pt;margin-top:800.35pt;width:482.15pt;height:19.75pt;z-index:-251580928;mso-wrap-distance-left:0;mso-wrap-distance-right:0;mso-position-horizontal-relative:page;mso-position-vertical-relative:page" filled="f" stroked="f">
            <v:textbox inset="0,0,0,0">
              <w:txbxContent>
                <w:p w14:paraId="3D11E5D0" w14:textId="77777777" w:rsidR="00A05890" w:rsidRDefault="00000000">
                  <w:pPr>
                    <w:tabs>
                      <w:tab w:val="left" w:pos="4176"/>
                    </w:tabs>
                    <w:spacing w:before="1" w:line="187" w:lineRule="exact"/>
                    <w:textAlignment w:val="baseline"/>
                    <w:rPr>
                      <w:rFonts w:ascii="Arial" w:eastAsia="Arial" w:hAnsi="Arial"/>
                      <w:color w:val="515151"/>
                      <w:sz w:val="16"/>
                    </w:rPr>
                  </w:pPr>
                  <w:r>
                    <w:rPr>
                      <w:rFonts w:ascii="Arial" w:eastAsia="Arial" w:hAnsi="Arial"/>
                      <w:color w:val="515151"/>
                      <w:sz w:val="16"/>
                    </w:rPr>
                    <w:t>EDEU-WSP-ENVS-ZZZZZZ-RPT-EV-000001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72AA3041" w14:textId="77777777" w:rsidR="00A05890" w:rsidRDefault="00000000">
                  <w:pPr>
                    <w:tabs>
                      <w:tab w:val="right" w:pos="9648"/>
                    </w:tabs>
                    <w:spacing w:before="2" w:line="204" w:lineRule="exact"/>
                    <w:ind w:left="3960"/>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23</w:t>
                  </w:r>
                </w:p>
              </w:txbxContent>
            </v:textbox>
            <w10:wrap type="square" anchorx="page" anchory="page"/>
          </v:shape>
        </w:pict>
      </w:r>
      <w:r>
        <w:pict w14:anchorId="73B2C582">
          <v:shape id="_x0000_s1197" type="#_x0000_t202" style="position:absolute;margin-left:49.15pt;margin-top:735.1pt;width:13.9pt;height:36pt;z-index:-251579904;mso-wrap-distance-left:0;mso-wrap-distance-right:0;mso-position-horizontal-relative:page;mso-position-vertical-relative:page" filled="f" stroked="f">
            <v:textbox style="layout-flow:vertical;mso-layout-flow-alt:bottom-to-top" inset="0,0,0,0">
              <w:txbxContent>
                <w:p w14:paraId="4EEE63B6" w14:textId="77777777" w:rsidR="00A05890" w:rsidRDefault="00000000">
                  <w:pPr>
                    <w:spacing w:before="44" w:after="47" w:line="178" w:lineRule="exact"/>
                    <w:textAlignment w:val="baseline"/>
                    <w:rPr>
                      <w:rFonts w:ascii="Arial" w:eastAsia="Arial" w:hAnsi="Arial"/>
                      <w:color w:val="000000"/>
                      <w:spacing w:val="-27"/>
                      <w:sz w:val="24"/>
                    </w:rPr>
                  </w:pPr>
                  <w:r>
                    <w:rPr>
                      <w:rFonts w:ascii="Arial" w:eastAsia="Arial" w:hAnsi="Arial"/>
                      <w:color w:val="000000"/>
                      <w:spacing w:val="-27"/>
                      <w:sz w:val="24"/>
                    </w:rPr>
                    <w:t>District</w:t>
                  </w:r>
                </w:p>
              </w:txbxContent>
            </v:textbox>
            <w10:wrap type="square" anchorx="page" anchory="page"/>
          </v:shape>
        </w:pict>
      </w:r>
    </w:p>
    <w:p w14:paraId="5BFC326B" w14:textId="77777777" w:rsidR="00A05890" w:rsidRPr="003703B0" w:rsidRDefault="00A05890">
      <w:pPr>
        <w:sectPr w:rsidR="00A05890" w:rsidRPr="003703B0">
          <w:pgSz w:w="11909" w:h="16843"/>
          <w:pgMar w:top="0" w:right="1440" w:bottom="63" w:left="1440" w:header="720" w:footer="720" w:gutter="0"/>
          <w:cols w:space="720"/>
        </w:sectPr>
      </w:pPr>
    </w:p>
    <w:p w14:paraId="75271D6B" w14:textId="77777777" w:rsidR="00A05890" w:rsidRPr="003703B0" w:rsidRDefault="00000000">
      <w:pPr>
        <w:spacing w:before="2" w:line="272" w:lineRule="exact"/>
        <w:textAlignment w:val="baseline"/>
        <w:rPr>
          <w:rFonts w:ascii="Arial" w:eastAsia="Arial" w:hAnsi="Arial"/>
          <w:color w:val="000000"/>
          <w:sz w:val="24"/>
        </w:rPr>
      </w:pPr>
      <w:r>
        <w:lastRenderedPageBreak/>
        <w:pict w14:anchorId="2C4FF401">
          <v:shape id="_x0000_s1196" type="#_x0000_t202" style="position:absolute;margin-left:40.25pt;margin-top:19pt;width:514pt;height:285.45pt;z-index:-251678208;mso-wrap-distance-left:0;mso-wrap-distance-right:0;mso-position-horizontal-relative:page;mso-position-vertical-relative:page" filled="f" stroked="f">
            <v:textbox inset="0,0,0,0">
              <w:txbxContent>
                <w:p w14:paraId="42092D88" w14:textId="77777777" w:rsidR="004E4629" w:rsidRDefault="004E4629"/>
              </w:txbxContent>
            </v:textbox>
            <w10:wrap type="square" anchorx="page" anchory="page"/>
          </v:shape>
        </w:pict>
      </w:r>
      <w:r>
        <w:pict w14:anchorId="125093DF">
          <v:shape id="_x0000_s1195" type="#_x0000_t202" style="position:absolute;margin-left:40.25pt;margin-top:19.2pt;width:512.45pt;height:284.1pt;z-index:-251677184;mso-wrap-distance-left:0;mso-wrap-distance-right:0;mso-position-horizontal-relative:page;mso-position-vertical-relative:page" filled="f" stroked="f">
            <v:textbox inset="0,0,0,0">
              <w:txbxContent>
                <w:p w14:paraId="15837BA4" w14:textId="77777777" w:rsidR="00A05890" w:rsidRDefault="00000000">
                  <w:pPr>
                    <w:ind w:left="30"/>
                    <w:textAlignment w:val="baseline"/>
                  </w:pPr>
                  <w:r>
                    <w:rPr>
                      <w:noProof/>
                    </w:rPr>
                    <w:drawing>
                      <wp:inline distT="0" distB="0" distL="0" distR="0" wp14:anchorId="62EF0680" wp14:editId="06D94FE5">
                        <wp:extent cx="6489065" cy="3608070"/>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37"/>
                                <a:stretch>
                                  <a:fillRect/>
                                </a:stretch>
                              </pic:blipFill>
                              <pic:spPr>
                                <a:xfrm>
                                  <a:off x="0" y="0"/>
                                  <a:ext cx="6489065" cy="3608070"/>
                                </a:xfrm>
                                <a:prstGeom prst="rect">
                                  <a:avLst/>
                                </a:prstGeom>
                              </pic:spPr>
                            </pic:pic>
                          </a:graphicData>
                        </a:graphic>
                      </wp:inline>
                    </w:drawing>
                  </w:r>
                </w:p>
              </w:txbxContent>
            </v:textbox>
            <w10:wrap type="square" anchorx="page" anchory="page"/>
          </v:shape>
        </w:pict>
      </w:r>
      <w:r>
        <w:pict w14:anchorId="38458CC2">
          <v:shape id="_x0000_s1194" type="#_x0000_t202" style="position:absolute;margin-left:54.5pt;margin-top:40.05pt;width:51.1pt;height:9.2pt;z-index:-251578880;mso-wrap-distance-left:0;mso-wrap-distance-right:0;mso-position-horizontal-relative:page;mso-position-vertical-relative:page" filled="f" stroked="f">
            <v:textbox inset="0,0,0,0">
              <w:txbxContent>
                <w:p w14:paraId="3E0E27A7" w14:textId="77777777" w:rsidR="00A05890"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5F35B189">
          <v:shape id="_x0000_s1193" type="#_x0000_t202" style="position:absolute;margin-left:219.05pt;margin-top:115.9pt;width:13.9pt;height:62.2pt;z-index:-251577856;mso-wrap-distance-left:0;mso-wrap-distance-right:0;mso-position-horizontal-relative:page;mso-position-vertical-relative:page" filled="f" stroked="f">
            <v:textbox style="layout-flow:vertical;mso-layout-flow-alt:bottom-to-top" inset="0,0,0,0">
              <w:txbxContent>
                <w:p w14:paraId="591EED86" w14:textId="77777777" w:rsidR="00A05890" w:rsidRDefault="00000000">
                  <w:pPr>
                    <w:spacing w:before="45" w:line="225" w:lineRule="exact"/>
                    <w:textAlignment w:val="baseline"/>
                    <w:rPr>
                      <w:rFonts w:ascii="Arial" w:eastAsia="Arial" w:hAnsi="Arial"/>
                      <w:color w:val="000000"/>
                      <w:spacing w:val="-25"/>
                      <w:sz w:val="24"/>
                    </w:rPr>
                  </w:pPr>
                  <w:r>
                    <w:rPr>
                      <w:rFonts w:ascii="Arial" w:eastAsia="Arial" w:hAnsi="Arial"/>
                      <w:color w:val="000000"/>
                      <w:spacing w:val="-25"/>
                      <w:sz w:val="24"/>
                    </w:rPr>
                    <w:t>10-15 years</w:t>
                  </w:r>
                </w:p>
              </w:txbxContent>
            </v:textbox>
            <w10:wrap type="square" anchorx="page" anchory="page"/>
          </v:shape>
        </w:pict>
      </w:r>
      <w:r>
        <w:pict w14:anchorId="29E8C46A">
          <v:shape id="_x0000_s1192" type="#_x0000_t202" style="position:absolute;margin-left:323.45pt;margin-top:115.9pt;width:13.9pt;height:63.15pt;z-index:-251576832;mso-wrap-distance-left:0;mso-wrap-distance-right:0;mso-position-horizontal-relative:page;mso-position-vertical-relative:page" filled="f" stroked="f">
            <v:textbox style="layout-flow:vertical;mso-layout-flow-alt:bottom-to-top" inset="0,0,0,0">
              <w:txbxContent>
                <w:p w14:paraId="7A33906B" w14:textId="77777777" w:rsidR="00A05890" w:rsidRDefault="00000000">
                  <w:pPr>
                    <w:spacing w:before="45" w:line="225" w:lineRule="exact"/>
                    <w:textAlignment w:val="baseline"/>
                    <w:rPr>
                      <w:rFonts w:ascii="Arial" w:eastAsia="Arial" w:hAnsi="Arial"/>
                      <w:color w:val="000000"/>
                      <w:spacing w:val="-21"/>
                      <w:sz w:val="24"/>
                    </w:rPr>
                  </w:pPr>
                  <w:r>
                    <w:rPr>
                      <w:rFonts w:ascii="Arial" w:eastAsia="Arial" w:hAnsi="Arial"/>
                      <w:color w:val="000000"/>
                      <w:spacing w:val="-21"/>
                      <w:sz w:val="24"/>
                    </w:rPr>
                    <w:t>25-34 years</w:t>
                  </w:r>
                </w:p>
              </w:txbxContent>
            </v:textbox>
            <w10:wrap type="square" anchorx="page" anchory="page"/>
          </v:shape>
        </w:pict>
      </w:r>
      <w:r>
        <w:pict w14:anchorId="61C3E2B5">
          <v:shape id="_x0000_s1191" type="#_x0000_t202" style="position:absolute;margin-left:403.85pt;margin-top:115.9pt;width:13.9pt;height:62.9pt;z-index:-251575808;mso-wrap-distance-left:0;mso-wrap-distance-right:0;mso-position-horizontal-relative:page;mso-position-vertical-relative:page" filled="f" stroked="f">
            <v:textbox style="layout-flow:vertical;mso-layout-flow-alt:bottom-to-top" inset="0,0,0,0">
              <w:txbxContent>
                <w:p w14:paraId="34DE20C2" w14:textId="77777777" w:rsidR="00A05890" w:rsidRDefault="00000000">
                  <w:pPr>
                    <w:spacing w:before="45" w:after="5" w:line="225" w:lineRule="exact"/>
                    <w:textAlignment w:val="baseline"/>
                    <w:rPr>
                      <w:rFonts w:ascii="Arial" w:eastAsia="Arial" w:hAnsi="Arial"/>
                      <w:color w:val="000000"/>
                      <w:spacing w:val="-22"/>
                      <w:sz w:val="24"/>
                    </w:rPr>
                  </w:pPr>
                  <w:r>
                    <w:rPr>
                      <w:rFonts w:ascii="Arial" w:eastAsia="Arial" w:hAnsi="Arial"/>
                      <w:color w:val="000000"/>
                      <w:spacing w:val="-22"/>
                      <w:sz w:val="24"/>
                    </w:rPr>
                    <w:t>50-64 years</w:t>
                  </w:r>
                </w:p>
              </w:txbxContent>
            </v:textbox>
            <w10:wrap type="square" anchorx="page" anchory="page"/>
          </v:shape>
        </w:pict>
      </w:r>
      <w:r>
        <w:pict w14:anchorId="32DD2F8B">
          <v:shape id="_x0000_s1190" type="#_x0000_t202" style="position:absolute;margin-left:484.25pt;margin-top:115.9pt;width:13.9pt;height:62.9pt;z-index:-251574784;mso-wrap-distance-left:0;mso-wrap-distance-right:0;mso-position-horizontal-relative:page;mso-position-vertical-relative:page" filled="f" stroked="f">
            <v:textbox style="layout-flow:vertical;mso-layout-flow-alt:bottom-to-top" inset="0,0,0,0">
              <w:txbxContent>
                <w:p w14:paraId="107D06F5" w14:textId="77777777" w:rsidR="00A05890" w:rsidRDefault="00000000">
                  <w:pPr>
                    <w:spacing w:before="45" w:line="220" w:lineRule="exact"/>
                    <w:textAlignment w:val="baseline"/>
                    <w:rPr>
                      <w:rFonts w:ascii="Arial" w:eastAsia="Arial" w:hAnsi="Arial"/>
                      <w:color w:val="000000"/>
                      <w:spacing w:val="-22"/>
                      <w:sz w:val="24"/>
                    </w:rPr>
                  </w:pPr>
                  <w:r>
                    <w:rPr>
                      <w:rFonts w:ascii="Arial" w:eastAsia="Arial" w:hAnsi="Arial"/>
                      <w:color w:val="000000"/>
                      <w:spacing w:val="-22"/>
                      <w:sz w:val="24"/>
                    </w:rPr>
                    <w:t>75-84 years</w:t>
                  </w:r>
                </w:p>
              </w:txbxContent>
            </v:textbox>
            <w10:wrap type="square" anchorx="page" anchory="page"/>
          </v:shape>
        </w:pict>
      </w:r>
      <w:r>
        <w:pict w14:anchorId="6A75AFA6">
          <v:shape id="_x0000_s1189" type="#_x0000_t202" style="position:absolute;margin-left:148.5pt;margin-top:129.1pt;width:13.9pt;height:49.7pt;z-index:-251573760;mso-wrap-distance-left:0;mso-wrap-distance-right:0;mso-position-horizontal-relative:page;mso-position-vertical-relative:page" filled="f" stroked="f">
            <v:textbox style="layout-flow:vertical;mso-layout-flow-alt:bottom-to-top" inset="0,0,0,0">
              <w:txbxContent>
                <w:p w14:paraId="0C384EEB" w14:textId="77777777" w:rsidR="00A05890" w:rsidRDefault="00000000">
                  <w:pPr>
                    <w:spacing w:before="44" w:line="226" w:lineRule="exact"/>
                    <w:textAlignment w:val="baseline"/>
                    <w:rPr>
                      <w:rFonts w:ascii="Arial" w:eastAsia="Arial" w:hAnsi="Arial"/>
                      <w:color w:val="000000"/>
                      <w:spacing w:val="-26"/>
                      <w:sz w:val="24"/>
                    </w:rPr>
                  </w:pPr>
                  <w:r>
                    <w:rPr>
                      <w:rFonts w:ascii="Arial" w:eastAsia="Arial" w:hAnsi="Arial"/>
                      <w:color w:val="000000"/>
                      <w:spacing w:val="-26"/>
                      <w:sz w:val="24"/>
                    </w:rPr>
                    <w:t>0-4 years</w:t>
                  </w:r>
                </w:p>
              </w:txbxContent>
            </v:textbox>
            <w10:wrap type="square" anchorx="page" anchory="page"/>
          </v:shape>
        </w:pict>
      </w:r>
      <w:r>
        <w:pict w14:anchorId="3FE0706F">
          <v:shape id="_x0000_s1188" type="#_x0000_t202" style="position:absolute;margin-left:183.8pt;margin-top:129.1pt;width:13.9pt;height:49.7pt;z-index:-251572736;mso-wrap-distance-left:0;mso-wrap-distance-right:0;mso-position-horizontal-relative:page;mso-position-vertical-relative:page" filled="f" stroked="f">
            <v:textbox style="layout-flow:vertical;mso-layout-flow-alt:bottom-to-top" inset="0,0,0,0">
              <w:txbxContent>
                <w:p w14:paraId="74F42CCD" w14:textId="77777777" w:rsidR="00A05890" w:rsidRDefault="00000000">
                  <w:pPr>
                    <w:spacing w:before="44" w:line="225" w:lineRule="exact"/>
                    <w:textAlignment w:val="baseline"/>
                    <w:rPr>
                      <w:rFonts w:ascii="Arial" w:eastAsia="Arial" w:hAnsi="Arial"/>
                      <w:color w:val="000000"/>
                      <w:spacing w:val="-26"/>
                      <w:sz w:val="24"/>
                    </w:rPr>
                  </w:pPr>
                  <w:r>
                    <w:rPr>
                      <w:rFonts w:ascii="Arial" w:eastAsia="Arial" w:hAnsi="Arial"/>
                      <w:color w:val="000000"/>
                      <w:spacing w:val="-26"/>
                      <w:sz w:val="24"/>
                    </w:rPr>
                    <w:t>5-9 years</w:t>
                  </w:r>
                </w:p>
              </w:txbxContent>
            </v:textbox>
            <w10:wrap type="square" anchorx="page" anchory="page"/>
          </v:shape>
        </w:pict>
      </w:r>
      <w:r>
        <w:pict w14:anchorId="20463934">
          <v:shape id="_x0000_s1187" type="#_x0000_t202" style="position:absolute;margin-left:254.6pt;margin-top:115.9pt;width:13.9pt;height:62.2pt;z-index:-251571712;mso-wrap-distance-left:0;mso-wrap-distance-right:0;mso-position-horizontal-relative:page;mso-position-vertical-relative:page" filled="f" stroked="f">
            <v:textbox style="layout-flow:vertical;mso-layout-flow-alt:bottom-to-top" inset="0,0,0,0">
              <w:txbxContent>
                <w:p w14:paraId="6326870B" w14:textId="77777777" w:rsidR="00A05890" w:rsidRDefault="00000000">
                  <w:pPr>
                    <w:spacing w:before="44" w:line="220" w:lineRule="exact"/>
                    <w:textAlignment w:val="baseline"/>
                    <w:rPr>
                      <w:rFonts w:ascii="Arial" w:eastAsia="Arial" w:hAnsi="Arial"/>
                      <w:color w:val="000000"/>
                      <w:spacing w:val="-25"/>
                      <w:sz w:val="24"/>
                    </w:rPr>
                  </w:pPr>
                  <w:r>
                    <w:rPr>
                      <w:rFonts w:ascii="Arial" w:eastAsia="Arial" w:hAnsi="Arial"/>
                      <w:color w:val="000000"/>
                      <w:spacing w:val="-25"/>
                      <w:sz w:val="24"/>
                    </w:rPr>
                    <w:t>16-19 years</w:t>
                  </w:r>
                </w:p>
              </w:txbxContent>
            </v:textbox>
            <w10:wrap type="square" anchorx="page" anchory="page"/>
          </v:shape>
        </w:pict>
      </w:r>
      <w:r>
        <w:pict w14:anchorId="410D426D">
          <v:shape id="_x0000_s1186" type="#_x0000_t202" style="position:absolute;margin-left:288.9pt;margin-top:115.9pt;width:13.9pt;height:63.15pt;z-index:-251570688;mso-wrap-distance-left:0;mso-wrap-distance-right:0;mso-position-horizontal-relative:page;mso-position-vertical-relative:page" filled="f" stroked="f">
            <v:textbox style="layout-flow:vertical;mso-layout-flow-alt:bottom-to-top" inset="0,0,0,0">
              <w:txbxContent>
                <w:p w14:paraId="1E82F3E2" w14:textId="77777777" w:rsidR="00A05890" w:rsidRDefault="00000000">
                  <w:pPr>
                    <w:spacing w:before="44" w:line="226" w:lineRule="exact"/>
                    <w:textAlignment w:val="baseline"/>
                    <w:rPr>
                      <w:rFonts w:ascii="Arial" w:eastAsia="Arial" w:hAnsi="Arial"/>
                      <w:color w:val="000000"/>
                      <w:spacing w:val="-21"/>
                      <w:sz w:val="24"/>
                    </w:rPr>
                  </w:pPr>
                  <w:r>
                    <w:rPr>
                      <w:rFonts w:ascii="Arial" w:eastAsia="Arial" w:hAnsi="Arial"/>
                      <w:color w:val="000000"/>
                      <w:spacing w:val="-21"/>
                      <w:sz w:val="24"/>
                    </w:rPr>
                    <w:t>20-24 years</w:t>
                  </w:r>
                </w:p>
              </w:txbxContent>
            </v:textbox>
            <w10:wrap type="square" anchorx="page" anchory="page"/>
          </v:shape>
        </w:pict>
      </w:r>
      <w:r>
        <w:pict w14:anchorId="34BA34D4">
          <v:shape id="_x0000_s1185" type="#_x0000_t202" style="position:absolute;margin-left:363.55pt;margin-top:115.9pt;width:13.9pt;height:62.9pt;z-index:-251569664;mso-wrap-distance-left:0;mso-wrap-distance-right:0;mso-position-horizontal-relative:page;mso-position-vertical-relative:page" filled="f" stroked="f">
            <v:textbox style="layout-flow:vertical;mso-layout-flow-alt:bottom-to-top" inset="0,0,0,0">
              <w:txbxContent>
                <w:p w14:paraId="58A81F70" w14:textId="77777777" w:rsidR="00A05890" w:rsidRDefault="00000000">
                  <w:pPr>
                    <w:spacing w:before="44" w:after="4" w:line="226" w:lineRule="exact"/>
                    <w:textAlignment w:val="baseline"/>
                    <w:rPr>
                      <w:rFonts w:ascii="Arial" w:eastAsia="Arial" w:hAnsi="Arial"/>
                      <w:color w:val="000000"/>
                      <w:spacing w:val="-22"/>
                      <w:sz w:val="24"/>
                    </w:rPr>
                  </w:pPr>
                  <w:r>
                    <w:rPr>
                      <w:rFonts w:ascii="Arial" w:eastAsia="Arial" w:hAnsi="Arial"/>
                      <w:color w:val="000000"/>
                      <w:spacing w:val="-22"/>
                      <w:sz w:val="24"/>
                    </w:rPr>
                    <w:t>35-49 years</w:t>
                  </w:r>
                </w:p>
              </w:txbxContent>
            </v:textbox>
            <w10:wrap type="square" anchorx="page" anchory="page"/>
          </v:shape>
        </w:pict>
      </w:r>
      <w:r>
        <w:pict w14:anchorId="66896BB3">
          <v:shape id="_x0000_s1184" type="#_x0000_t202" style="position:absolute;margin-left:444.2pt;margin-top:115.9pt;width:13.9pt;height:63.15pt;z-index:-251568640;mso-wrap-distance-left:0;mso-wrap-distance-right:0;mso-position-horizontal-relative:page;mso-position-vertical-relative:page" filled="f" stroked="f">
            <v:textbox style="layout-flow:vertical;mso-layout-flow-alt:bottom-to-top" inset="0,0,0,0">
              <w:txbxContent>
                <w:p w14:paraId="398EBE4A" w14:textId="77777777" w:rsidR="00A05890" w:rsidRDefault="00000000">
                  <w:pPr>
                    <w:spacing w:before="44" w:after="4" w:line="226" w:lineRule="exact"/>
                    <w:textAlignment w:val="baseline"/>
                    <w:rPr>
                      <w:rFonts w:ascii="Arial" w:eastAsia="Arial" w:hAnsi="Arial"/>
                      <w:color w:val="000000"/>
                      <w:spacing w:val="-21"/>
                      <w:sz w:val="24"/>
                    </w:rPr>
                  </w:pPr>
                  <w:r>
                    <w:rPr>
                      <w:rFonts w:ascii="Arial" w:eastAsia="Arial" w:hAnsi="Arial"/>
                      <w:color w:val="000000"/>
                      <w:spacing w:val="-21"/>
                      <w:sz w:val="24"/>
                    </w:rPr>
                    <w:t>65-74 years</w:t>
                  </w:r>
                </w:p>
              </w:txbxContent>
            </v:textbox>
            <w10:wrap type="square" anchorx="page" anchory="page"/>
          </v:shape>
        </w:pict>
      </w:r>
      <w:r>
        <w:pict w14:anchorId="40F5A531">
          <v:shape id="_x0000_s1183" type="#_x0000_t202" style="position:absolute;margin-left:524.6pt;margin-top:126.25pt;width:13.9pt;height:52.55pt;z-index:-251567616;mso-wrap-distance-left:0;mso-wrap-distance-right:0;mso-position-horizontal-relative:page;mso-position-vertical-relative:page" filled="f" stroked="f">
            <v:textbox style="layout-flow:vertical;mso-layout-flow-alt:bottom-to-top" inset="0,0,0,0">
              <w:txbxContent>
                <w:p w14:paraId="552A5082" w14:textId="77777777" w:rsidR="00A05890" w:rsidRDefault="00000000">
                  <w:pPr>
                    <w:spacing w:before="44" w:line="220" w:lineRule="exact"/>
                    <w:textAlignment w:val="baseline"/>
                    <w:rPr>
                      <w:rFonts w:ascii="Arial" w:eastAsia="Arial" w:hAnsi="Arial"/>
                      <w:color w:val="000000"/>
                      <w:spacing w:val="-26"/>
                      <w:sz w:val="24"/>
                    </w:rPr>
                  </w:pPr>
                  <w:r>
                    <w:rPr>
                      <w:rFonts w:ascii="Arial" w:eastAsia="Arial" w:hAnsi="Arial"/>
                      <w:color w:val="000000"/>
                      <w:spacing w:val="-26"/>
                      <w:sz w:val="24"/>
                    </w:rPr>
                    <w:t>85+ years</w:t>
                  </w:r>
                </w:p>
              </w:txbxContent>
            </v:textbox>
            <w10:wrap type="square" anchorx="page" anchory="page"/>
          </v:shape>
        </w:pict>
      </w:r>
      <w:r>
        <w:pict w14:anchorId="2ACF299C">
          <v:shape id="_x0000_s1182" type="#_x0000_t202" style="position:absolute;margin-left:139.55pt;margin-top:81.3pt;width:31.25pt;height:13.9pt;z-index:-251566592;mso-wrap-distance-left:0;mso-wrap-distance-right:0;mso-position-horizontal-relative:page;mso-position-vertical-relative:page" filled="f" stroked="f">
            <v:textbox inset="0,0,0,0">
              <w:txbxContent>
                <w:p w14:paraId="0F951941" w14:textId="77777777" w:rsidR="00A05890" w:rsidRDefault="00000000">
                  <w:pPr>
                    <w:spacing w:before="2" w:line="272" w:lineRule="exact"/>
                    <w:textAlignment w:val="baseline"/>
                    <w:rPr>
                      <w:rFonts w:ascii="Arial" w:eastAsia="Arial" w:hAnsi="Arial"/>
                      <w:color w:val="000000"/>
                      <w:spacing w:val="33"/>
                      <w:sz w:val="24"/>
                    </w:rPr>
                  </w:pPr>
                  <w:r>
                    <w:rPr>
                      <w:rFonts w:ascii="Arial" w:eastAsia="Arial" w:hAnsi="Arial"/>
                      <w:color w:val="000000"/>
                      <w:spacing w:val="33"/>
                      <w:sz w:val="24"/>
                    </w:rPr>
                    <w:t>Age</w:t>
                  </w:r>
                </w:p>
              </w:txbxContent>
            </v:textbox>
            <w10:wrap type="square" anchorx="page" anchory="page"/>
          </v:shape>
        </w:pict>
      </w:r>
      <w:r>
        <w:pict w14:anchorId="687C1338">
          <v:shape id="_x0000_s1181" type="#_x0000_t202" style="position:absolute;margin-left:70.55pt;margin-top:189.15pt;width:482.15pt;height:89.25pt;z-index:-25156556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349"/>
                    <w:gridCol w:w="758"/>
                    <w:gridCol w:w="706"/>
                    <w:gridCol w:w="705"/>
                    <w:gridCol w:w="701"/>
                    <w:gridCol w:w="701"/>
                    <w:gridCol w:w="816"/>
                    <w:gridCol w:w="787"/>
                    <w:gridCol w:w="811"/>
                    <w:gridCol w:w="802"/>
                    <w:gridCol w:w="739"/>
                    <w:gridCol w:w="768"/>
                  </w:tblGrid>
                  <w:tr w:rsidR="00A05890" w14:paraId="1046DC9E" w14:textId="77777777">
                    <w:trPr>
                      <w:trHeight w:hRule="exact" w:val="787"/>
                    </w:trPr>
                    <w:tc>
                      <w:tcPr>
                        <w:tcW w:w="1349" w:type="dxa"/>
                        <w:tcBorders>
                          <w:bottom w:val="single" w:sz="7" w:space="0" w:color="000000"/>
                        </w:tcBorders>
                      </w:tcPr>
                      <w:p w14:paraId="3DCACECB" w14:textId="77777777" w:rsidR="00A05890" w:rsidRDefault="00000000">
                        <w:pPr>
                          <w:spacing w:before="51" w:after="182"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758" w:type="dxa"/>
                        <w:tcBorders>
                          <w:bottom w:val="single" w:sz="7" w:space="0" w:color="000000"/>
                        </w:tcBorders>
                      </w:tcPr>
                      <w:p w14:paraId="286C2733" w14:textId="77777777" w:rsidR="00A05890" w:rsidRDefault="00000000">
                        <w:pPr>
                          <w:tabs>
                            <w:tab w:val="decimal" w:pos="288"/>
                          </w:tabs>
                          <w:spacing w:before="53" w:after="456" w:line="272" w:lineRule="exact"/>
                          <w:textAlignment w:val="baseline"/>
                          <w:rPr>
                            <w:rFonts w:ascii="Arial" w:eastAsia="Arial" w:hAnsi="Arial"/>
                            <w:color w:val="000000"/>
                            <w:sz w:val="24"/>
                          </w:rPr>
                        </w:pPr>
                        <w:r>
                          <w:rPr>
                            <w:rFonts w:ascii="Arial" w:eastAsia="Arial" w:hAnsi="Arial"/>
                            <w:color w:val="000000"/>
                            <w:sz w:val="24"/>
                          </w:rPr>
                          <w:t>4.7%</w:t>
                        </w:r>
                      </w:p>
                    </w:tc>
                    <w:tc>
                      <w:tcPr>
                        <w:tcW w:w="706" w:type="dxa"/>
                        <w:tcBorders>
                          <w:bottom w:val="single" w:sz="7" w:space="0" w:color="000000"/>
                        </w:tcBorders>
                      </w:tcPr>
                      <w:p w14:paraId="5828A71E" w14:textId="77777777" w:rsidR="00A05890" w:rsidRDefault="00000000">
                        <w:pPr>
                          <w:tabs>
                            <w:tab w:val="decimal" w:pos="216"/>
                          </w:tabs>
                          <w:spacing w:before="53" w:after="456" w:line="272" w:lineRule="exact"/>
                          <w:textAlignment w:val="baseline"/>
                          <w:rPr>
                            <w:rFonts w:ascii="Arial" w:eastAsia="Arial" w:hAnsi="Arial"/>
                            <w:color w:val="000000"/>
                            <w:sz w:val="24"/>
                          </w:rPr>
                        </w:pPr>
                        <w:r>
                          <w:rPr>
                            <w:rFonts w:ascii="Arial" w:eastAsia="Arial" w:hAnsi="Arial"/>
                            <w:color w:val="000000"/>
                            <w:sz w:val="24"/>
                          </w:rPr>
                          <w:t>5.3%</w:t>
                        </w:r>
                      </w:p>
                    </w:tc>
                    <w:tc>
                      <w:tcPr>
                        <w:tcW w:w="705" w:type="dxa"/>
                        <w:tcBorders>
                          <w:bottom w:val="single" w:sz="7" w:space="0" w:color="000000"/>
                        </w:tcBorders>
                      </w:tcPr>
                      <w:p w14:paraId="2AA010B4" w14:textId="77777777" w:rsidR="00A05890" w:rsidRDefault="00000000">
                        <w:pPr>
                          <w:tabs>
                            <w:tab w:val="decimal" w:pos="216"/>
                          </w:tabs>
                          <w:spacing w:before="53" w:after="456" w:line="272" w:lineRule="exact"/>
                          <w:textAlignment w:val="baseline"/>
                          <w:rPr>
                            <w:rFonts w:ascii="Arial" w:eastAsia="Arial" w:hAnsi="Arial"/>
                            <w:color w:val="000000"/>
                            <w:sz w:val="24"/>
                          </w:rPr>
                        </w:pPr>
                        <w:r>
                          <w:rPr>
                            <w:rFonts w:ascii="Arial" w:eastAsia="Arial" w:hAnsi="Arial"/>
                            <w:color w:val="000000"/>
                            <w:sz w:val="24"/>
                          </w:rPr>
                          <w:t>6.4%</w:t>
                        </w:r>
                      </w:p>
                    </w:tc>
                    <w:tc>
                      <w:tcPr>
                        <w:tcW w:w="701" w:type="dxa"/>
                        <w:tcBorders>
                          <w:bottom w:val="single" w:sz="7" w:space="0" w:color="000000"/>
                        </w:tcBorders>
                      </w:tcPr>
                      <w:p w14:paraId="59AD84F5" w14:textId="77777777" w:rsidR="00A05890" w:rsidRDefault="00000000">
                        <w:pPr>
                          <w:tabs>
                            <w:tab w:val="decimal" w:pos="288"/>
                          </w:tabs>
                          <w:spacing w:before="53" w:after="456" w:line="272" w:lineRule="exact"/>
                          <w:textAlignment w:val="baseline"/>
                          <w:rPr>
                            <w:rFonts w:ascii="Arial" w:eastAsia="Arial" w:hAnsi="Arial"/>
                            <w:color w:val="000000"/>
                            <w:sz w:val="24"/>
                          </w:rPr>
                        </w:pPr>
                        <w:r>
                          <w:rPr>
                            <w:rFonts w:ascii="Arial" w:eastAsia="Arial" w:hAnsi="Arial"/>
                            <w:color w:val="000000"/>
                            <w:sz w:val="24"/>
                          </w:rPr>
                          <w:t>3.7%</w:t>
                        </w:r>
                      </w:p>
                    </w:tc>
                    <w:tc>
                      <w:tcPr>
                        <w:tcW w:w="701" w:type="dxa"/>
                        <w:tcBorders>
                          <w:bottom w:val="single" w:sz="7" w:space="0" w:color="000000"/>
                        </w:tcBorders>
                      </w:tcPr>
                      <w:p w14:paraId="70D2945A" w14:textId="77777777" w:rsidR="00A05890" w:rsidRDefault="00000000">
                        <w:pPr>
                          <w:tabs>
                            <w:tab w:val="decimal" w:pos="216"/>
                          </w:tabs>
                          <w:spacing w:before="53" w:after="456" w:line="272" w:lineRule="exact"/>
                          <w:textAlignment w:val="baseline"/>
                          <w:rPr>
                            <w:rFonts w:ascii="Arial" w:eastAsia="Arial" w:hAnsi="Arial"/>
                            <w:color w:val="000000"/>
                            <w:sz w:val="24"/>
                          </w:rPr>
                        </w:pPr>
                        <w:r>
                          <w:rPr>
                            <w:rFonts w:ascii="Arial" w:eastAsia="Arial" w:hAnsi="Arial"/>
                            <w:color w:val="000000"/>
                            <w:sz w:val="24"/>
                          </w:rPr>
                          <w:t>4.5%</w:t>
                        </w:r>
                      </w:p>
                    </w:tc>
                    <w:tc>
                      <w:tcPr>
                        <w:tcW w:w="816" w:type="dxa"/>
                        <w:tcBorders>
                          <w:bottom w:val="single" w:sz="7" w:space="0" w:color="000000"/>
                        </w:tcBorders>
                      </w:tcPr>
                      <w:p w14:paraId="5992295E" w14:textId="77777777" w:rsidR="00A05890" w:rsidRDefault="00000000">
                        <w:pPr>
                          <w:tabs>
                            <w:tab w:val="decimal" w:pos="360"/>
                          </w:tabs>
                          <w:spacing w:before="53" w:after="456" w:line="272" w:lineRule="exact"/>
                          <w:textAlignment w:val="baseline"/>
                          <w:rPr>
                            <w:rFonts w:ascii="Arial" w:eastAsia="Arial" w:hAnsi="Arial"/>
                            <w:color w:val="000000"/>
                            <w:sz w:val="24"/>
                          </w:rPr>
                        </w:pPr>
                        <w:r>
                          <w:rPr>
                            <w:rFonts w:ascii="Arial" w:eastAsia="Arial" w:hAnsi="Arial"/>
                            <w:color w:val="000000"/>
                            <w:sz w:val="24"/>
                          </w:rPr>
                          <w:t>11.1%</w:t>
                        </w:r>
                      </w:p>
                    </w:tc>
                    <w:tc>
                      <w:tcPr>
                        <w:tcW w:w="787" w:type="dxa"/>
                        <w:tcBorders>
                          <w:bottom w:val="single" w:sz="7" w:space="0" w:color="000000"/>
                        </w:tcBorders>
                      </w:tcPr>
                      <w:p w14:paraId="5749F1E9" w14:textId="77777777" w:rsidR="00A05890" w:rsidRDefault="00000000">
                        <w:pPr>
                          <w:tabs>
                            <w:tab w:val="decimal" w:pos="360"/>
                          </w:tabs>
                          <w:spacing w:before="53" w:after="456" w:line="272" w:lineRule="exact"/>
                          <w:textAlignment w:val="baseline"/>
                          <w:rPr>
                            <w:rFonts w:ascii="Arial" w:eastAsia="Arial" w:hAnsi="Arial"/>
                            <w:color w:val="000000"/>
                            <w:sz w:val="24"/>
                          </w:rPr>
                        </w:pPr>
                        <w:r>
                          <w:rPr>
                            <w:rFonts w:ascii="Arial" w:eastAsia="Arial" w:hAnsi="Arial"/>
                            <w:color w:val="000000"/>
                            <w:sz w:val="24"/>
                          </w:rPr>
                          <w:t>17.2%</w:t>
                        </w:r>
                      </w:p>
                    </w:tc>
                    <w:tc>
                      <w:tcPr>
                        <w:tcW w:w="811" w:type="dxa"/>
                        <w:tcBorders>
                          <w:bottom w:val="single" w:sz="7" w:space="0" w:color="000000"/>
                        </w:tcBorders>
                      </w:tcPr>
                      <w:p w14:paraId="4AD24DA9" w14:textId="77777777" w:rsidR="00A05890" w:rsidRDefault="00000000">
                        <w:pPr>
                          <w:tabs>
                            <w:tab w:val="decimal" w:pos="360"/>
                          </w:tabs>
                          <w:spacing w:before="53" w:after="456" w:line="272" w:lineRule="exact"/>
                          <w:textAlignment w:val="baseline"/>
                          <w:rPr>
                            <w:rFonts w:ascii="Arial" w:eastAsia="Arial" w:hAnsi="Arial"/>
                            <w:color w:val="000000"/>
                            <w:sz w:val="24"/>
                          </w:rPr>
                        </w:pPr>
                        <w:r>
                          <w:rPr>
                            <w:rFonts w:ascii="Arial" w:eastAsia="Arial" w:hAnsi="Arial"/>
                            <w:color w:val="000000"/>
                            <w:sz w:val="24"/>
                          </w:rPr>
                          <w:t>22.3%</w:t>
                        </w:r>
                      </w:p>
                    </w:tc>
                    <w:tc>
                      <w:tcPr>
                        <w:tcW w:w="802" w:type="dxa"/>
                        <w:tcBorders>
                          <w:bottom w:val="single" w:sz="7" w:space="0" w:color="000000"/>
                        </w:tcBorders>
                      </w:tcPr>
                      <w:p w14:paraId="00FA3A52" w14:textId="77777777" w:rsidR="00A05890" w:rsidRDefault="00000000">
                        <w:pPr>
                          <w:spacing w:before="53" w:after="456" w:line="272" w:lineRule="exact"/>
                          <w:ind w:left="73"/>
                          <w:textAlignment w:val="baseline"/>
                          <w:rPr>
                            <w:rFonts w:ascii="Arial" w:eastAsia="Arial" w:hAnsi="Arial"/>
                            <w:color w:val="000000"/>
                            <w:sz w:val="24"/>
                          </w:rPr>
                        </w:pPr>
                        <w:r>
                          <w:rPr>
                            <w:rFonts w:ascii="Arial" w:eastAsia="Arial" w:hAnsi="Arial"/>
                            <w:color w:val="000000"/>
                            <w:sz w:val="24"/>
                          </w:rPr>
                          <w:t>13.1%</w:t>
                        </w:r>
                      </w:p>
                    </w:tc>
                    <w:tc>
                      <w:tcPr>
                        <w:tcW w:w="739" w:type="dxa"/>
                        <w:tcBorders>
                          <w:bottom w:val="single" w:sz="7" w:space="0" w:color="000000"/>
                        </w:tcBorders>
                      </w:tcPr>
                      <w:p w14:paraId="1A9BFAD0" w14:textId="77777777" w:rsidR="00A05890" w:rsidRDefault="00000000">
                        <w:pPr>
                          <w:tabs>
                            <w:tab w:val="decimal" w:pos="216"/>
                          </w:tabs>
                          <w:spacing w:before="53" w:after="456" w:line="272" w:lineRule="exact"/>
                          <w:textAlignment w:val="baseline"/>
                          <w:rPr>
                            <w:rFonts w:ascii="Arial" w:eastAsia="Arial" w:hAnsi="Arial"/>
                            <w:color w:val="000000"/>
                            <w:sz w:val="24"/>
                          </w:rPr>
                        </w:pPr>
                        <w:r>
                          <w:rPr>
                            <w:rFonts w:ascii="Arial" w:eastAsia="Arial" w:hAnsi="Arial"/>
                            <w:color w:val="000000"/>
                            <w:sz w:val="24"/>
                          </w:rPr>
                          <w:t>8.8%</w:t>
                        </w:r>
                      </w:p>
                    </w:tc>
                    <w:tc>
                      <w:tcPr>
                        <w:tcW w:w="768" w:type="dxa"/>
                        <w:tcBorders>
                          <w:bottom w:val="single" w:sz="7" w:space="0" w:color="000000"/>
                        </w:tcBorders>
                      </w:tcPr>
                      <w:p w14:paraId="6CF1B8AE" w14:textId="77777777" w:rsidR="00A05890" w:rsidRDefault="00000000">
                        <w:pPr>
                          <w:tabs>
                            <w:tab w:val="decimal" w:pos="288"/>
                          </w:tabs>
                          <w:spacing w:before="53" w:after="456" w:line="272" w:lineRule="exact"/>
                          <w:textAlignment w:val="baseline"/>
                          <w:rPr>
                            <w:rFonts w:ascii="Arial" w:eastAsia="Arial" w:hAnsi="Arial"/>
                            <w:color w:val="000000"/>
                            <w:sz w:val="24"/>
                          </w:rPr>
                        </w:pPr>
                        <w:r>
                          <w:rPr>
                            <w:rFonts w:ascii="Arial" w:eastAsia="Arial" w:hAnsi="Arial"/>
                            <w:color w:val="000000"/>
                            <w:sz w:val="24"/>
                          </w:rPr>
                          <w:t>2.9%</w:t>
                        </w:r>
                      </w:p>
                    </w:tc>
                  </w:tr>
                  <w:tr w:rsidR="00A05890" w14:paraId="439F20D6" w14:textId="77777777">
                    <w:trPr>
                      <w:trHeight w:hRule="exact" w:val="557"/>
                    </w:trPr>
                    <w:tc>
                      <w:tcPr>
                        <w:tcW w:w="1349" w:type="dxa"/>
                        <w:tcBorders>
                          <w:top w:val="single" w:sz="7" w:space="0" w:color="000000"/>
                          <w:bottom w:val="single" w:sz="7" w:space="0" w:color="000000"/>
                        </w:tcBorders>
                        <w:vAlign w:val="center"/>
                      </w:tcPr>
                      <w:p w14:paraId="098A5CC3" w14:textId="77777777" w:rsidR="00A05890" w:rsidRDefault="00000000">
                        <w:pPr>
                          <w:spacing w:before="106" w:after="178" w:line="272" w:lineRule="exact"/>
                          <w:ind w:left="72"/>
                          <w:textAlignment w:val="baseline"/>
                          <w:rPr>
                            <w:rFonts w:ascii="Arial" w:eastAsia="Arial" w:hAnsi="Arial"/>
                            <w:color w:val="000000"/>
                            <w:sz w:val="24"/>
                          </w:rPr>
                        </w:pPr>
                        <w:r>
                          <w:rPr>
                            <w:rFonts w:ascii="Arial" w:eastAsia="Arial" w:hAnsi="Arial"/>
                            <w:color w:val="000000"/>
                            <w:sz w:val="24"/>
                          </w:rPr>
                          <w:t>Sheffield</w:t>
                        </w:r>
                      </w:p>
                    </w:tc>
                    <w:tc>
                      <w:tcPr>
                        <w:tcW w:w="758" w:type="dxa"/>
                        <w:tcBorders>
                          <w:top w:val="single" w:sz="7" w:space="0" w:color="000000"/>
                          <w:bottom w:val="single" w:sz="7" w:space="0" w:color="000000"/>
                        </w:tcBorders>
                        <w:vAlign w:val="center"/>
                      </w:tcPr>
                      <w:p w14:paraId="1C1563A2" w14:textId="77777777" w:rsidR="00A05890"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5.4%</w:t>
                        </w:r>
                      </w:p>
                    </w:tc>
                    <w:tc>
                      <w:tcPr>
                        <w:tcW w:w="706" w:type="dxa"/>
                        <w:tcBorders>
                          <w:top w:val="single" w:sz="7" w:space="0" w:color="000000"/>
                          <w:bottom w:val="single" w:sz="7" w:space="0" w:color="000000"/>
                        </w:tcBorders>
                        <w:vAlign w:val="center"/>
                      </w:tcPr>
                      <w:p w14:paraId="7B9BF991" w14:textId="77777777" w:rsidR="00A05890" w:rsidRDefault="00000000">
                        <w:pPr>
                          <w:tabs>
                            <w:tab w:val="decimal" w:pos="216"/>
                          </w:tabs>
                          <w:spacing w:before="106" w:after="178" w:line="272" w:lineRule="exact"/>
                          <w:textAlignment w:val="baseline"/>
                          <w:rPr>
                            <w:rFonts w:ascii="Arial" w:eastAsia="Arial" w:hAnsi="Arial"/>
                            <w:color w:val="000000"/>
                            <w:sz w:val="24"/>
                          </w:rPr>
                        </w:pPr>
                        <w:r>
                          <w:rPr>
                            <w:rFonts w:ascii="Arial" w:eastAsia="Arial" w:hAnsi="Arial"/>
                            <w:color w:val="000000"/>
                            <w:sz w:val="24"/>
                          </w:rPr>
                          <w:t>5.8%</w:t>
                        </w:r>
                      </w:p>
                    </w:tc>
                    <w:tc>
                      <w:tcPr>
                        <w:tcW w:w="705" w:type="dxa"/>
                        <w:tcBorders>
                          <w:top w:val="single" w:sz="7" w:space="0" w:color="000000"/>
                          <w:bottom w:val="single" w:sz="7" w:space="0" w:color="000000"/>
                        </w:tcBorders>
                        <w:vAlign w:val="center"/>
                      </w:tcPr>
                      <w:p w14:paraId="29C226F7" w14:textId="77777777" w:rsidR="00A05890" w:rsidRDefault="00000000">
                        <w:pPr>
                          <w:tabs>
                            <w:tab w:val="decimal" w:pos="216"/>
                          </w:tabs>
                          <w:spacing w:before="106" w:after="178" w:line="272" w:lineRule="exact"/>
                          <w:textAlignment w:val="baseline"/>
                          <w:rPr>
                            <w:rFonts w:ascii="Arial" w:eastAsia="Arial" w:hAnsi="Arial"/>
                            <w:color w:val="000000"/>
                            <w:sz w:val="24"/>
                          </w:rPr>
                        </w:pPr>
                        <w:r>
                          <w:rPr>
                            <w:rFonts w:ascii="Arial" w:eastAsia="Arial" w:hAnsi="Arial"/>
                            <w:color w:val="000000"/>
                            <w:sz w:val="24"/>
                          </w:rPr>
                          <w:t>6.8%</w:t>
                        </w:r>
                      </w:p>
                    </w:tc>
                    <w:tc>
                      <w:tcPr>
                        <w:tcW w:w="701" w:type="dxa"/>
                        <w:tcBorders>
                          <w:top w:val="single" w:sz="7" w:space="0" w:color="000000"/>
                          <w:bottom w:val="single" w:sz="7" w:space="0" w:color="000000"/>
                        </w:tcBorders>
                        <w:vAlign w:val="center"/>
                      </w:tcPr>
                      <w:p w14:paraId="185D8BCD" w14:textId="77777777" w:rsidR="00A05890"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5.6%</w:t>
                        </w:r>
                      </w:p>
                    </w:tc>
                    <w:tc>
                      <w:tcPr>
                        <w:tcW w:w="701" w:type="dxa"/>
                        <w:tcBorders>
                          <w:top w:val="single" w:sz="7" w:space="0" w:color="000000"/>
                          <w:bottom w:val="single" w:sz="7" w:space="0" w:color="000000"/>
                        </w:tcBorders>
                        <w:vAlign w:val="center"/>
                      </w:tcPr>
                      <w:p w14:paraId="57C9088B" w14:textId="77777777" w:rsidR="00A05890" w:rsidRDefault="00000000">
                        <w:pPr>
                          <w:tabs>
                            <w:tab w:val="decimal" w:pos="216"/>
                          </w:tabs>
                          <w:spacing w:before="106" w:after="178" w:line="272" w:lineRule="exact"/>
                          <w:textAlignment w:val="baseline"/>
                          <w:rPr>
                            <w:rFonts w:ascii="Arial" w:eastAsia="Arial" w:hAnsi="Arial"/>
                            <w:color w:val="000000"/>
                            <w:sz w:val="24"/>
                          </w:rPr>
                        </w:pPr>
                        <w:r>
                          <w:rPr>
                            <w:rFonts w:ascii="Arial" w:eastAsia="Arial" w:hAnsi="Arial"/>
                            <w:color w:val="000000"/>
                            <w:sz w:val="24"/>
                          </w:rPr>
                          <w:t>9.1%</w:t>
                        </w:r>
                      </w:p>
                    </w:tc>
                    <w:tc>
                      <w:tcPr>
                        <w:tcW w:w="816" w:type="dxa"/>
                        <w:tcBorders>
                          <w:top w:val="single" w:sz="7" w:space="0" w:color="000000"/>
                          <w:bottom w:val="single" w:sz="7" w:space="0" w:color="000000"/>
                        </w:tcBorders>
                        <w:vAlign w:val="center"/>
                      </w:tcPr>
                      <w:p w14:paraId="5659AADD" w14:textId="77777777" w:rsidR="00A05890" w:rsidRDefault="00000000">
                        <w:pPr>
                          <w:tabs>
                            <w:tab w:val="decimal" w:pos="360"/>
                          </w:tabs>
                          <w:spacing w:before="106" w:after="178" w:line="272" w:lineRule="exact"/>
                          <w:textAlignment w:val="baseline"/>
                          <w:rPr>
                            <w:rFonts w:ascii="Arial" w:eastAsia="Arial" w:hAnsi="Arial"/>
                            <w:color w:val="000000"/>
                            <w:sz w:val="24"/>
                          </w:rPr>
                        </w:pPr>
                        <w:r>
                          <w:rPr>
                            <w:rFonts w:ascii="Arial" w:eastAsia="Arial" w:hAnsi="Arial"/>
                            <w:color w:val="000000"/>
                            <w:sz w:val="24"/>
                          </w:rPr>
                          <w:t>14.3%</w:t>
                        </w:r>
                      </w:p>
                    </w:tc>
                    <w:tc>
                      <w:tcPr>
                        <w:tcW w:w="787" w:type="dxa"/>
                        <w:tcBorders>
                          <w:top w:val="single" w:sz="7" w:space="0" w:color="000000"/>
                          <w:bottom w:val="single" w:sz="7" w:space="0" w:color="000000"/>
                        </w:tcBorders>
                        <w:vAlign w:val="center"/>
                      </w:tcPr>
                      <w:p w14:paraId="48FCCF7B" w14:textId="77777777" w:rsidR="00A05890" w:rsidRDefault="00000000">
                        <w:pPr>
                          <w:tabs>
                            <w:tab w:val="decimal" w:pos="360"/>
                          </w:tabs>
                          <w:spacing w:before="106" w:after="178" w:line="272" w:lineRule="exact"/>
                          <w:textAlignment w:val="baseline"/>
                          <w:rPr>
                            <w:rFonts w:ascii="Arial" w:eastAsia="Arial" w:hAnsi="Arial"/>
                            <w:color w:val="000000"/>
                            <w:sz w:val="24"/>
                          </w:rPr>
                        </w:pPr>
                        <w:r>
                          <w:rPr>
                            <w:rFonts w:ascii="Arial" w:eastAsia="Arial" w:hAnsi="Arial"/>
                            <w:color w:val="000000"/>
                            <w:sz w:val="24"/>
                          </w:rPr>
                          <w:t>17.9%</w:t>
                        </w:r>
                      </w:p>
                    </w:tc>
                    <w:tc>
                      <w:tcPr>
                        <w:tcW w:w="811" w:type="dxa"/>
                        <w:tcBorders>
                          <w:top w:val="single" w:sz="7" w:space="0" w:color="000000"/>
                          <w:bottom w:val="single" w:sz="7" w:space="0" w:color="000000"/>
                        </w:tcBorders>
                        <w:vAlign w:val="center"/>
                      </w:tcPr>
                      <w:p w14:paraId="25B06A71" w14:textId="77777777" w:rsidR="00A05890" w:rsidRDefault="00000000">
                        <w:pPr>
                          <w:tabs>
                            <w:tab w:val="decimal" w:pos="360"/>
                          </w:tabs>
                          <w:spacing w:before="106" w:after="178" w:line="272" w:lineRule="exact"/>
                          <w:textAlignment w:val="baseline"/>
                          <w:rPr>
                            <w:rFonts w:ascii="Arial" w:eastAsia="Arial" w:hAnsi="Arial"/>
                            <w:color w:val="000000"/>
                            <w:sz w:val="24"/>
                          </w:rPr>
                        </w:pPr>
                        <w:r>
                          <w:rPr>
                            <w:rFonts w:ascii="Arial" w:eastAsia="Arial" w:hAnsi="Arial"/>
                            <w:color w:val="000000"/>
                            <w:sz w:val="24"/>
                          </w:rPr>
                          <w:t>18.0%</w:t>
                        </w:r>
                      </w:p>
                    </w:tc>
                    <w:tc>
                      <w:tcPr>
                        <w:tcW w:w="802" w:type="dxa"/>
                        <w:tcBorders>
                          <w:top w:val="single" w:sz="7" w:space="0" w:color="000000"/>
                          <w:bottom w:val="single" w:sz="7" w:space="0" w:color="000000"/>
                        </w:tcBorders>
                        <w:vAlign w:val="center"/>
                      </w:tcPr>
                      <w:p w14:paraId="7BF032D6" w14:textId="77777777" w:rsidR="00A05890" w:rsidRDefault="00000000">
                        <w:pPr>
                          <w:spacing w:before="106" w:after="178" w:line="272" w:lineRule="exact"/>
                          <w:ind w:left="73"/>
                          <w:textAlignment w:val="baseline"/>
                          <w:rPr>
                            <w:rFonts w:ascii="Arial" w:eastAsia="Arial" w:hAnsi="Arial"/>
                            <w:color w:val="000000"/>
                            <w:sz w:val="24"/>
                          </w:rPr>
                        </w:pPr>
                        <w:r>
                          <w:rPr>
                            <w:rFonts w:ascii="Arial" w:eastAsia="Arial" w:hAnsi="Arial"/>
                            <w:color w:val="000000"/>
                            <w:sz w:val="24"/>
                          </w:rPr>
                          <w:t>8.9%</w:t>
                        </w:r>
                      </w:p>
                    </w:tc>
                    <w:tc>
                      <w:tcPr>
                        <w:tcW w:w="739" w:type="dxa"/>
                        <w:tcBorders>
                          <w:top w:val="single" w:sz="7" w:space="0" w:color="000000"/>
                          <w:bottom w:val="single" w:sz="7" w:space="0" w:color="000000"/>
                        </w:tcBorders>
                        <w:vAlign w:val="center"/>
                      </w:tcPr>
                      <w:p w14:paraId="48DB2803" w14:textId="77777777" w:rsidR="00A05890" w:rsidRDefault="00000000">
                        <w:pPr>
                          <w:tabs>
                            <w:tab w:val="decimal" w:pos="216"/>
                          </w:tabs>
                          <w:spacing w:before="106" w:after="178" w:line="272" w:lineRule="exact"/>
                          <w:textAlignment w:val="baseline"/>
                          <w:rPr>
                            <w:rFonts w:ascii="Arial" w:eastAsia="Arial" w:hAnsi="Arial"/>
                            <w:color w:val="000000"/>
                            <w:sz w:val="24"/>
                          </w:rPr>
                        </w:pPr>
                        <w:r>
                          <w:rPr>
                            <w:rFonts w:ascii="Arial" w:eastAsia="Arial" w:hAnsi="Arial"/>
                            <w:color w:val="000000"/>
                            <w:sz w:val="24"/>
                          </w:rPr>
                          <w:t>5.9%</w:t>
                        </w:r>
                      </w:p>
                    </w:tc>
                    <w:tc>
                      <w:tcPr>
                        <w:tcW w:w="768" w:type="dxa"/>
                        <w:tcBorders>
                          <w:top w:val="single" w:sz="7" w:space="0" w:color="000000"/>
                          <w:bottom w:val="single" w:sz="7" w:space="0" w:color="000000"/>
                        </w:tcBorders>
                        <w:vAlign w:val="center"/>
                      </w:tcPr>
                      <w:p w14:paraId="1A9AE710" w14:textId="77777777" w:rsidR="00A05890"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2.3%</w:t>
                        </w:r>
                      </w:p>
                    </w:tc>
                  </w:tr>
                  <w:tr w:rsidR="00A05890" w14:paraId="31B2780B" w14:textId="77777777">
                    <w:trPr>
                      <w:trHeight w:hRule="exact" w:val="441"/>
                    </w:trPr>
                    <w:tc>
                      <w:tcPr>
                        <w:tcW w:w="1349" w:type="dxa"/>
                        <w:tcBorders>
                          <w:top w:val="single" w:sz="7" w:space="0" w:color="000000"/>
                        </w:tcBorders>
                        <w:vAlign w:val="center"/>
                      </w:tcPr>
                      <w:p w14:paraId="4ABB8B48" w14:textId="77777777" w:rsidR="00A05890" w:rsidRDefault="00000000">
                        <w:pPr>
                          <w:spacing w:before="106" w:after="53" w:line="272" w:lineRule="exact"/>
                          <w:ind w:left="72"/>
                          <w:textAlignment w:val="baseline"/>
                          <w:rPr>
                            <w:rFonts w:ascii="Arial" w:eastAsia="Arial" w:hAnsi="Arial"/>
                            <w:color w:val="000000"/>
                            <w:sz w:val="24"/>
                          </w:rPr>
                        </w:pPr>
                        <w:r>
                          <w:rPr>
                            <w:rFonts w:ascii="Arial" w:eastAsia="Arial" w:hAnsi="Arial"/>
                            <w:color w:val="000000"/>
                            <w:sz w:val="24"/>
                          </w:rPr>
                          <w:t>England</w:t>
                        </w:r>
                      </w:p>
                    </w:tc>
                    <w:tc>
                      <w:tcPr>
                        <w:tcW w:w="758" w:type="dxa"/>
                        <w:tcBorders>
                          <w:top w:val="single" w:sz="7" w:space="0" w:color="000000"/>
                        </w:tcBorders>
                        <w:vAlign w:val="center"/>
                      </w:tcPr>
                      <w:p w14:paraId="17DB2552" w14:textId="77777777" w:rsidR="00A05890" w:rsidRDefault="00000000">
                        <w:pPr>
                          <w:tabs>
                            <w:tab w:val="decimal" w:pos="288"/>
                          </w:tabs>
                          <w:spacing w:before="106" w:after="53" w:line="272" w:lineRule="exact"/>
                          <w:textAlignment w:val="baseline"/>
                          <w:rPr>
                            <w:rFonts w:ascii="Arial" w:eastAsia="Arial" w:hAnsi="Arial"/>
                            <w:color w:val="000000"/>
                            <w:sz w:val="24"/>
                          </w:rPr>
                        </w:pPr>
                        <w:r>
                          <w:rPr>
                            <w:rFonts w:ascii="Arial" w:eastAsia="Arial" w:hAnsi="Arial"/>
                            <w:color w:val="000000"/>
                            <w:sz w:val="24"/>
                          </w:rPr>
                          <w:t>5.4%</w:t>
                        </w:r>
                      </w:p>
                    </w:tc>
                    <w:tc>
                      <w:tcPr>
                        <w:tcW w:w="706" w:type="dxa"/>
                        <w:tcBorders>
                          <w:top w:val="single" w:sz="7" w:space="0" w:color="000000"/>
                        </w:tcBorders>
                        <w:vAlign w:val="center"/>
                      </w:tcPr>
                      <w:p w14:paraId="4D337E4D" w14:textId="77777777" w:rsidR="00A05890" w:rsidRDefault="00000000">
                        <w:pPr>
                          <w:tabs>
                            <w:tab w:val="decimal" w:pos="216"/>
                          </w:tabs>
                          <w:spacing w:before="106" w:after="53" w:line="272" w:lineRule="exact"/>
                          <w:textAlignment w:val="baseline"/>
                          <w:rPr>
                            <w:rFonts w:ascii="Arial" w:eastAsia="Arial" w:hAnsi="Arial"/>
                            <w:color w:val="000000"/>
                            <w:sz w:val="24"/>
                          </w:rPr>
                        </w:pPr>
                        <w:r>
                          <w:rPr>
                            <w:rFonts w:ascii="Arial" w:eastAsia="Arial" w:hAnsi="Arial"/>
                            <w:color w:val="000000"/>
                            <w:sz w:val="24"/>
                          </w:rPr>
                          <w:t>5.9%</w:t>
                        </w:r>
                      </w:p>
                    </w:tc>
                    <w:tc>
                      <w:tcPr>
                        <w:tcW w:w="705" w:type="dxa"/>
                        <w:tcBorders>
                          <w:top w:val="single" w:sz="7" w:space="0" w:color="000000"/>
                        </w:tcBorders>
                        <w:vAlign w:val="center"/>
                      </w:tcPr>
                      <w:p w14:paraId="4B811CB3" w14:textId="77777777" w:rsidR="00A05890" w:rsidRDefault="00000000">
                        <w:pPr>
                          <w:tabs>
                            <w:tab w:val="decimal" w:pos="216"/>
                          </w:tabs>
                          <w:spacing w:before="106" w:after="53" w:line="272" w:lineRule="exact"/>
                          <w:textAlignment w:val="baseline"/>
                          <w:rPr>
                            <w:rFonts w:ascii="Arial" w:eastAsia="Arial" w:hAnsi="Arial"/>
                            <w:color w:val="000000"/>
                            <w:sz w:val="24"/>
                          </w:rPr>
                        </w:pPr>
                        <w:r>
                          <w:rPr>
                            <w:rFonts w:ascii="Arial" w:eastAsia="Arial" w:hAnsi="Arial"/>
                            <w:color w:val="000000"/>
                            <w:sz w:val="24"/>
                          </w:rPr>
                          <w:t>7.2%</w:t>
                        </w:r>
                      </w:p>
                    </w:tc>
                    <w:tc>
                      <w:tcPr>
                        <w:tcW w:w="701" w:type="dxa"/>
                        <w:tcBorders>
                          <w:top w:val="single" w:sz="7" w:space="0" w:color="000000"/>
                        </w:tcBorders>
                        <w:vAlign w:val="center"/>
                      </w:tcPr>
                      <w:p w14:paraId="3336D8DE" w14:textId="77777777" w:rsidR="00A05890" w:rsidRDefault="00000000">
                        <w:pPr>
                          <w:tabs>
                            <w:tab w:val="decimal" w:pos="288"/>
                          </w:tabs>
                          <w:spacing w:before="106" w:after="53" w:line="272" w:lineRule="exact"/>
                          <w:textAlignment w:val="baseline"/>
                          <w:rPr>
                            <w:rFonts w:ascii="Arial" w:eastAsia="Arial" w:hAnsi="Arial"/>
                            <w:color w:val="000000"/>
                            <w:sz w:val="24"/>
                          </w:rPr>
                        </w:pPr>
                        <w:r>
                          <w:rPr>
                            <w:rFonts w:ascii="Arial" w:eastAsia="Arial" w:hAnsi="Arial"/>
                            <w:color w:val="000000"/>
                            <w:sz w:val="24"/>
                          </w:rPr>
                          <w:t>4.6%</w:t>
                        </w:r>
                      </w:p>
                    </w:tc>
                    <w:tc>
                      <w:tcPr>
                        <w:tcW w:w="701" w:type="dxa"/>
                        <w:tcBorders>
                          <w:top w:val="single" w:sz="7" w:space="0" w:color="000000"/>
                        </w:tcBorders>
                        <w:vAlign w:val="center"/>
                      </w:tcPr>
                      <w:p w14:paraId="5A2A8E52" w14:textId="77777777" w:rsidR="00A05890" w:rsidRDefault="00000000">
                        <w:pPr>
                          <w:tabs>
                            <w:tab w:val="decimal" w:pos="216"/>
                          </w:tabs>
                          <w:spacing w:before="106" w:after="53" w:line="272" w:lineRule="exact"/>
                          <w:textAlignment w:val="baseline"/>
                          <w:rPr>
                            <w:rFonts w:ascii="Arial" w:eastAsia="Arial" w:hAnsi="Arial"/>
                            <w:color w:val="000000"/>
                            <w:sz w:val="24"/>
                          </w:rPr>
                        </w:pPr>
                        <w:r>
                          <w:rPr>
                            <w:rFonts w:ascii="Arial" w:eastAsia="Arial" w:hAnsi="Arial"/>
                            <w:color w:val="000000"/>
                            <w:sz w:val="24"/>
                          </w:rPr>
                          <w:t>6.0%</w:t>
                        </w:r>
                      </w:p>
                    </w:tc>
                    <w:tc>
                      <w:tcPr>
                        <w:tcW w:w="816" w:type="dxa"/>
                        <w:tcBorders>
                          <w:top w:val="single" w:sz="7" w:space="0" w:color="000000"/>
                        </w:tcBorders>
                        <w:vAlign w:val="center"/>
                      </w:tcPr>
                      <w:p w14:paraId="2DA2B92E" w14:textId="77777777" w:rsidR="00A05890" w:rsidRDefault="00000000">
                        <w:pPr>
                          <w:tabs>
                            <w:tab w:val="decimal" w:pos="360"/>
                          </w:tabs>
                          <w:spacing w:before="106" w:after="53" w:line="272" w:lineRule="exact"/>
                          <w:textAlignment w:val="baseline"/>
                          <w:rPr>
                            <w:rFonts w:ascii="Arial" w:eastAsia="Arial" w:hAnsi="Arial"/>
                            <w:color w:val="000000"/>
                            <w:sz w:val="24"/>
                          </w:rPr>
                        </w:pPr>
                        <w:r>
                          <w:rPr>
                            <w:rFonts w:ascii="Arial" w:eastAsia="Arial" w:hAnsi="Arial"/>
                            <w:color w:val="000000"/>
                            <w:sz w:val="24"/>
                          </w:rPr>
                          <w:t>13.6%</w:t>
                        </w:r>
                      </w:p>
                    </w:tc>
                    <w:tc>
                      <w:tcPr>
                        <w:tcW w:w="787" w:type="dxa"/>
                        <w:tcBorders>
                          <w:top w:val="single" w:sz="7" w:space="0" w:color="000000"/>
                        </w:tcBorders>
                        <w:vAlign w:val="center"/>
                      </w:tcPr>
                      <w:p w14:paraId="56A6E7EF" w14:textId="77777777" w:rsidR="00A05890" w:rsidRDefault="00000000">
                        <w:pPr>
                          <w:tabs>
                            <w:tab w:val="decimal" w:pos="360"/>
                          </w:tabs>
                          <w:spacing w:before="106" w:after="53" w:line="272" w:lineRule="exact"/>
                          <w:textAlignment w:val="baseline"/>
                          <w:rPr>
                            <w:rFonts w:ascii="Arial" w:eastAsia="Arial" w:hAnsi="Arial"/>
                            <w:color w:val="000000"/>
                            <w:sz w:val="24"/>
                          </w:rPr>
                        </w:pPr>
                        <w:r>
                          <w:rPr>
                            <w:rFonts w:ascii="Arial" w:eastAsia="Arial" w:hAnsi="Arial"/>
                            <w:color w:val="000000"/>
                            <w:sz w:val="24"/>
                          </w:rPr>
                          <w:t>19.4%</w:t>
                        </w:r>
                      </w:p>
                    </w:tc>
                    <w:tc>
                      <w:tcPr>
                        <w:tcW w:w="811" w:type="dxa"/>
                        <w:tcBorders>
                          <w:top w:val="single" w:sz="7" w:space="0" w:color="000000"/>
                        </w:tcBorders>
                        <w:vAlign w:val="center"/>
                      </w:tcPr>
                      <w:p w14:paraId="5C1CADF0" w14:textId="77777777" w:rsidR="00A05890" w:rsidRDefault="00000000">
                        <w:pPr>
                          <w:tabs>
                            <w:tab w:val="decimal" w:pos="360"/>
                          </w:tabs>
                          <w:spacing w:before="106" w:after="53" w:line="272" w:lineRule="exact"/>
                          <w:textAlignment w:val="baseline"/>
                          <w:rPr>
                            <w:rFonts w:ascii="Arial" w:eastAsia="Arial" w:hAnsi="Arial"/>
                            <w:color w:val="000000"/>
                            <w:sz w:val="24"/>
                          </w:rPr>
                        </w:pPr>
                        <w:r>
                          <w:rPr>
                            <w:rFonts w:ascii="Arial" w:eastAsia="Arial" w:hAnsi="Arial"/>
                            <w:color w:val="000000"/>
                            <w:sz w:val="24"/>
                          </w:rPr>
                          <w:t>19.4%</w:t>
                        </w:r>
                      </w:p>
                    </w:tc>
                    <w:tc>
                      <w:tcPr>
                        <w:tcW w:w="802" w:type="dxa"/>
                        <w:tcBorders>
                          <w:top w:val="single" w:sz="7" w:space="0" w:color="000000"/>
                        </w:tcBorders>
                        <w:vAlign w:val="center"/>
                      </w:tcPr>
                      <w:p w14:paraId="5349C287" w14:textId="77777777" w:rsidR="00A05890" w:rsidRDefault="00000000">
                        <w:pPr>
                          <w:spacing w:before="106" w:after="53" w:line="272" w:lineRule="exact"/>
                          <w:ind w:left="73"/>
                          <w:textAlignment w:val="baseline"/>
                          <w:rPr>
                            <w:rFonts w:ascii="Arial" w:eastAsia="Arial" w:hAnsi="Arial"/>
                            <w:color w:val="000000"/>
                            <w:sz w:val="24"/>
                          </w:rPr>
                        </w:pPr>
                        <w:r>
                          <w:rPr>
                            <w:rFonts w:ascii="Arial" w:eastAsia="Arial" w:hAnsi="Arial"/>
                            <w:color w:val="000000"/>
                            <w:sz w:val="24"/>
                          </w:rPr>
                          <w:t>9.8%</w:t>
                        </w:r>
                      </w:p>
                    </w:tc>
                    <w:tc>
                      <w:tcPr>
                        <w:tcW w:w="739" w:type="dxa"/>
                        <w:tcBorders>
                          <w:top w:val="single" w:sz="7" w:space="0" w:color="000000"/>
                        </w:tcBorders>
                        <w:vAlign w:val="center"/>
                      </w:tcPr>
                      <w:p w14:paraId="4FB895ED" w14:textId="77777777" w:rsidR="00A05890" w:rsidRDefault="00000000">
                        <w:pPr>
                          <w:tabs>
                            <w:tab w:val="decimal" w:pos="216"/>
                          </w:tabs>
                          <w:spacing w:before="106" w:after="53" w:line="272" w:lineRule="exact"/>
                          <w:textAlignment w:val="baseline"/>
                          <w:rPr>
                            <w:rFonts w:ascii="Arial" w:eastAsia="Arial" w:hAnsi="Arial"/>
                            <w:color w:val="000000"/>
                            <w:sz w:val="24"/>
                          </w:rPr>
                        </w:pPr>
                        <w:r>
                          <w:rPr>
                            <w:rFonts w:ascii="Arial" w:eastAsia="Arial" w:hAnsi="Arial"/>
                            <w:color w:val="000000"/>
                            <w:sz w:val="24"/>
                          </w:rPr>
                          <w:t>6.1%</w:t>
                        </w:r>
                      </w:p>
                    </w:tc>
                    <w:tc>
                      <w:tcPr>
                        <w:tcW w:w="768" w:type="dxa"/>
                        <w:tcBorders>
                          <w:top w:val="single" w:sz="7" w:space="0" w:color="000000"/>
                        </w:tcBorders>
                        <w:vAlign w:val="center"/>
                      </w:tcPr>
                      <w:p w14:paraId="775C799D" w14:textId="77777777" w:rsidR="00A05890" w:rsidRDefault="00000000">
                        <w:pPr>
                          <w:tabs>
                            <w:tab w:val="decimal" w:pos="288"/>
                          </w:tabs>
                          <w:spacing w:before="106" w:after="53" w:line="272" w:lineRule="exact"/>
                          <w:textAlignment w:val="baseline"/>
                          <w:rPr>
                            <w:rFonts w:ascii="Arial" w:eastAsia="Arial" w:hAnsi="Arial"/>
                            <w:color w:val="000000"/>
                            <w:sz w:val="24"/>
                          </w:rPr>
                        </w:pPr>
                        <w:r>
                          <w:rPr>
                            <w:rFonts w:ascii="Arial" w:eastAsia="Arial" w:hAnsi="Arial"/>
                            <w:color w:val="000000"/>
                            <w:sz w:val="24"/>
                          </w:rPr>
                          <w:t>2.4%</w:t>
                        </w:r>
                      </w:p>
                    </w:tc>
                  </w:tr>
                </w:tbl>
                <w:p w14:paraId="26B40927" w14:textId="77777777" w:rsidR="004E4629" w:rsidRDefault="004E4629"/>
              </w:txbxContent>
            </v:textbox>
            <w10:wrap type="square" anchorx="page" anchory="page"/>
          </v:shape>
        </w:pict>
      </w:r>
      <w:r>
        <w:pict w14:anchorId="7AFA4B78">
          <v:shape id="_x0000_s1180" type="#_x0000_t202" style="position:absolute;margin-left:48.6pt;margin-top:258.5pt;width:14.45pt;height:41.75pt;z-index:-251564544;mso-wrap-distance-left:0;mso-wrap-distance-right:0;mso-position-horizontal-relative:page;mso-position-vertical-relative:page" filled="f" stroked="f">
            <v:textbox style="layout-flow:vertical;mso-layout-flow-alt:bottom-to-top" inset="0,0,0,0">
              <w:txbxContent>
                <w:p w14:paraId="37952F54" w14:textId="77777777" w:rsidR="00A05890" w:rsidRDefault="00000000">
                  <w:pPr>
                    <w:spacing w:before="50" w:line="230" w:lineRule="exact"/>
                    <w:textAlignment w:val="baseline"/>
                    <w:rPr>
                      <w:rFonts w:ascii="Arial" w:eastAsia="Arial" w:hAnsi="Arial"/>
                      <w:color w:val="000000"/>
                      <w:spacing w:val="-30"/>
                      <w:sz w:val="24"/>
                    </w:rPr>
                  </w:pPr>
                  <w:r>
                    <w:rPr>
                      <w:rFonts w:ascii="Arial" w:eastAsia="Arial" w:hAnsi="Arial"/>
                      <w:color w:val="000000"/>
                      <w:spacing w:val="-30"/>
                      <w:sz w:val="24"/>
                    </w:rPr>
                    <w:t>Country</w:t>
                  </w:r>
                </w:p>
              </w:txbxContent>
            </v:textbox>
            <w10:wrap type="square" anchorx="page" anchory="page"/>
          </v:shape>
        </w:pict>
      </w:r>
      <w:r w:rsidRPr="003703B0">
        <w:rPr>
          <w:rFonts w:ascii="Arial" w:eastAsia="Arial" w:hAnsi="Arial"/>
          <w:color w:val="000000"/>
          <w:sz w:val="24"/>
        </w:rPr>
        <w:t>*</w:t>
      </w:r>
      <w:r w:rsidRPr="003703B0">
        <w:rPr>
          <w:rFonts w:ascii="Arial" w:eastAsia="Arial" w:hAnsi="Arial"/>
          <w:color w:val="000000"/>
          <w:sz w:val="18"/>
        </w:rPr>
        <w:t>Note: Percentages may not sum exactly due to rounding.</w:t>
      </w:r>
    </w:p>
    <w:p w14:paraId="78A076F2" w14:textId="77777777" w:rsidR="00A05890" w:rsidRPr="003703B0" w:rsidRDefault="00000000">
      <w:pPr>
        <w:spacing w:before="365" w:line="366" w:lineRule="exact"/>
        <w:textAlignment w:val="baseline"/>
        <w:rPr>
          <w:rFonts w:ascii="Arial" w:eastAsia="Arial" w:hAnsi="Arial"/>
          <w:color w:val="00138B"/>
          <w:spacing w:val="-2"/>
          <w:sz w:val="32"/>
        </w:rPr>
      </w:pPr>
      <w:r w:rsidRPr="003703B0">
        <w:rPr>
          <w:rFonts w:ascii="Arial" w:eastAsia="Arial" w:hAnsi="Arial"/>
          <w:color w:val="00138B"/>
          <w:spacing w:val="-2"/>
          <w:sz w:val="32"/>
        </w:rPr>
        <w:t>Sex</w:t>
      </w:r>
    </w:p>
    <w:p w14:paraId="3F002377" w14:textId="77777777" w:rsidR="00A05890" w:rsidRPr="003703B0" w:rsidRDefault="00000000">
      <w:pPr>
        <w:tabs>
          <w:tab w:val="right" w:pos="10224"/>
        </w:tabs>
        <w:spacing w:before="120" w:line="274" w:lineRule="exact"/>
        <w:textAlignment w:val="baseline"/>
        <w:rPr>
          <w:rFonts w:ascii="Arial" w:eastAsia="Arial" w:hAnsi="Arial"/>
          <w:color w:val="000000"/>
          <w:sz w:val="24"/>
        </w:rPr>
      </w:pPr>
      <w:r w:rsidRPr="003703B0">
        <w:rPr>
          <w:rFonts w:ascii="Arial" w:eastAsia="Arial" w:hAnsi="Arial"/>
          <w:color w:val="000000"/>
          <w:sz w:val="24"/>
        </w:rPr>
        <w:t>5.2.6</w:t>
      </w:r>
      <w:r w:rsidRPr="003703B0">
        <w:rPr>
          <w:rFonts w:ascii="Arial" w:eastAsia="Arial" w:hAnsi="Arial"/>
          <w:color w:val="000000"/>
          <w:sz w:val="24"/>
        </w:rPr>
        <w:tab/>
      </w:r>
      <w:r w:rsidRPr="003703B0">
        <w:rPr>
          <w:rFonts w:ascii="Arial" w:eastAsia="Arial" w:hAnsi="Arial"/>
          <w:b/>
          <w:color w:val="000000"/>
          <w:sz w:val="24"/>
        </w:rPr>
        <w:t xml:space="preserve">Table 5 </w:t>
      </w:r>
      <w:r w:rsidRPr="003703B0">
        <w:rPr>
          <w:rFonts w:ascii="Arial" w:eastAsia="Arial" w:hAnsi="Arial"/>
          <w:color w:val="000000"/>
          <w:sz w:val="24"/>
        </w:rPr>
        <w:t>presents the breakdown of males and females within the LSOAs, districts, and</w:t>
      </w:r>
    </w:p>
    <w:p w14:paraId="035D6852" w14:textId="77777777" w:rsidR="00A05890" w:rsidRPr="003703B0" w:rsidRDefault="00000000">
      <w:pPr>
        <w:spacing w:before="3" w:after="6869" w:line="276" w:lineRule="exact"/>
        <w:ind w:left="1008" w:right="72"/>
        <w:textAlignment w:val="baseline"/>
        <w:rPr>
          <w:rFonts w:ascii="Arial" w:eastAsia="Arial" w:hAnsi="Arial"/>
          <w:color w:val="000000"/>
          <w:spacing w:val="-1"/>
          <w:sz w:val="24"/>
        </w:rPr>
      </w:pPr>
      <w:r w:rsidRPr="003703B0">
        <w:rPr>
          <w:rFonts w:ascii="Arial" w:eastAsia="Arial" w:hAnsi="Arial"/>
          <w:color w:val="000000"/>
          <w:spacing w:val="-1"/>
          <w:sz w:val="24"/>
        </w:rPr>
        <w:t>England. It indicates that the percentage of males (all ages) and females (all ages) in Rotherham, Sheffield, Chesterfield and North East Derbyshire is similar to the England average in 2021. LSOAs Rotherham 027E, Rotherham 026A, North East Derbyshire 007C and North East Derbyshire 007B have a marginally higher proportion of male residents, whereas all the other geographies have a higher proportion of female residents; however this is not statistically significant across any of these geographies.</w:t>
      </w:r>
    </w:p>
    <w:p w14:paraId="3177CE55" w14:textId="77777777" w:rsidR="00A05890" w:rsidRPr="003703B0" w:rsidRDefault="00A05890">
      <w:pPr>
        <w:spacing w:before="3" w:after="6869" w:line="276" w:lineRule="exact"/>
        <w:sectPr w:rsidR="00A05890" w:rsidRPr="003703B0">
          <w:pgSz w:w="11909" w:h="16843"/>
          <w:pgMar w:top="6071" w:right="824" w:bottom="181" w:left="805" w:header="720" w:footer="720" w:gutter="0"/>
          <w:cols w:space="720"/>
        </w:sectPr>
      </w:pPr>
    </w:p>
    <w:p w14:paraId="5C3363BA" w14:textId="77777777" w:rsidR="00A05890" w:rsidRPr="003703B0" w:rsidRDefault="00000000">
      <w:pPr>
        <w:tabs>
          <w:tab w:val="left" w:pos="4536"/>
        </w:tabs>
        <w:spacing w:before="1" w:line="187" w:lineRule="exact"/>
        <w:ind w:left="288"/>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3A85B009" w14:textId="77777777" w:rsidR="00A05890" w:rsidRPr="003703B0" w:rsidRDefault="00000000">
      <w:pPr>
        <w:tabs>
          <w:tab w:val="left" w:pos="9648"/>
        </w:tabs>
        <w:spacing w:before="2" w:line="205" w:lineRule="exact"/>
        <w:ind w:left="4320"/>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24</w:t>
      </w:r>
    </w:p>
    <w:p w14:paraId="35BF1E77" w14:textId="77777777" w:rsidR="00A05890" w:rsidRPr="003703B0" w:rsidRDefault="00A05890">
      <w:pPr>
        <w:sectPr w:rsidR="00A05890" w:rsidRPr="003703B0">
          <w:type w:val="continuous"/>
          <w:pgSz w:w="11909" w:h="16843"/>
          <w:pgMar w:top="6071" w:right="1025" w:bottom="181" w:left="60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7"/>
        <w:gridCol w:w="2903"/>
      </w:tblGrid>
      <w:tr w:rsidR="00A05890" w:rsidRPr="003703B0" w14:paraId="29EF5E94" w14:textId="77777777">
        <w:trPr>
          <w:trHeight w:hRule="exact" w:val="579"/>
        </w:trPr>
        <w:tc>
          <w:tcPr>
            <w:tcW w:w="7377" w:type="dxa"/>
            <w:vAlign w:val="bottom"/>
          </w:tcPr>
          <w:p w14:paraId="000082DE"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903" w:type="dxa"/>
          </w:tcPr>
          <w:p w14:paraId="2EA924A3" w14:textId="77777777" w:rsidR="00A05890" w:rsidRPr="003703B0" w:rsidRDefault="00000000">
            <w:pPr>
              <w:spacing w:before="4" w:after="4"/>
              <w:ind w:right="489"/>
              <w:textAlignment w:val="baseline"/>
            </w:pPr>
            <w:r w:rsidRPr="003703B0">
              <w:rPr>
                <w:noProof/>
              </w:rPr>
              <w:drawing>
                <wp:inline distT="0" distB="0" distL="0" distR="0" wp14:anchorId="6F2E2BA8" wp14:editId="594DCFFB">
                  <wp:extent cx="1532890" cy="29273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F0C2177" w14:textId="77777777" w:rsidR="00A05890" w:rsidRPr="003703B0" w:rsidRDefault="00A05890">
      <w:pPr>
        <w:spacing w:after="520" w:line="20" w:lineRule="exact"/>
      </w:pPr>
    </w:p>
    <w:p w14:paraId="6F6CB9EE" w14:textId="77777777" w:rsidR="00A05890" w:rsidRPr="003703B0" w:rsidRDefault="00000000">
      <w:pPr>
        <w:spacing w:before="21" w:after="346" w:line="322" w:lineRule="exact"/>
        <w:ind w:left="72"/>
        <w:textAlignment w:val="baseline"/>
        <w:rPr>
          <w:rFonts w:ascii="Arial" w:eastAsia="Arial" w:hAnsi="Arial"/>
          <w:b/>
          <w:color w:val="00138B"/>
          <w:spacing w:val="-2"/>
          <w:sz w:val="28"/>
        </w:rPr>
      </w:pPr>
      <w:r w:rsidRPr="003703B0">
        <w:rPr>
          <w:rFonts w:ascii="Arial" w:eastAsia="Arial" w:hAnsi="Arial"/>
          <w:b/>
          <w:color w:val="00138B"/>
          <w:spacing w:val="-2"/>
          <w:sz w:val="28"/>
        </w:rPr>
        <w:t xml:space="preserve">Table 5 - Percentage sex breakdown of the Project (2021) </w:t>
      </w:r>
      <w:r w:rsidRPr="003703B0">
        <w:rPr>
          <w:rFonts w:ascii="Arial" w:eastAsia="Arial" w:hAnsi="Arial"/>
          <w:b/>
          <w:color w:val="00138B"/>
          <w:spacing w:val="-2"/>
          <w:sz w:val="28"/>
          <w:vertAlign w:val="superscript"/>
        </w:rPr>
        <w:t>15</w:t>
      </w:r>
      <w:r w:rsidRPr="003703B0">
        <w:rPr>
          <w:rFonts w:ascii="Arial" w:eastAsia="Arial" w:hAnsi="Arial"/>
          <w:b/>
          <w:color w:val="00138B"/>
          <w:spacing w:val="-2"/>
          <w:sz w:val="18"/>
        </w:rPr>
        <w:t xml:space="preserve"> </w:t>
      </w:r>
    </w:p>
    <w:p w14:paraId="3925C849" w14:textId="77777777" w:rsidR="00A05890" w:rsidRPr="003703B0" w:rsidRDefault="00000000">
      <w:pPr>
        <w:spacing w:before="52" w:line="20" w:lineRule="exact"/>
      </w:pPr>
      <w:r>
        <w:pict w14:anchorId="1930A514">
          <v:shape id="_x0000_s1179" type="#_x0000_t202" style="position:absolute;margin-left:40.85pt;margin-top:682.3pt;width:20.4pt;height:33.2pt;z-index:-251563520;mso-wrap-distance-left:0;mso-wrap-distance-top:571.6pt;mso-wrap-distance-right:23.45pt;mso-position-horizontal-relative:page;mso-position-vertical-relative:page" filled="f" stroked="f">
            <v:textbox style="layout-flow:vertical;mso-layout-flow-alt:bottom-to-top" inset="0,0,0,0">
              <w:txbxContent>
                <w:p w14:paraId="118DFA17" w14:textId="77777777" w:rsidR="00A05890" w:rsidRDefault="00000000">
                  <w:pPr>
                    <w:spacing w:before="205" w:after="19" w:line="183" w:lineRule="exact"/>
                    <w:jc w:val="right"/>
                    <w:textAlignment w:val="baseline"/>
                    <w:rPr>
                      <w:rFonts w:ascii="Arial" w:eastAsia="Arial" w:hAnsi="Arial"/>
                      <w:color w:val="000000"/>
                      <w:spacing w:val="-39"/>
                      <w:sz w:val="24"/>
                    </w:rPr>
                  </w:pPr>
                  <w:r>
                    <w:rPr>
                      <w:rFonts w:ascii="Arial" w:eastAsia="Arial" w:hAnsi="Arial"/>
                      <w:color w:val="000000"/>
                      <w:spacing w:val="-39"/>
                      <w:sz w:val="24"/>
                    </w:rPr>
                    <w:t>LSOA</w:t>
                  </w:r>
                </w:p>
              </w:txbxContent>
            </v:textbox>
            <w10:wrap type="square" anchorx="page" anchory="page"/>
          </v:shape>
        </w:pict>
      </w:r>
      <w:r>
        <w:pict w14:anchorId="7A39C262">
          <v:line id="_x0000_s1178" style="position:absolute;z-index:251548160;mso-position-horizontal-relative:page;mso-position-vertical-relative:page" from="40.85pt,110.15pt" to="554.9pt,110.15pt" strokecolor="#00138b" strokeweight=".95pt">
            <w10:wrap anchorx="page" anchory="page"/>
          </v:line>
        </w:pict>
      </w:r>
      <w:r>
        <w:pict w14:anchorId="14E32CCE">
          <v:line id="_x0000_s1177" style="position:absolute;z-index:251549184;mso-position-horizontal-relative:page;mso-position-vertical-relative:page" from="40.85pt,166.1pt" to="84.75pt,166.1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3614"/>
        <w:gridCol w:w="2165"/>
        <w:gridCol w:w="3624"/>
      </w:tblGrid>
      <w:tr w:rsidR="00A05890" w:rsidRPr="003703B0" w14:paraId="2EC8E361" w14:textId="77777777">
        <w:trPr>
          <w:trHeight w:hRule="exact" w:val="1057"/>
          <w:jc w:val="right"/>
        </w:trPr>
        <w:tc>
          <w:tcPr>
            <w:tcW w:w="3614" w:type="dxa"/>
            <w:tcBorders>
              <w:bottom w:val="single" w:sz="5" w:space="0" w:color="000000"/>
            </w:tcBorders>
          </w:tcPr>
          <w:p w14:paraId="798176DA" w14:textId="77777777" w:rsidR="00A05890" w:rsidRPr="003703B0" w:rsidRDefault="00000000">
            <w:pPr>
              <w:textAlignment w:val="baseline"/>
              <w:rPr>
                <w:rFonts w:ascii="Arial" w:eastAsia="Arial" w:hAnsi="Arial"/>
                <w:color w:val="000000"/>
                <w:sz w:val="24"/>
              </w:rPr>
            </w:pPr>
            <w:r w:rsidRPr="003703B0">
              <w:rPr>
                <w:rFonts w:ascii="Arial" w:eastAsia="Arial" w:hAnsi="Arial"/>
                <w:color w:val="000000"/>
                <w:sz w:val="24"/>
              </w:rPr>
              <w:t xml:space="preserve"> </w:t>
            </w:r>
          </w:p>
        </w:tc>
        <w:tc>
          <w:tcPr>
            <w:tcW w:w="2165" w:type="dxa"/>
            <w:tcBorders>
              <w:bottom w:val="single" w:sz="5" w:space="0" w:color="000000"/>
            </w:tcBorders>
          </w:tcPr>
          <w:p w14:paraId="76B97D55" w14:textId="77777777" w:rsidR="00A05890" w:rsidRPr="003703B0" w:rsidRDefault="00000000">
            <w:pPr>
              <w:spacing w:after="175" w:line="436" w:lineRule="exact"/>
              <w:ind w:left="576"/>
              <w:textAlignment w:val="baseline"/>
              <w:rPr>
                <w:rFonts w:ascii="Arial" w:eastAsia="Arial" w:hAnsi="Arial"/>
                <w:color w:val="000000"/>
                <w:sz w:val="24"/>
              </w:rPr>
            </w:pPr>
            <w:r w:rsidRPr="003703B0">
              <w:rPr>
                <w:rFonts w:ascii="Arial" w:eastAsia="Arial" w:hAnsi="Arial"/>
                <w:color w:val="000000"/>
                <w:sz w:val="24"/>
              </w:rPr>
              <w:t xml:space="preserve">Sex </w:t>
            </w:r>
            <w:r w:rsidRPr="003703B0">
              <w:rPr>
                <w:rFonts w:ascii="Arial" w:eastAsia="Arial" w:hAnsi="Arial"/>
                <w:color w:val="000000"/>
                <w:sz w:val="24"/>
              </w:rPr>
              <w:br/>
              <w:t>Female</w:t>
            </w:r>
          </w:p>
        </w:tc>
        <w:tc>
          <w:tcPr>
            <w:tcW w:w="3624" w:type="dxa"/>
            <w:tcBorders>
              <w:bottom w:val="single" w:sz="5" w:space="0" w:color="000000"/>
            </w:tcBorders>
            <w:vAlign w:val="bottom"/>
          </w:tcPr>
          <w:p w14:paraId="450A14B3" w14:textId="77777777" w:rsidR="00A05890" w:rsidRPr="003703B0" w:rsidRDefault="00000000">
            <w:pPr>
              <w:spacing w:before="598" w:after="175" w:line="275" w:lineRule="exact"/>
              <w:ind w:right="2230"/>
              <w:jc w:val="right"/>
              <w:textAlignment w:val="baseline"/>
              <w:rPr>
                <w:rFonts w:ascii="Arial" w:eastAsia="Arial" w:hAnsi="Arial"/>
                <w:color w:val="000000"/>
                <w:sz w:val="24"/>
              </w:rPr>
            </w:pPr>
            <w:r w:rsidRPr="003703B0">
              <w:rPr>
                <w:rFonts w:ascii="Arial" w:eastAsia="Arial" w:hAnsi="Arial"/>
                <w:color w:val="000000"/>
                <w:sz w:val="24"/>
              </w:rPr>
              <w:t>Male</w:t>
            </w:r>
          </w:p>
        </w:tc>
      </w:tr>
      <w:tr w:rsidR="00A05890" w:rsidRPr="003703B0" w14:paraId="5CF5B777" w14:textId="77777777">
        <w:trPr>
          <w:trHeight w:hRule="exact" w:val="576"/>
          <w:jc w:val="right"/>
        </w:trPr>
        <w:tc>
          <w:tcPr>
            <w:tcW w:w="3614" w:type="dxa"/>
            <w:tcBorders>
              <w:top w:val="single" w:sz="5" w:space="0" w:color="000000"/>
              <w:bottom w:val="single" w:sz="5" w:space="0" w:color="000000"/>
            </w:tcBorders>
          </w:tcPr>
          <w:p w14:paraId="6BC7DD99" w14:textId="77777777" w:rsidR="00A05890" w:rsidRPr="003703B0" w:rsidRDefault="00000000">
            <w:pPr>
              <w:spacing w:before="102" w:after="190" w:line="275" w:lineRule="exact"/>
              <w:ind w:left="72"/>
              <w:textAlignment w:val="baseline"/>
              <w:rPr>
                <w:rFonts w:ascii="Arial" w:eastAsia="Arial" w:hAnsi="Arial"/>
                <w:color w:val="000000"/>
                <w:sz w:val="24"/>
              </w:rPr>
            </w:pPr>
            <w:r w:rsidRPr="003703B0">
              <w:rPr>
                <w:rFonts w:ascii="Arial" w:eastAsia="Arial" w:hAnsi="Arial"/>
                <w:color w:val="000000"/>
                <w:sz w:val="24"/>
              </w:rPr>
              <w:t>Rotherham 027E</w:t>
            </w:r>
          </w:p>
        </w:tc>
        <w:tc>
          <w:tcPr>
            <w:tcW w:w="2165" w:type="dxa"/>
            <w:tcBorders>
              <w:top w:val="single" w:sz="5" w:space="0" w:color="000000"/>
              <w:bottom w:val="single" w:sz="5" w:space="0" w:color="000000"/>
            </w:tcBorders>
          </w:tcPr>
          <w:p w14:paraId="6D8D1CDB" w14:textId="77777777" w:rsidR="00A05890" w:rsidRPr="003703B0" w:rsidRDefault="00000000">
            <w:pPr>
              <w:tabs>
                <w:tab w:val="decimal" w:pos="864"/>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49.9%</w:t>
            </w:r>
          </w:p>
        </w:tc>
        <w:tc>
          <w:tcPr>
            <w:tcW w:w="3624" w:type="dxa"/>
            <w:tcBorders>
              <w:top w:val="single" w:sz="5" w:space="0" w:color="000000"/>
              <w:bottom w:val="single" w:sz="5" w:space="0" w:color="000000"/>
            </w:tcBorders>
          </w:tcPr>
          <w:p w14:paraId="5998FB83" w14:textId="77777777" w:rsidR="00A05890" w:rsidRPr="003703B0" w:rsidRDefault="00000000">
            <w:pPr>
              <w:tabs>
                <w:tab w:val="decimal" w:pos="1080"/>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50.1%</w:t>
            </w:r>
          </w:p>
        </w:tc>
      </w:tr>
      <w:tr w:rsidR="00A05890" w:rsidRPr="003703B0" w14:paraId="328916DC" w14:textId="77777777">
        <w:trPr>
          <w:trHeight w:hRule="exact" w:val="576"/>
          <w:jc w:val="right"/>
        </w:trPr>
        <w:tc>
          <w:tcPr>
            <w:tcW w:w="3614" w:type="dxa"/>
            <w:tcBorders>
              <w:top w:val="single" w:sz="5" w:space="0" w:color="000000"/>
              <w:bottom w:val="single" w:sz="5" w:space="0" w:color="000000"/>
            </w:tcBorders>
          </w:tcPr>
          <w:p w14:paraId="598C3921" w14:textId="77777777" w:rsidR="00A05890" w:rsidRPr="003703B0" w:rsidRDefault="00000000">
            <w:pPr>
              <w:spacing w:before="102" w:after="190" w:line="275" w:lineRule="exact"/>
              <w:ind w:left="72"/>
              <w:textAlignment w:val="baseline"/>
              <w:rPr>
                <w:rFonts w:ascii="Arial" w:eastAsia="Arial" w:hAnsi="Arial"/>
                <w:color w:val="000000"/>
                <w:sz w:val="24"/>
              </w:rPr>
            </w:pPr>
            <w:r w:rsidRPr="003703B0">
              <w:rPr>
                <w:rFonts w:ascii="Arial" w:eastAsia="Arial" w:hAnsi="Arial"/>
                <w:color w:val="000000"/>
                <w:sz w:val="24"/>
              </w:rPr>
              <w:t>Rotherham 034G</w:t>
            </w:r>
          </w:p>
        </w:tc>
        <w:tc>
          <w:tcPr>
            <w:tcW w:w="2165" w:type="dxa"/>
            <w:tcBorders>
              <w:top w:val="single" w:sz="5" w:space="0" w:color="000000"/>
              <w:bottom w:val="single" w:sz="5" w:space="0" w:color="000000"/>
            </w:tcBorders>
          </w:tcPr>
          <w:p w14:paraId="73788C37" w14:textId="77777777" w:rsidR="00A05890" w:rsidRPr="003703B0" w:rsidRDefault="00000000">
            <w:pPr>
              <w:tabs>
                <w:tab w:val="decimal" w:pos="864"/>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52.1%</w:t>
            </w:r>
          </w:p>
        </w:tc>
        <w:tc>
          <w:tcPr>
            <w:tcW w:w="3624" w:type="dxa"/>
            <w:tcBorders>
              <w:top w:val="single" w:sz="5" w:space="0" w:color="000000"/>
              <w:bottom w:val="single" w:sz="5" w:space="0" w:color="000000"/>
            </w:tcBorders>
          </w:tcPr>
          <w:p w14:paraId="72A80307" w14:textId="77777777" w:rsidR="00A05890" w:rsidRPr="003703B0" w:rsidRDefault="00000000">
            <w:pPr>
              <w:tabs>
                <w:tab w:val="decimal" w:pos="1080"/>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47.9%</w:t>
            </w:r>
          </w:p>
        </w:tc>
      </w:tr>
      <w:tr w:rsidR="00A05890" w:rsidRPr="003703B0" w14:paraId="5E47F35E" w14:textId="77777777">
        <w:trPr>
          <w:trHeight w:hRule="exact" w:val="576"/>
          <w:jc w:val="right"/>
        </w:trPr>
        <w:tc>
          <w:tcPr>
            <w:tcW w:w="3614" w:type="dxa"/>
            <w:tcBorders>
              <w:top w:val="single" w:sz="5" w:space="0" w:color="000000"/>
              <w:bottom w:val="single" w:sz="5" w:space="0" w:color="000000"/>
            </w:tcBorders>
          </w:tcPr>
          <w:p w14:paraId="503EBE60" w14:textId="77777777" w:rsidR="00A05890" w:rsidRPr="003703B0" w:rsidRDefault="00000000">
            <w:pPr>
              <w:spacing w:before="102" w:after="190" w:line="275" w:lineRule="exact"/>
              <w:ind w:left="72"/>
              <w:textAlignment w:val="baseline"/>
              <w:rPr>
                <w:rFonts w:ascii="Arial" w:eastAsia="Arial" w:hAnsi="Arial"/>
                <w:color w:val="000000"/>
                <w:sz w:val="24"/>
              </w:rPr>
            </w:pPr>
            <w:r w:rsidRPr="003703B0">
              <w:rPr>
                <w:rFonts w:ascii="Arial" w:eastAsia="Arial" w:hAnsi="Arial"/>
                <w:color w:val="000000"/>
                <w:sz w:val="24"/>
              </w:rPr>
              <w:lastRenderedPageBreak/>
              <w:t>Rotherham 027D</w:t>
            </w:r>
          </w:p>
        </w:tc>
        <w:tc>
          <w:tcPr>
            <w:tcW w:w="2165" w:type="dxa"/>
            <w:tcBorders>
              <w:top w:val="single" w:sz="5" w:space="0" w:color="000000"/>
              <w:bottom w:val="single" w:sz="5" w:space="0" w:color="000000"/>
            </w:tcBorders>
          </w:tcPr>
          <w:p w14:paraId="121A5B85" w14:textId="77777777" w:rsidR="00A05890" w:rsidRPr="003703B0" w:rsidRDefault="00000000">
            <w:pPr>
              <w:tabs>
                <w:tab w:val="decimal" w:pos="864"/>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51.0%</w:t>
            </w:r>
          </w:p>
        </w:tc>
        <w:tc>
          <w:tcPr>
            <w:tcW w:w="3624" w:type="dxa"/>
            <w:tcBorders>
              <w:top w:val="single" w:sz="5" w:space="0" w:color="000000"/>
              <w:bottom w:val="single" w:sz="5" w:space="0" w:color="000000"/>
            </w:tcBorders>
          </w:tcPr>
          <w:p w14:paraId="1835AD59" w14:textId="77777777" w:rsidR="00A05890" w:rsidRPr="003703B0" w:rsidRDefault="00000000">
            <w:pPr>
              <w:tabs>
                <w:tab w:val="decimal" w:pos="1080"/>
              </w:tabs>
              <w:spacing w:before="102" w:after="190" w:line="275" w:lineRule="exact"/>
              <w:textAlignment w:val="baseline"/>
              <w:rPr>
                <w:rFonts w:ascii="Arial" w:eastAsia="Arial" w:hAnsi="Arial"/>
                <w:color w:val="000000"/>
                <w:sz w:val="24"/>
              </w:rPr>
            </w:pPr>
            <w:r w:rsidRPr="003703B0">
              <w:rPr>
                <w:rFonts w:ascii="Arial" w:eastAsia="Arial" w:hAnsi="Arial"/>
                <w:color w:val="000000"/>
                <w:sz w:val="24"/>
              </w:rPr>
              <w:t>49.0%</w:t>
            </w:r>
          </w:p>
        </w:tc>
      </w:tr>
      <w:tr w:rsidR="00A05890" w:rsidRPr="003703B0" w14:paraId="677FAF3D" w14:textId="77777777">
        <w:trPr>
          <w:trHeight w:hRule="exact" w:val="572"/>
          <w:jc w:val="right"/>
        </w:trPr>
        <w:tc>
          <w:tcPr>
            <w:tcW w:w="3614" w:type="dxa"/>
            <w:tcBorders>
              <w:top w:val="single" w:sz="5" w:space="0" w:color="000000"/>
              <w:bottom w:val="single" w:sz="5" w:space="0" w:color="000000"/>
            </w:tcBorders>
            <w:vAlign w:val="center"/>
          </w:tcPr>
          <w:p w14:paraId="0950344B" w14:textId="77777777" w:rsidR="00A05890" w:rsidRPr="003703B0" w:rsidRDefault="00000000">
            <w:pPr>
              <w:spacing w:before="107" w:after="185" w:line="275" w:lineRule="exact"/>
              <w:ind w:left="72"/>
              <w:textAlignment w:val="baseline"/>
              <w:rPr>
                <w:rFonts w:ascii="Arial" w:eastAsia="Arial" w:hAnsi="Arial"/>
                <w:color w:val="000000"/>
                <w:sz w:val="24"/>
              </w:rPr>
            </w:pPr>
            <w:r w:rsidRPr="003703B0">
              <w:rPr>
                <w:rFonts w:ascii="Arial" w:eastAsia="Arial" w:hAnsi="Arial"/>
                <w:color w:val="000000"/>
                <w:sz w:val="24"/>
              </w:rPr>
              <w:t>Rotherham 027C</w:t>
            </w:r>
          </w:p>
        </w:tc>
        <w:tc>
          <w:tcPr>
            <w:tcW w:w="2165" w:type="dxa"/>
            <w:tcBorders>
              <w:top w:val="single" w:sz="5" w:space="0" w:color="000000"/>
              <w:bottom w:val="single" w:sz="5" w:space="0" w:color="000000"/>
            </w:tcBorders>
            <w:vAlign w:val="center"/>
          </w:tcPr>
          <w:p w14:paraId="64F2DE3C" w14:textId="77777777" w:rsidR="00A05890" w:rsidRPr="003703B0" w:rsidRDefault="00000000">
            <w:pPr>
              <w:tabs>
                <w:tab w:val="decimal" w:pos="864"/>
              </w:tabs>
              <w:spacing w:before="107" w:after="185" w:line="275" w:lineRule="exact"/>
              <w:textAlignment w:val="baseline"/>
              <w:rPr>
                <w:rFonts w:ascii="Arial" w:eastAsia="Arial" w:hAnsi="Arial"/>
                <w:color w:val="000000"/>
                <w:sz w:val="24"/>
              </w:rPr>
            </w:pPr>
            <w:r w:rsidRPr="003703B0">
              <w:rPr>
                <w:rFonts w:ascii="Arial" w:eastAsia="Arial" w:hAnsi="Arial"/>
                <w:color w:val="000000"/>
                <w:sz w:val="24"/>
              </w:rPr>
              <w:t>51.7%</w:t>
            </w:r>
          </w:p>
        </w:tc>
        <w:tc>
          <w:tcPr>
            <w:tcW w:w="3624" w:type="dxa"/>
            <w:tcBorders>
              <w:top w:val="single" w:sz="5" w:space="0" w:color="000000"/>
              <w:bottom w:val="single" w:sz="5" w:space="0" w:color="000000"/>
            </w:tcBorders>
            <w:vAlign w:val="center"/>
          </w:tcPr>
          <w:p w14:paraId="54449E74" w14:textId="77777777" w:rsidR="00A05890" w:rsidRPr="003703B0" w:rsidRDefault="00000000">
            <w:pPr>
              <w:tabs>
                <w:tab w:val="decimal" w:pos="1080"/>
              </w:tabs>
              <w:spacing w:before="107" w:after="185" w:line="275" w:lineRule="exact"/>
              <w:textAlignment w:val="baseline"/>
              <w:rPr>
                <w:rFonts w:ascii="Arial" w:eastAsia="Arial" w:hAnsi="Arial"/>
                <w:color w:val="000000"/>
                <w:sz w:val="24"/>
              </w:rPr>
            </w:pPr>
            <w:r w:rsidRPr="003703B0">
              <w:rPr>
                <w:rFonts w:ascii="Arial" w:eastAsia="Arial" w:hAnsi="Arial"/>
                <w:color w:val="000000"/>
                <w:sz w:val="24"/>
              </w:rPr>
              <w:t>48.3%</w:t>
            </w:r>
          </w:p>
        </w:tc>
      </w:tr>
      <w:tr w:rsidR="00A05890" w:rsidRPr="003703B0" w14:paraId="53C871ED" w14:textId="77777777">
        <w:trPr>
          <w:trHeight w:hRule="exact" w:val="576"/>
          <w:jc w:val="right"/>
        </w:trPr>
        <w:tc>
          <w:tcPr>
            <w:tcW w:w="3614" w:type="dxa"/>
            <w:tcBorders>
              <w:top w:val="single" w:sz="5" w:space="0" w:color="000000"/>
              <w:bottom w:val="single" w:sz="5" w:space="0" w:color="000000"/>
            </w:tcBorders>
            <w:vAlign w:val="center"/>
          </w:tcPr>
          <w:p w14:paraId="2872B4F7" w14:textId="77777777" w:rsidR="00A05890" w:rsidRPr="003703B0" w:rsidRDefault="00000000">
            <w:pPr>
              <w:spacing w:before="106" w:after="190" w:line="275" w:lineRule="exact"/>
              <w:ind w:left="72"/>
              <w:textAlignment w:val="baseline"/>
              <w:rPr>
                <w:rFonts w:ascii="Arial" w:eastAsia="Arial" w:hAnsi="Arial"/>
                <w:color w:val="000000"/>
                <w:sz w:val="24"/>
              </w:rPr>
            </w:pPr>
            <w:r w:rsidRPr="003703B0">
              <w:rPr>
                <w:rFonts w:ascii="Arial" w:eastAsia="Arial" w:hAnsi="Arial"/>
                <w:color w:val="000000"/>
                <w:sz w:val="24"/>
              </w:rPr>
              <w:t>Rotherham 026A</w:t>
            </w:r>
          </w:p>
        </w:tc>
        <w:tc>
          <w:tcPr>
            <w:tcW w:w="2165" w:type="dxa"/>
            <w:tcBorders>
              <w:top w:val="single" w:sz="5" w:space="0" w:color="000000"/>
              <w:bottom w:val="single" w:sz="5" w:space="0" w:color="000000"/>
            </w:tcBorders>
            <w:vAlign w:val="center"/>
          </w:tcPr>
          <w:p w14:paraId="53954098" w14:textId="77777777" w:rsidR="00A05890" w:rsidRPr="003703B0" w:rsidRDefault="00000000">
            <w:pPr>
              <w:tabs>
                <w:tab w:val="decimal" w:pos="864"/>
              </w:tabs>
              <w:spacing w:before="106" w:after="190" w:line="275" w:lineRule="exact"/>
              <w:textAlignment w:val="baseline"/>
              <w:rPr>
                <w:rFonts w:ascii="Arial" w:eastAsia="Arial" w:hAnsi="Arial"/>
                <w:color w:val="000000"/>
                <w:sz w:val="24"/>
              </w:rPr>
            </w:pPr>
            <w:r w:rsidRPr="003703B0">
              <w:rPr>
                <w:rFonts w:ascii="Arial" w:eastAsia="Arial" w:hAnsi="Arial"/>
                <w:color w:val="000000"/>
                <w:sz w:val="24"/>
              </w:rPr>
              <w:t>49.9%</w:t>
            </w:r>
          </w:p>
        </w:tc>
        <w:tc>
          <w:tcPr>
            <w:tcW w:w="3624" w:type="dxa"/>
            <w:tcBorders>
              <w:top w:val="single" w:sz="5" w:space="0" w:color="000000"/>
              <w:bottom w:val="single" w:sz="5" w:space="0" w:color="000000"/>
            </w:tcBorders>
            <w:vAlign w:val="center"/>
          </w:tcPr>
          <w:p w14:paraId="1FDBF165" w14:textId="77777777" w:rsidR="00A05890" w:rsidRPr="003703B0" w:rsidRDefault="00000000">
            <w:pPr>
              <w:tabs>
                <w:tab w:val="decimal" w:pos="1080"/>
              </w:tabs>
              <w:spacing w:before="106" w:after="190" w:line="275" w:lineRule="exact"/>
              <w:textAlignment w:val="baseline"/>
              <w:rPr>
                <w:rFonts w:ascii="Arial" w:eastAsia="Arial" w:hAnsi="Arial"/>
                <w:color w:val="000000"/>
                <w:sz w:val="24"/>
              </w:rPr>
            </w:pPr>
            <w:r w:rsidRPr="003703B0">
              <w:rPr>
                <w:rFonts w:ascii="Arial" w:eastAsia="Arial" w:hAnsi="Arial"/>
                <w:color w:val="000000"/>
                <w:sz w:val="24"/>
              </w:rPr>
              <w:t>50.1%</w:t>
            </w:r>
          </w:p>
        </w:tc>
      </w:tr>
      <w:tr w:rsidR="00A05890" w:rsidRPr="003703B0" w14:paraId="43794D7F" w14:textId="77777777">
        <w:trPr>
          <w:trHeight w:hRule="exact" w:val="643"/>
          <w:jc w:val="right"/>
        </w:trPr>
        <w:tc>
          <w:tcPr>
            <w:tcW w:w="3614" w:type="dxa"/>
            <w:tcBorders>
              <w:top w:val="single" w:sz="5" w:space="0" w:color="000000"/>
              <w:bottom w:val="single" w:sz="5" w:space="0" w:color="000000"/>
            </w:tcBorders>
          </w:tcPr>
          <w:p w14:paraId="4BC780D1" w14:textId="77777777" w:rsidR="00A05890" w:rsidRPr="003703B0" w:rsidRDefault="00000000">
            <w:pPr>
              <w:spacing w:before="106" w:after="262" w:line="275" w:lineRule="exact"/>
              <w:ind w:left="72"/>
              <w:textAlignment w:val="baseline"/>
              <w:rPr>
                <w:rFonts w:ascii="Arial" w:eastAsia="Arial" w:hAnsi="Arial"/>
                <w:color w:val="000000"/>
                <w:sz w:val="24"/>
              </w:rPr>
            </w:pPr>
            <w:r w:rsidRPr="003703B0">
              <w:rPr>
                <w:rFonts w:ascii="Arial" w:eastAsia="Arial" w:hAnsi="Arial"/>
                <w:color w:val="000000"/>
                <w:sz w:val="24"/>
              </w:rPr>
              <w:t>Rotherham 031A</w:t>
            </w:r>
          </w:p>
        </w:tc>
        <w:tc>
          <w:tcPr>
            <w:tcW w:w="2165" w:type="dxa"/>
            <w:tcBorders>
              <w:top w:val="single" w:sz="5" w:space="0" w:color="000000"/>
              <w:bottom w:val="single" w:sz="5" w:space="0" w:color="000000"/>
            </w:tcBorders>
          </w:tcPr>
          <w:p w14:paraId="3FA5A519" w14:textId="77777777" w:rsidR="00A05890" w:rsidRPr="003703B0" w:rsidRDefault="00000000">
            <w:pPr>
              <w:tabs>
                <w:tab w:val="decimal" w:pos="864"/>
              </w:tabs>
              <w:spacing w:before="106" w:after="262" w:line="275" w:lineRule="exact"/>
              <w:textAlignment w:val="baseline"/>
              <w:rPr>
                <w:rFonts w:ascii="Arial" w:eastAsia="Arial" w:hAnsi="Arial"/>
                <w:color w:val="000000"/>
                <w:sz w:val="24"/>
              </w:rPr>
            </w:pPr>
            <w:r w:rsidRPr="003703B0">
              <w:rPr>
                <w:rFonts w:ascii="Arial" w:eastAsia="Arial" w:hAnsi="Arial"/>
                <w:color w:val="000000"/>
                <w:sz w:val="24"/>
              </w:rPr>
              <w:t>51.0%</w:t>
            </w:r>
          </w:p>
        </w:tc>
        <w:tc>
          <w:tcPr>
            <w:tcW w:w="3624" w:type="dxa"/>
            <w:tcBorders>
              <w:top w:val="single" w:sz="5" w:space="0" w:color="000000"/>
              <w:bottom w:val="single" w:sz="5" w:space="0" w:color="000000"/>
            </w:tcBorders>
          </w:tcPr>
          <w:p w14:paraId="50BB7B62" w14:textId="77777777" w:rsidR="00A05890" w:rsidRPr="003703B0" w:rsidRDefault="00000000">
            <w:pPr>
              <w:tabs>
                <w:tab w:val="decimal" w:pos="1080"/>
              </w:tabs>
              <w:spacing w:before="106" w:after="262" w:line="275" w:lineRule="exact"/>
              <w:textAlignment w:val="baseline"/>
              <w:rPr>
                <w:rFonts w:ascii="Arial" w:eastAsia="Arial" w:hAnsi="Arial"/>
                <w:color w:val="000000"/>
                <w:sz w:val="24"/>
              </w:rPr>
            </w:pPr>
            <w:r w:rsidRPr="003703B0">
              <w:rPr>
                <w:rFonts w:ascii="Arial" w:eastAsia="Arial" w:hAnsi="Arial"/>
                <w:color w:val="000000"/>
                <w:sz w:val="24"/>
              </w:rPr>
              <w:t>49.0%</w:t>
            </w:r>
          </w:p>
        </w:tc>
      </w:tr>
      <w:tr w:rsidR="00A05890" w:rsidRPr="003703B0" w14:paraId="212D40A4" w14:textId="77777777">
        <w:trPr>
          <w:trHeight w:hRule="exact" w:val="633"/>
          <w:jc w:val="right"/>
        </w:trPr>
        <w:tc>
          <w:tcPr>
            <w:tcW w:w="3614" w:type="dxa"/>
            <w:tcBorders>
              <w:top w:val="single" w:sz="5" w:space="0" w:color="000000"/>
              <w:bottom w:val="single" w:sz="5" w:space="0" w:color="000000"/>
            </w:tcBorders>
          </w:tcPr>
          <w:p w14:paraId="1F9ED462" w14:textId="77777777" w:rsidR="00A05890" w:rsidRPr="003703B0" w:rsidRDefault="00000000">
            <w:pPr>
              <w:spacing w:before="102" w:after="242" w:line="275" w:lineRule="exact"/>
              <w:ind w:left="72"/>
              <w:textAlignment w:val="baseline"/>
              <w:rPr>
                <w:rFonts w:ascii="Arial" w:eastAsia="Arial" w:hAnsi="Arial"/>
                <w:color w:val="000000"/>
                <w:sz w:val="24"/>
              </w:rPr>
            </w:pPr>
            <w:r w:rsidRPr="003703B0">
              <w:rPr>
                <w:rFonts w:ascii="Arial" w:eastAsia="Arial" w:hAnsi="Arial"/>
                <w:color w:val="000000"/>
                <w:sz w:val="24"/>
              </w:rPr>
              <w:t>Rotherham 027H</w:t>
            </w:r>
          </w:p>
        </w:tc>
        <w:tc>
          <w:tcPr>
            <w:tcW w:w="2165" w:type="dxa"/>
            <w:tcBorders>
              <w:top w:val="single" w:sz="5" w:space="0" w:color="000000"/>
              <w:bottom w:val="single" w:sz="5" w:space="0" w:color="000000"/>
            </w:tcBorders>
          </w:tcPr>
          <w:p w14:paraId="2B4685E0" w14:textId="77777777" w:rsidR="00A05890" w:rsidRPr="003703B0" w:rsidRDefault="00000000">
            <w:pPr>
              <w:tabs>
                <w:tab w:val="decimal" w:pos="864"/>
              </w:tabs>
              <w:spacing w:before="102" w:after="242" w:line="275" w:lineRule="exact"/>
              <w:textAlignment w:val="baseline"/>
              <w:rPr>
                <w:rFonts w:ascii="Arial" w:eastAsia="Arial" w:hAnsi="Arial"/>
                <w:color w:val="000000"/>
                <w:sz w:val="24"/>
              </w:rPr>
            </w:pPr>
            <w:r w:rsidRPr="003703B0">
              <w:rPr>
                <w:rFonts w:ascii="Arial" w:eastAsia="Arial" w:hAnsi="Arial"/>
                <w:color w:val="000000"/>
                <w:sz w:val="24"/>
              </w:rPr>
              <w:t>52.6%</w:t>
            </w:r>
          </w:p>
        </w:tc>
        <w:tc>
          <w:tcPr>
            <w:tcW w:w="3624" w:type="dxa"/>
            <w:tcBorders>
              <w:top w:val="single" w:sz="5" w:space="0" w:color="000000"/>
              <w:bottom w:val="single" w:sz="5" w:space="0" w:color="000000"/>
            </w:tcBorders>
          </w:tcPr>
          <w:p w14:paraId="4B8AA6C9" w14:textId="77777777" w:rsidR="00A05890" w:rsidRPr="003703B0" w:rsidRDefault="00000000">
            <w:pPr>
              <w:tabs>
                <w:tab w:val="decimal" w:pos="1080"/>
              </w:tabs>
              <w:spacing w:before="102" w:after="242" w:line="275" w:lineRule="exact"/>
              <w:textAlignment w:val="baseline"/>
              <w:rPr>
                <w:rFonts w:ascii="Arial" w:eastAsia="Arial" w:hAnsi="Arial"/>
                <w:color w:val="000000"/>
                <w:sz w:val="24"/>
              </w:rPr>
            </w:pPr>
            <w:r w:rsidRPr="003703B0">
              <w:rPr>
                <w:rFonts w:ascii="Arial" w:eastAsia="Arial" w:hAnsi="Arial"/>
                <w:color w:val="000000"/>
                <w:sz w:val="24"/>
              </w:rPr>
              <w:t>47.4%</w:t>
            </w:r>
          </w:p>
        </w:tc>
      </w:tr>
      <w:tr w:rsidR="00A05890" w:rsidRPr="003703B0" w14:paraId="3127D8AF" w14:textId="77777777">
        <w:trPr>
          <w:trHeight w:hRule="exact" w:val="634"/>
          <w:jc w:val="right"/>
        </w:trPr>
        <w:tc>
          <w:tcPr>
            <w:tcW w:w="3614" w:type="dxa"/>
            <w:tcBorders>
              <w:top w:val="single" w:sz="5" w:space="0" w:color="000000"/>
              <w:bottom w:val="single" w:sz="5" w:space="0" w:color="000000"/>
            </w:tcBorders>
          </w:tcPr>
          <w:p w14:paraId="6015A253" w14:textId="77777777" w:rsidR="00A05890" w:rsidRPr="003703B0" w:rsidRDefault="00000000">
            <w:pPr>
              <w:spacing w:before="102" w:after="242" w:line="275" w:lineRule="exact"/>
              <w:ind w:left="72"/>
              <w:textAlignment w:val="baseline"/>
              <w:rPr>
                <w:rFonts w:ascii="Arial" w:eastAsia="Arial" w:hAnsi="Arial"/>
                <w:color w:val="000000"/>
                <w:sz w:val="24"/>
              </w:rPr>
            </w:pPr>
            <w:r w:rsidRPr="003703B0">
              <w:rPr>
                <w:rFonts w:ascii="Arial" w:eastAsia="Arial" w:hAnsi="Arial"/>
                <w:color w:val="000000"/>
                <w:sz w:val="24"/>
              </w:rPr>
              <w:t>Sheffield 056A</w:t>
            </w:r>
          </w:p>
        </w:tc>
        <w:tc>
          <w:tcPr>
            <w:tcW w:w="2165" w:type="dxa"/>
            <w:tcBorders>
              <w:top w:val="single" w:sz="5" w:space="0" w:color="000000"/>
              <w:bottom w:val="single" w:sz="5" w:space="0" w:color="000000"/>
            </w:tcBorders>
          </w:tcPr>
          <w:p w14:paraId="390146AF" w14:textId="77777777" w:rsidR="00A05890" w:rsidRPr="003703B0" w:rsidRDefault="00000000">
            <w:pPr>
              <w:tabs>
                <w:tab w:val="decimal" w:pos="864"/>
              </w:tabs>
              <w:spacing w:before="102" w:after="242" w:line="275" w:lineRule="exact"/>
              <w:textAlignment w:val="baseline"/>
              <w:rPr>
                <w:rFonts w:ascii="Arial" w:eastAsia="Arial" w:hAnsi="Arial"/>
                <w:color w:val="000000"/>
                <w:sz w:val="24"/>
              </w:rPr>
            </w:pPr>
            <w:r w:rsidRPr="003703B0">
              <w:rPr>
                <w:rFonts w:ascii="Arial" w:eastAsia="Arial" w:hAnsi="Arial"/>
                <w:color w:val="000000"/>
                <w:sz w:val="24"/>
              </w:rPr>
              <w:t>50.3%</w:t>
            </w:r>
          </w:p>
        </w:tc>
        <w:tc>
          <w:tcPr>
            <w:tcW w:w="3624" w:type="dxa"/>
            <w:tcBorders>
              <w:top w:val="single" w:sz="5" w:space="0" w:color="000000"/>
              <w:bottom w:val="single" w:sz="5" w:space="0" w:color="000000"/>
            </w:tcBorders>
          </w:tcPr>
          <w:p w14:paraId="01017D12" w14:textId="77777777" w:rsidR="00A05890" w:rsidRPr="003703B0" w:rsidRDefault="00000000">
            <w:pPr>
              <w:tabs>
                <w:tab w:val="decimal" w:pos="1080"/>
              </w:tabs>
              <w:spacing w:before="102" w:after="242" w:line="275" w:lineRule="exact"/>
              <w:textAlignment w:val="baseline"/>
              <w:rPr>
                <w:rFonts w:ascii="Arial" w:eastAsia="Arial" w:hAnsi="Arial"/>
                <w:color w:val="000000"/>
                <w:sz w:val="24"/>
              </w:rPr>
            </w:pPr>
            <w:r w:rsidRPr="003703B0">
              <w:rPr>
                <w:rFonts w:ascii="Arial" w:eastAsia="Arial" w:hAnsi="Arial"/>
                <w:color w:val="000000"/>
                <w:sz w:val="24"/>
              </w:rPr>
              <w:t>49.7%</w:t>
            </w:r>
          </w:p>
        </w:tc>
      </w:tr>
      <w:tr w:rsidR="00A05890" w:rsidRPr="003703B0" w14:paraId="7EE281D8" w14:textId="77777777">
        <w:trPr>
          <w:trHeight w:hRule="exact" w:val="638"/>
          <w:jc w:val="right"/>
        </w:trPr>
        <w:tc>
          <w:tcPr>
            <w:tcW w:w="3614" w:type="dxa"/>
            <w:tcBorders>
              <w:top w:val="single" w:sz="5" w:space="0" w:color="000000"/>
              <w:bottom w:val="single" w:sz="5" w:space="0" w:color="000000"/>
            </w:tcBorders>
          </w:tcPr>
          <w:p w14:paraId="60B06D71" w14:textId="77777777" w:rsidR="00A05890" w:rsidRPr="003703B0" w:rsidRDefault="00000000">
            <w:pPr>
              <w:spacing w:before="107" w:after="251" w:line="275" w:lineRule="exact"/>
              <w:ind w:left="72"/>
              <w:textAlignment w:val="baseline"/>
              <w:rPr>
                <w:rFonts w:ascii="Arial" w:eastAsia="Arial" w:hAnsi="Arial"/>
                <w:color w:val="000000"/>
                <w:sz w:val="24"/>
              </w:rPr>
            </w:pPr>
            <w:r w:rsidRPr="003703B0">
              <w:rPr>
                <w:rFonts w:ascii="Arial" w:eastAsia="Arial" w:hAnsi="Arial"/>
                <w:color w:val="000000"/>
                <w:sz w:val="24"/>
              </w:rPr>
              <w:t>Sheffield 063A</w:t>
            </w:r>
          </w:p>
        </w:tc>
        <w:tc>
          <w:tcPr>
            <w:tcW w:w="2165" w:type="dxa"/>
            <w:tcBorders>
              <w:top w:val="single" w:sz="5" w:space="0" w:color="000000"/>
              <w:bottom w:val="single" w:sz="5" w:space="0" w:color="000000"/>
            </w:tcBorders>
          </w:tcPr>
          <w:p w14:paraId="6B637269" w14:textId="77777777" w:rsidR="00A05890" w:rsidRPr="003703B0" w:rsidRDefault="00000000">
            <w:pPr>
              <w:tabs>
                <w:tab w:val="decimal" w:pos="864"/>
              </w:tabs>
              <w:spacing w:before="107" w:after="251" w:line="275" w:lineRule="exact"/>
              <w:textAlignment w:val="baseline"/>
              <w:rPr>
                <w:rFonts w:ascii="Arial" w:eastAsia="Arial" w:hAnsi="Arial"/>
                <w:color w:val="000000"/>
                <w:sz w:val="24"/>
              </w:rPr>
            </w:pPr>
            <w:r w:rsidRPr="003703B0">
              <w:rPr>
                <w:rFonts w:ascii="Arial" w:eastAsia="Arial" w:hAnsi="Arial"/>
                <w:color w:val="000000"/>
                <w:sz w:val="24"/>
              </w:rPr>
              <w:t>52.7%</w:t>
            </w:r>
          </w:p>
        </w:tc>
        <w:tc>
          <w:tcPr>
            <w:tcW w:w="3624" w:type="dxa"/>
            <w:tcBorders>
              <w:top w:val="single" w:sz="5" w:space="0" w:color="000000"/>
              <w:bottom w:val="single" w:sz="5" w:space="0" w:color="000000"/>
            </w:tcBorders>
          </w:tcPr>
          <w:p w14:paraId="61290CF2" w14:textId="77777777" w:rsidR="00A05890" w:rsidRPr="003703B0" w:rsidRDefault="00000000">
            <w:pPr>
              <w:tabs>
                <w:tab w:val="decimal" w:pos="1080"/>
              </w:tabs>
              <w:spacing w:before="107" w:after="251" w:line="275" w:lineRule="exact"/>
              <w:textAlignment w:val="baseline"/>
              <w:rPr>
                <w:rFonts w:ascii="Arial" w:eastAsia="Arial" w:hAnsi="Arial"/>
                <w:color w:val="000000"/>
                <w:sz w:val="24"/>
              </w:rPr>
            </w:pPr>
            <w:r w:rsidRPr="003703B0">
              <w:rPr>
                <w:rFonts w:ascii="Arial" w:eastAsia="Arial" w:hAnsi="Arial"/>
                <w:color w:val="000000"/>
                <w:sz w:val="24"/>
              </w:rPr>
              <w:t>47.3%</w:t>
            </w:r>
          </w:p>
        </w:tc>
      </w:tr>
      <w:tr w:rsidR="00A05890" w:rsidRPr="003703B0" w14:paraId="2F3E0BE6" w14:textId="77777777">
        <w:trPr>
          <w:trHeight w:hRule="exact" w:val="634"/>
          <w:jc w:val="right"/>
        </w:trPr>
        <w:tc>
          <w:tcPr>
            <w:tcW w:w="3614" w:type="dxa"/>
            <w:tcBorders>
              <w:top w:val="single" w:sz="5" w:space="0" w:color="000000"/>
              <w:bottom w:val="single" w:sz="5" w:space="0" w:color="000000"/>
            </w:tcBorders>
          </w:tcPr>
          <w:p w14:paraId="529C24D1" w14:textId="77777777" w:rsidR="00A05890" w:rsidRPr="003703B0" w:rsidRDefault="00000000">
            <w:pPr>
              <w:spacing w:before="107" w:after="247" w:line="275" w:lineRule="exact"/>
              <w:ind w:left="72"/>
              <w:textAlignment w:val="baseline"/>
              <w:rPr>
                <w:rFonts w:ascii="Arial" w:eastAsia="Arial" w:hAnsi="Arial"/>
                <w:color w:val="000000"/>
                <w:sz w:val="24"/>
              </w:rPr>
            </w:pPr>
            <w:r w:rsidRPr="003703B0">
              <w:rPr>
                <w:rFonts w:ascii="Arial" w:eastAsia="Arial" w:hAnsi="Arial"/>
                <w:color w:val="000000"/>
                <w:sz w:val="24"/>
              </w:rPr>
              <w:t>Sheffield 063B</w:t>
            </w:r>
          </w:p>
        </w:tc>
        <w:tc>
          <w:tcPr>
            <w:tcW w:w="2165" w:type="dxa"/>
            <w:tcBorders>
              <w:top w:val="single" w:sz="5" w:space="0" w:color="000000"/>
              <w:bottom w:val="single" w:sz="5" w:space="0" w:color="000000"/>
            </w:tcBorders>
          </w:tcPr>
          <w:p w14:paraId="4B3D4EC0" w14:textId="77777777" w:rsidR="00A05890" w:rsidRPr="003703B0" w:rsidRDefault="00000000">
            <w:pPr>
              <w:tabs>
                <w:tab w:val="decimal" w:pos="864"/>
              </w:tabs>
              <w:spacing w:before="107" w:after="247" w:line="275" w:lineRule="exact"/>
              <w:textAlignment w:val="baseline"/>
              <w:rPr>
                <w:rFonts w:ascii="Arial" w:eastAsia="Arial" w:hAnsi="Arial"/>
                <w:color w:val="000000"/>
                <w:sz w:val="24"/>
              </w:rPr>
            </w:pPr>
            <w:r w:rsidRPr="003703B0">
              <w:rPr>
                <w:rFonts w:ascii="Arial" w:eastAsia="Arial" w:hAnsi="Arial"/>
                <w:color w:val="000000"/>
                <w:sz w:val="24"/>
              </w:rPr>
              <w:t>50.6%</w:t>
            </w:r>
          </w:p>
        </w:tc>
        <w:tc>
          <w:tcPr>
            <w:tcW w:w="3624" w:type="dxa"/>
            <w:tcBorders>
              <w:top w:val="single" w:sz="5" w:space="0" w:color="000000"/>
              <w:bottom w:val="single" w:sz="5" w:space="0" w:color="000000"/>
            </w:tcBorders>
          </w:tcPr>
          <w:p w14:paraId="0A02FA03" w14:textId="77777777" w:rsidR="00A05890" w:rsidRPr="003703B0" w:rsidRDefault="00000000">
            <w:pPr>
              <w:tabs>
                <w:tab w:val="decimal" w:pos="1080"/>
              </w:tabs>
              <w:spacing w:before="107" w:after="247" w:line="275" w:lineRule="exact"/>
              <w:textAlignment w:val="baseline"/>
              <w:rPr>
                <w:rFonts w:ascii="Arial" w:eastAsia="Arial" w:hAnsi="Arial"/>
                <w:color w:val="000000"/>
                <w:sz w:val="24"/>
              </w:rPr>
            </w:pPr>
            <w:r w:rsidRPr="003703B0">
              <w:rPr>
                <w:rFonts w:ascii="Arial" w:eastAsia="Arial" w:hAnsi="Arial"/>
                <w:color w:val="000000"/>
                <w:sz w:val="24"/>
              </w:rPr>
              <w:t>49.4%</w:t>
            </w:r>
          </w:p>
        </w:tc>
      </w:tr>
      <w:tr w:rsidR="00A05890" w:rsidRPr="003703B0" w14:paraId="41AA8126" w14:textId="77777777">
        <w:trPr>
          <w:trHeight w:hRule="exact" w:val="638"/>
          <w:jc w:val="right"/>
        </w:trPr>
        <w:tc>
          <w:tcPr>
            <w:tcW w:w="3614" w:type="dxa"/>
            <w:tcBorders>
              <w:top w:val="single" w:sz="5" w:space="0" w:color="000000"/>
              <w:bottom w:val="single" w:sz="5" w:space="0" w:color="000000"/>
            </w:tcBorders>
          </w:tcPr>
          <w:p w14:paraId="7A5B42FA" w14:textId="77777777" w:rsidR="00A05890" w:rsidRPr="003703B0" w:rsidRDefault="00000000">
            <w:pPr>
              <w:spacing w:before="107" w:after="247" w:line="275" w:lineRule="exact"/>
              <w:ind w:left="72"/>
              <w:textAlignment w:val="baseline"/>
              <w:rPr>
                <w:rFonts w:ascii="Arial" w:eastAsia="Arial" w:hAnsi="Arial"/>
                <w:color w:val="000000"/>
                <w:sz w:val="24"/>
              </w:rPr>
            </w:pPr>
            <w:r w:rsidRPr="003703B0">
              <w:rPr>
                <w:rFonts w:ascii="Arial" w:eastAsia="Arial" w:hAnsi="Arial"/>
                <w:color w:val="000000"/>
                <w:sz w:val="24"/>
              </w:rPr>
              <w:t>Sheffield 063D</w:t>
            </w:r>
          </w:p>
        </w:tc>
        <w:tc>
          <w:tcPr>
            <w:tcW w:w="2165" w:type="dxa"/>
            <w:tcBorders>
              <w:top w:val="single" w:sz="5" w:space="0" w:color="000000"/>
              <w:bottom w:val="single" w:sz="5" w:space="0" w:color="000000"/>
            </w:tcBorders>
          </w:tcPr>
          <w:p w14:paraId="1A257B84" w14:textId="77777777" w:rsidR="00A05890" w:rsidRPr="003703B0" w:rsidRDefault="00000000">
            <w:pPr>
              <w:tabs>
                <w:tab w:val="decimal" w:pos="864"/>
              </w:tabs>
              <w:spacing w:before="107" w:after="247" w:line="275" w:lineRule="exact"/>
              <w:textAlignment w:val="baseline"/>
              <w:rPr>
                <w:rFonts w:ascii="Arial" w:eastAsia="Arial" w:hAnsi="Arial"/>
                <w:color w:val="000000"/>
                <w:sz w:val="24"/>
              </w:rPr>
            </w:pPr>
            <w:r w:rsidRPr="003703B0">
              <w:rPr>
                <w:rFonts w:ascii="Arial" w:eastAsia="Arial" w:hAnsi="Arial"/>
                <w:color w:val="000000"/>
                <w:sz w:val="24"/>
              </w:rPr>
              <w:t>51.0%</w:t>
            </w:r>
          </w:p>
        </w:tc>
        <w:tc>
          <w:tcPr>
            <w:tcW w:w="3624" w:type="dxa"/>
            <w:tcBorders>
              <w:top w:val="single" w:sz="5" w:space="0" w:color="000000"/>
              <w:bottom w:val="single" w:sz="5" w:space="0" w:color="000000"/>
            </w:tcBorders>
          </w:tcPr>
          <w:p w14:paraId="2B0032D3" w14:textId="77777777" w:rsidR="00A05890" w:rsidRPr="003703B0" w:rsidRDefault="00000000">
            <w:pPr>
              <w:tabs>
                <w:tab w:val="decimal" w:pos="1080"/>
              </w:tabs>
              <w:spacing w:before="107" w:after="247" w:line="275" w:lineRule="exact"/>
              <w:textAlignment w:val="baseline"/>
              <w:rPr>
                <w:rFonts w:ascii="Arial" w:eastAsia="Arial" w:hAnsi="Arial"/>
                <w:color w:val="000000"/>
                <w:sz w:val="24"/>
              </w:rPr>
            </w:pPr>
            <w:r w:rsidRPr="003703B0">
              <w:rPr>
                <w:rFonts w:ascii="Arial" w:eastAsia="Arial" w:hAnsi="Arial"/>
                <w:color w:val="000000"/>
                <w:sz w:val="24"/>
              </w:rPr>
              <w:t>49.0%</w:t>
            </w:r>
          </w:p>
        </w:tc>
      </w:tr>
      <w:tr w:rsidR="00A05890" w:rsidRPr="003703B0" w14:paraId="3D2D4A5D" w14:textId="77777777">
        <w:trPr>
          <w:trHeight w:hRule="exact" w:val="639"/>
          <w:jc w:val="right"/>
        </w:trPr>
        <w:tc>
          <w:tcPr>
            <w:tcW w:w="3614" w:type="dxa"/>
            <w:tcBorders>
              <w:top w:val="single" w:sz="5" w:space="0" w:color="000000"/>
              <w:bottom w:val="single" w:sz="5" w:space="0" w:color="000000"/>
            </w:tcBorders>
          </w:tcPr>
          <w:p w14:paraId="452966FF" w14:textId="77777777" w:rsidR="00A05890" w:rsidRPr="003703B0" w:rsidRDefault="00000000">
            <w:pPr>
              <w:spacing w:before="102" w:after="262" w:line="275" w:lineRule="exact"/>
              <w:ind w:left="72"/>
              <w:textAlignment w:val="baseline"/>
              <w:rPr>
                <w:rFonts w:ascii="Arial" w:eastAsia="Arial" w:hAnsi="Arial"/>
                <w:color w:val="000000"/>
                <w:sz w:val="24"/>
              </w:rPr>
            </w:pPr>
            <w:r w:rsidRPr="003703B0">
              <w:rPr>
                <w:rFonts w:ascii="Arial" w:eastAsia="Arial" w:hAnsi="Arial"/>
                <w:color w:val="000000"/>
                <w:sz w:val="24"/>
              </w:rPr>
              <w:t>Sheffield 065A</w:t>
            </w:r>
          </w:p>
        </w:tc>
        <w:tc>
          <w:tcPr>
            <w:tcW w:w="2165" w:type="dxa"/>
            <w:tcBorders>
              <w:top w:val="single" w:sz="5" w:space="0" w:color="000000"/>
              <w:bottom w:val="single" w:sz="5" w:space="0" w:color="000000"/>
            </w:tcBorders>
          </w:tcPr>
          <w:p w14:paraId="60611675" w14:textId="77777777" w:rsidR="00A05890" w:rsidRPr="003703B0" w:rsidRDefault="00000000">
            <w:pPr>
              <w:tabs>
                <w:tab w:val="decimal" w:pos="864"/>
              </w:tabs>
              <w:spacing w:before="102" w:after="262" w:line="275" w:lineRule="exact"/>
              <w:textAlignment w:val="baseline"/>
              <w:rPr>
                <w:rFonts w:ascii="Arial" w:eastAsia="Arial" w:hAnsi="Arial"/>
                <w:color w:val="000000"/>
                <w:sz w:val="24"/>
              </w:rPr>
            </w:pPr>
            <w:r w:rsidRPr="003703B0">
              <w:rPr>
                <w:rFonts w:ascii="Arial" w:eastAsia="Arial" w:hAnsi="Arial"/>
                <w:color w:val="000000"/>
                <w:sz w:val="24"/>
              </w:rPr>
              <w:t>51.5%</w:t>
            </w:r>
          </w:p>
        </w:tc>
        <w:tc>
          <w:tcPr>
            <w:tcW w:w="3624" w:type="dxa"/>
            <w:tcBorders>
              <w:top w:val="single" w:sz="5" w:space="0" w:color="000000"/>
              <w:bottom w:val="single" w:sz="5" w:space="0" w:color="000000"/>
            </w:tcBorders>
          </w:tcPr>
          <w:p w14:paraId="07A76DD5" w14:textId="77777777" w:rsidR="00A05890" w:rsidRPr="003703B0" w:rsidRDefault="00000000">
            <w:pPr>
              <w:tabs>
                <w:tab w:val="decimal" w:pos="1080"/>
              </w:tabs>
              <w:spacing w:before="102" w:after="262" w:line="275" w:lineRule="exact"/>
              <w:textAlignment w:val="baseline"/>
              <w:rPr>
                <w:rFonts w:ascii="Arial" w:eastAsia="Arial" w:hAnsi="Arial"/>
                <w:color w:val="000000"/>
                <w:sz w:val="24"/>
              </w:rPr>
            </w:pPr>
            <w:r w:rsidRPr="003703B0">
              <w:rPr>
                <w:rFonts w:ascii="Arial" w:eastAsia="Arial" w:hAnsi="Arial"/>
                <w:color w:val="000000"/>
                <w:sz w:val="24"/>
              </w:rPr>
              <w:t>48.5%</w:t>
            </w:r>
          </w:p>
        </w:tc>
      </w:tr>
      <w:tr w:rsidR="00A05890" w:rsidRPr="003703B0" w14:paraId="19C7D1A3" w14:textId="77777777">
        <w:trPr>
          <w:trHeight w:hRule="exact" w:val="912"/>
          <w:jc w:val="right"/>
        </w:trPr>
        <w:tc>
          <w:tcPr>
            <w:tcW w:w="3614" w:type="dxa"/>
            <w:tcBorders>
              <w:top w:val="single" w:sz="5" w:space="0" w:color="000000"/>
              <w:bottom w:val="single" w:sz="5" w:space="0" w:color="000000"/>
            </w:tcBorders>
          </w:tcPr>
          <w:p w14:paraId="0D8A9E4A" w14:textId="77777777" w:rsidR="00A05890" w:rsidRPr="003703B0" w:rsidRDefault="00000000">
            <w:pPr>
              <w:spacing w:before="102" w:after="530" w:line="275"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001E</w:t>
            </w:r>
          </w:p>
        </w:tc>
        <w:tc>
          <w:tcPr>
            <w:tcW w:w="2165" w:type="dxa"/>
            <w:tcBorders>
              <w:top w:val="single" w:sz="5" w:space="0" w:color="000000"/>
              <w:bottom w:val="single" w:sz="5" w:space="0" w:color="000000"/>
            </w:tcBorders>
          </w:tcPr>
          <w:p w14:paraId="19E741D2" w14:textId="77777777" w:rsidR="00A05890" w:rsidRPr="003703B0" w:rsidRDefault="00000000">
            <w:pPr>
              <w:tabs>
                <w:tab w:val="decimal" w:pos="864"/>
              </w:tabs>
              <w:spacing w:before="102" w:after="530" w:line="275" w:lineRule="exact"/>
              <w:textAlignment w:val="baseline"/>
              <w:rPr>
                <w:rFonts w:ascii="Arial" w:eastAsia="Arial" w:hAnsi="Arial"/>
                <w:color w:val="000000"/>
                <w:sz w:val="24"/>
              </w:rPr>
            </w:pPr>
            <w:r w:rsidRPr="003703B0">
              <w:rPr>
                <w:rFonts w:ascii="Arial" w:eastAsia="Arial" w:hAnsi="Arial"/>
                <w:color w:val="000000"/>
                <w:sz w:val="24"/>
              </w:rPr>
              <w:t>51.9%</w:t>
            </w:r>
          </w:p>
        </w:tc>
        <w:tc>
          <w:tcPr>
            <w:tcW w:w="3624" w:type="dxa"/>
            <w:tcBorders>
              <w:top w:val="single" w:sz="5" w:space="0" w:color="000000"/>
              <w:bottom w:val="single" w:sz="5" w:space="0" w:color="000000"/>
            </w:tcBorders>
          </w:tcPr>
          <w:p w14:paraId="57D4CCF6" w14:textId="77777777" w:rsidR="00A05890" w:rsidRPr="003703B0" w:rsidRDefault="00000000">
            <w:pPr>
              <w:tabs>
                <w:tab w:val="decimal" w:pos="1080"/>
              </w:tabs>
              <w:spacing w:before="102" w:after="530" w:line="275" w:lineRule="exact"/>
              <w:textAlignment w:val="baseline"/>
              <w:rPr>
                <w:rFonts w:ascii="Arial" w:eastAsia="Arial" w:hAnsi="Arial"/>
                <w:color w:val="000000"/>
                <w:sz w:val="24"/>
              </w:rPr>
            </w:pPr>
            <w:r w:rsidRPr="003703B0">
              <w:rPr>
                <w:rFonts w:ascii="Arial" w:eastAsia="Arial" w:hAnsi="Arial"/>
                <w:color w:val="000000"/>
                <w:sz w:val="24"/>
              </w:rPr>
              <w:t>48.1%</w:t>
            </w:r>
          </w:p>
        </w:tc>
      </w:tr>
      <w:tr w:rsidR="00A05890" w:rsidRPr="003703B0" w14:paraId="00606539" w14:textId="77777777">
        <w:trPr>
          <w:trHeight w:hRule="exact" w:val="917"/>
          <w:jc w:val="right"/>
        </w:trPr>
        <w:tc>
          <w:tcPr>
            <w:tcW w:w="3614" w:type="dxa"/>
            <w:tcBorders>
              <w:top w:val="single" w:sz="5" w:space="0" w:color="000000"/>
              <w:bottom w:val="single" w:sz="5" w:space="0" w:color="000000"/>
            </w:tcBorders>
          </w:tcPr>
          <w:p w14:paraId="21C20CA5" w14:textId="77777777" w:rsidR="00A05890" w:rsidRPr="003703B0" w:rsidRDefault="00000000">
            <w:pPr>
              <w:spacing w:before="107" w:after="534" w:line="275"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001F</w:t>
            </w:r>
          </w:p>
        </w:tc>
        <w:tc>
          <w:tcPr>
            <w:tcW w:w="2165" w:type="dxa"/>
            <w:tcBorders>
              <w:top w:val="single" w:sz="5" w:space="0" w:color="000000"/>
              <w:bottom w:val="single" w:sz="5" w:space="0" w:color="000000"/>
            </w:tcBorders>
          </w:tcPr>
          <w:p w14:paraId="2C6BD2C9" w14:textId="77777777" w:rsidR="00A05890" w:rsidRPr="003703B0" w:rsidRDefault="00000000">
            <w:pPr>
              <w:tabs>
                <w:tab w:val="decimal" w:pos="864"/>
              </w:tabs>
              <w:spacing w:before="107" w:after="534" w:line="275" w:lineRule="exact"/>
              <w:textAlignment w:val="baseline"/>
              <w:rPr>
                <w:rFonts w:ascii="Arial" w:eastAsia="Arial" w:hAnsi="Arial"/>
                <w:color w:val="000000"/>
                <w:sz w:val="24"/>
              </w:rPr>
            </w:pPr>
            <w:r w:rsidRPr="003703B0">
              <w:rPr>
                <w:rFonts w:ascii="Arial" w:eastAsia="Arial" w:hAnsi="Arial"/>
                <w:color w:val="000000"/>
                <w:sz w:val="24"/>
              </w:rPr>
              <w:t>51.9%</w:t>
            </w:r>
          </w:p>
        </w:tc>
        <w:tc>
          <w:tcPr>
            <w:tcW w:w="3624" w:type="dxa"/>
            <w:tcBorders>
              <w:top w:val="single" w:sz="5" w:space="0" w:color="000000"/>
              <w:bottom w:val="single" w:sz="5" w:space="0" w:color="000000"/>
            </w:tcBorders>
          </w:tcPr>
          <w:p w14:paraId="3F822F61" w14:textId="77777777" w:rsidR="00A05890" w:rsidRPr="003703B0" w:rsidRDefault="00000000">
            <w:pPr>
              <w:tabs>
                <w:tab w:val="decimal" w:pos="1080"/>
              </w:tabs>
              <w:spacing w:before="107" w:after="534" w:line="275" w:lineRule="exact"/>
              <w:textAlignment w:val="baseline"/>
              <w:rPr>
                <w:rFonts w:ascii="Arial" w:eastAsia="Arial" w:hAnsi="Arial"/>
                <w:color w:val="000000"/>
                <w:sz w:val="24"/>
              </w:rPr>
            </w:pPr>
            <w:r w:rsidRPr="003703B0">
              <w:rPr>
                <w:rFonts w:ascii="Arial" w:eastAsia="Arial" w:hAnsi="Arial"/>
                <w:color w:val="000000"/>
                <w:sz w:val="24"/>
              </w:rPr>
              <w:t>48.1%</w:t>
            </w:r>
          </w:p>
        </w:tc>
      </w:tr>
      <w:tr w:rsidR="00A05890" w:rsidRPr="003703B0" w14:paraId="19E10229" w14:textId="77777777">
        <w:trPr>
          <w:trHeight w:hRule="exact" w:val="916"/>
          <w:jc w:val="right"/>
        </w:trPr>
        <w:tc>
          <w:tcPr>
            <w:tcW w:w="3614" w:type="dxa"/>
            <w:tcBorders>
              <w:top w:val="single" w:sz="5" w:space="0" w:color="000000"/>
              <w:bottom w:val="single" w:sz="5" w:space="0" w:color="000000"/>
            </w:tcBorders>
          </w:tcPr>
          <w:p w14:paraId="0D17EC0A" w14:textId="77777777" w:rsidR="00A05890" w:rsidRPr="003703B0" w:rsidRDefault="00000000">
            <w:pPr>
              <w:spacing w:before="106" w:after="526" w:line="275" w:lineRule="exact"/>
              <w:ind w:left="72"/>
              <w:textAlignment w:val="baseline"/>
              <w:rPr>
                <w:rFonts w:ascii="Arial" w:eastAsia="Arial" w:hAnsi="Arial"/>
                <w:color w:val="000000"/>
                <w:sz w:val="24"/>
              </w:rPr>
            </w:pPr>
            <w:r w:rsidRPr="003703B0">
              <w:rPr>
                <w:rFonts w:ascii="Arial" w:eastAsia="Arial" w:hAnsi="Arial"/>
                <w:color w:val="000000"/>
                <w:sz w:val="24"/>
              </w:rPr>
              <w:t>North East Derbyshire 014C</w:t>
            </w:r>
          </w:p>
        </w:tc>
        <w:tc>
          <w:tcPr>
            <w:tcW w:w="2165" w:type="dxa"/>
            <w:tcBorders>
              <w:top w:val="single" w:sz="5" w:space="0" w:color="000000"/>
              <w:bottom w:val="single" w:sz="5" w:space="0" w:color="000000"/>
            </w:tcBorders>
          </w:tcPr>
          <w:p w14:paraId="69C6F52D" w14:textId="77777777" w:rsidR="00A05890" w:rsidRPr="003703B0" w:rsidRDefault="00000000">
            <w:pPr>
              <w:tabs>
                <w:tab w:val="decimal" w:pos="864"/>
              </w:tabs>
              <w:spacing w:before="106" w:after="526" w:line="275" w:lineRule="exact"/>
              <w:textAlignment w:val="baseline"/>
              <w:rPr>
                <w:rFonts w:ascii="Arial" w:eastAsia="Arial" w:hAnsi="Arial"/>
                <w:color w:val="000000"/>
                <w:sz w:val="24"/>
              </w:rPr>
            </w:pPr>
            <w:r w:rsidRPr="003703B0">
              <w:rPr>
                <w:rFonts w:ascii="Arial" w:eastAsia="Arial" w:hAnsi="Arial"/>
                <w:color w:val="000000"/>
                <w:sz w:val="24"/>
              </w:rPr>
              <w:t>51.6%</w:t>
            </w:r>
          </w:p>
        </w:tc>
        <w:tc>
          <w:tcPr>
            <w:tcW w:w="3624" w:type="dxa"/>
            <w:tcBorders>
              <w:top w:val="single" w:sz="5" w:space="0" w:color="000000"/>
              <w:bottom w:val="single" w:sz="5" w:space="0" w:color="000000"/>
            </w:tcBorders>
          </w:tcPr>
          <w:p w14:paraId="10B8BAC0" w14:textId="77777777" w:rsidR="00A05890" w:rsidRPr="003703B0" w:rsidRDefault="00000000">
            <w:pPr>
              <w:tabs>
                <w:tab w:val="decimal" w:pos="1080"/>
              </w:tabs>
              <w:spacing w:before="106" w:after="526" w:line="275" w:lineRule="exact"/>
              <w:textAlignment w:val="baseline"/>
              <w:rPr>
                <w:rFonts w:ascii="Arial" w:eastAsia="Arial" w:hAnsi="Arial"/>
                <w:color w:val="000000"/>
                <w:sz w:val="24"/>
              </w:rPr>
            </w:pPr>
            <w:r w:rsidRPr="003703B0">
              <w:rPr>
                <w:rFonts w:ascii="Arial" w:eastAsia="Arial" w:hAnsi="Arial"/>
                <w:color w:val="000000"/>
                <w:sz w:val="24"/>
              </w:rPr>
              <w:t>48.4%</w:t>
            </w:r>
          </w:p>
        </w:tc>
      </w:tr>
      <w:tr w:rsidR="00A05890" w:rsidRPr="003703B0" w14:paraId="1ECD0367" w14:textId="77777777">
        <w:trPr>
          <w:trHeight w:hRule="exact" w:val="441"/>
          <w:jc w:val="right"/>
        </w:trPr>
        <w:tc>
          <w:tcPr>
            <w:tcW w:w="3614" w:type="dxa"/>
            <w:tcBorders>
              <w:top w:val="single" w:sz="5" w:space="0" w:color="000000"/>
            </w:tcBorders>
            <w:vAlign w:val="center"/>
          </w:tcPr>
          <w:p w14:paraId="681CB163" w14:textId="77777777" w:rsidR="00A05890" w:rsidRPr="003703B0" w:rsidRDefault="00000000">
            <w:pPr>
              <w:spacing w:before="107" w:after="55" w:line="275"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007C</w:t>
            </w:r>
          </w:p>
        </w:tc>
        <w:tc>
          <w:tcPr>
            <w:tcW w:w="2165" w:type="dxa"/>
            <w:tcBorders>
              <w:top w:val="single" w:sz="5" w:space="0" w:color="000000"/>
            </w:tcBorders>
            <w:vAlign w:val="center"/>
          </w:tcPr>
          <w:p w14:paraId="2FCE22A5" w14:textId="77777777" w:rsidR="00A05890" w:rsidRPr="003703B0" w:rsidRDefault="00000000">
            <w:pPr>
              <w:tabs>
                <w:tab w:val="decimal" w:pos="864"/>
              </w:tabs>
              <w:spacing w:before="107" w:after="55" w:line="275" w:lineRule="exact"/>
              <w:textAlignment w:val="baseline"/>
              <w:rPr>
                <w:rFonts w:ascii="Arial" w:eastAsia="Arial" w:hAnsi="Arial"/>
                <w:color w:val="000000"/>
                <w:sz w:val="24"/>
              </w:rPr>
            </w:pPr>
            <w:r w:rsidRPr="003703B0">
              <w:rPr>
                <w:rFonts w:ascii="Arial" w:eastAsia="Arial" w:hAnsi="Arial"/>
                <w:color w:val="000000"/>
                <w:sz w:val="24"/>
              </w:rPr>
              <w:t>49.6%</w:t>
            </w:r>
          </w:p>
        </w:tc>
        <w:tc>
          <w:tcPr>
            <w:tcW w:w="3624" w:type="dxa"/>
            <w:tcBorders>
              <w:top w:val="single" w:sz="5" w:space="0" w:color="000000"/>
            </w:tcBorders>
            <w:vAlign w:val="center"/>
          </w:tcPr>
          <w:p w14:paraId="1213DB34" w14:textId="77777777" w:rsidR="00A05890" w:rsidRPr="003703B0" w:rsidRDefault="00000000">
            <w:pPr>
              <w:tabs>
                <w:tab w:val="decimal" w:pos="1080"/>
              </w:tabs>
              <w:spacing w:before="107" w:after="55" w:line="275" w:lineRule="exact"/>
              <w:textAlignment w:val="baseline"/>
              <w:rPr>
                <w:rFonts w:ascii="Arial" w:eastAsia="Arial" w:hAnsi="Arial"/>
                <w:color w:val="000000"/>
                <w:sz w:val="24"/>
              </w:rPr>
            </w:pPr>
            <w:r w:rsidRPr="003703B0">
              <w:rPr>
                <w:rFonts w:ascii="Arial" w:eastAsia="Arial" w:hAnsi="Arial"/>
                <w:color w:val="000000"/>
                <w:sz w:val="24"/>
              </w:rPr>
              <w:t>50.4%</w:t>
            </w:r>
          </w:p>
        </w:tc>
      </w:tr>
    </w:tbl>
    <w:p w14:paraId="3A085205" w14:textId="77777777" w:rsidR="00A05890" w:rsidRPr="003703B0" w:rsidRDefault="00A05890">
      <w:pPr>
        <w:spacing w:after="448" w:line="20" w:lineRule="exact"/>
      </w:pPr>
    </w:p>
    <w:p w14:paraId="6C3F6E38" w14:textId="77777777" w:rsidR="00A05890" w:rsidRPr="003703B0" w:rsidRDefault="00000000">
      <w:pPr>
        <w:spacing w:before="829" w:line="230" w:lineRule="exact"/>
        <w:ind w:left="72"/>
        <w:textAlignment w:val="baseline"/>
        <w:rPr>
          <w:rFonts w:ascii="Arial" w:eastAsia="Arial" w:hAnsi="Arial"/>
          <w:color w:val="808083"/>
          <w:sz w:val="13"/>
        </w:rPr>
      </w:pPr>
      <w:r>
        <w:pict w14:anchorId="6A3A9068">
          <v:line id="_x0000_s1176" style="position:absolute;left:0;text-align:left;z-index:251550208;mso-position-horizontal-relative:page;mso-position-vertical-relative:page" from="40.85pt,716.15pt" to="554.9pt,716.15pt" strokecolor="#00138b" strokeweight="1.2pt">
            <w10:wrap anchorx="page" anchory="page"/>
          </v:line>
        </w:pict>
      </w:r>
      <w:r>
        <w:pict w14:anchorId="63C2E11D">
          <v:line id="_x0000_s1175" style="position:absolute;left:0;text-align:left;z-index:251551232;mso-position-horizontal-relative:page;mso-position-vertical-relative:page" from="40.85pt,751.2pt" to="186.75pt,751.2pt" strokeweight=".95pt">
            <w10:wrap anchorx="page" anchory="page"/>
          </v:line>
        </w:pict>
      </w:r>
      <w:r w:rsidRPr="003703B0">
        <w:rPr>
          <w:rFonts w:ascii="Arial" w:eastAsia="Arial" w:hAnsi="Arial"/>
          <w:color w:val="808083"/>
          <w:sz w:val="13"/>
        </w:rPr>
        <w:t xml:space="preserve">15 </w:t>
      </w:r>
      <w:r w:rsidRPr="003703B0">
        <w:rPr>
          <w:rFonts w:ascii="Arial" w:eastAsia="Arial" w:hAnsi="Arial"/>
          <w:color w:val="808083"/>
          <w:sz w:val="20"/>
        </w:rPr>
        <w:t>Nomis (2021) Local Area Profiles. Available at:</w:t>
      </w:r>
    </w:p>
    <w:p w14:paraId="58744378" w14:textId="77777777" w:rsidR="00A05890" w:rsidRPr="003703B0" w:rsidRDefault="00A05890">
      <w:pPr>
        <w:spacing w:before="3" w:line="230" w:lineRule="exact"/>
        <w:ind w:left="72"/>
        <w:textAlignment w:val="baseline"/>
        <w:rPr>
          <w:rFonts w:ascii="Arial" w:eastAsia="Arial" w:hAnsi="Arial"/>
          <w:color w:val="00BDB4"/>
          <w:sz w:val="20"/>
          <w:u w:val="single"/>
        </w:rPr>
      </w:pPr>
      <w:hyperlink r:id="rId38" w:anchor="section_4">
        <w:r w:rsidRPr="003703B0">
          <w:rPr>
            <w:rFonts w:ascii="Arial" w:eastAsia="Arial" w:hAnsi="Arial"/>
            <w:color w:val="0000FF"/>
            <w:sz w:val="20"/>
            <w:u w:val="single"/>
          </w:rPr>
          <w:t>https://www.nomisweb.co.uk/reports/localarea?compare=E07000146#section_4</w:t>
        </w:r>
      </w:hyperlink>
      <w:hyperlink r:id="rId39"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7F4D266F" w14:textId="77777777" w:rsidR="00A05890" w:rsidRPr="003703B0" w:rsidRDefault="00000000">
      <w:pPr>
        <w:tabs>
          <w:tab w:val="left" w:pos="4320"/>
        </w:tabs>
        <w:spacing w:before="406"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4DC87A57"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25</w:t>
      </w:r>
    </w:p>
    <w:p w14:paraId="1F0A4BED" w14:textId="77777777" w:rsidR="00A05890" w:rsidRPr="003703B0" w:rsidRDefault="00A05890">
      <w:pPr>
        <w:sectPr w:rsidR="00A05890" w:rsidRPr="003703B0">
          <w:pgSz w:w="11909" w:h="16843"/>
          <w:pgMar w:top="380" w:right="812" w:bottom="181" w:left="817" w:header="720" w:footer="720" w:gutter="0"/>
          <w:cols w:space="720"/>
        </w:sectPr>
      </w:pPr>
    </w:p>
    <w:p w14:paraId="690F8149" w14:textId="77777777" w:rsidR="00A05890" w:rsidRPr="003703B0" w:rsidRDefault="00000000">
      <w:pPr>
        <w:spacing w:line="370" w:lineRule="exact"/>
        <w:textAlignment w:val="baseline"/>
        <w:rPr>
          <w:rFonts w:ascii="Arial" w:eastAsia="Arial" w:hAnsi="Arial"/>
          <w:color w:val="00138B"/>
          <w:spacing w:val="-2"/>
          <w:sz w:val="32"/>
        </w:rPr>
      </w:pPr>
      <w:r>
        <w:lastRenderedPageBreak/>
        <w:pict w14:anchorId="4642EEA0">
          <v:shape id="_x0000_s1174" type="#_x0000_t202" style="position:absolute;margin-left:40.5pt;margin-top:19pt;width:514pt;height:544.65pt;z-index:-251676160;mso-wrap-distance-left:0;mso-wrap-distance-right:0;mso-position-horizontal-relative:page;mso-position-vertical-relative:page" filled="f" stroked="f">
            <v:textbox inset="0,0,0,0">
              <w:txbxContent>
                <w:p w14:paraId="7514FDBD" w14:textId="77777777" w:rsidR="004E4629" w:rsidRDefault="004E4629"/>
              </w:txbxContent>
            </v:textbox>
            <w10:wrap type="square" anchorx="page" anchory="page"/>
          </v:shape>
        </w:pict>
      </w:r>
      <w:r>
        <w:pict w14:anchorId="10C948D8">
          <v:shape id="_x0000_s1173" type="#_x0000_t202" style="position:absolute;margin-left:40.5pt;margin-top:19.2pt;width:512.7pt;height:512.1pt;z-index:-251675136;mso-wrap-distance-left:0;mso-wrap-distance-right:0;mso-position-horizontal-relative:page;mso-position-vertical-relative:page" filled="f" stroked="f">
            <v:textbox inset="0,0,0,0">
              <w:txbxContent>
                <w:p w14:paraId="48FCB1EA" w14:textId="77777777" w:rsidR="00A05890" w:rsidRDefault="00000000">
                  <w:pPr>
                    <w:ind w:left="25"/>
                    <w:textAlignment w:val="baseline"/>
                  </w:pPr>
                  <w:r>
                    <w:rPr>
                      <w:noProof/>
                    </w:rPr>
                    <w:drawing>
                      <wp:inline distT="0" distB="0" distL="0" distR="0" wp14:anchorId="59DAAD2D" wp14:editId="35327EE6">
                        <wp:extent cx="6495415" cy="6503670"/>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40"/>
                                <a:stretch>
                                  <a:fillRect/>
                                </a:stretch>
                              </pic:blipFill>
                              <pic:spPr>
                                <a:xfrm>
                                  <a:off x="0" y="0"/>
                                  <a:ext cx="6495415" cy="6503670"/>
                                </a:xfrm>
                                <a:prstGeom prst="rect">
                                  <a:avLst/>
                                </a:prstGeom>
                              </pic:spPr>
                            </pic:pic>
                          </a:graphicData>
                        </a:graphic>
                      </wp:inline>
                    </w:drawing>
                  </w:r>
                </w:p>
              </w:txbxContent>
            </v:textbox>
            <w10:wrap type="square" anchorx="page" anchory="page"/>
          </v:shape>
        </w:pict>
      </w:r>
      <w:r>
        <w:pict w14:anchorId="14FC3C58">
          <v:shape id="_x0000_s1172" type="#_x0000_t202" style="position:absolute;margin-left:54.5pt;margin-top:40.05pt;width:51.1pt;height:9.2pt;z-index:-251562496;mso-wrap-distance-left:0;mso-wrap-distance-right:0;mso-position-horizontal-relative:page;mso-position-vertical-relative:page" filled="f" stroked="f">
            <v:textbox inset="0,0,0,0">
              <w:txbxContent>
                <w:p w14:paraId="038DBB35" w14:textId="77777777" w:rsidR="00A05890"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2BA3C673">
          <v:shape id="_x0000_s1171" type="#_x0000_t202" style="position:absolute;margin-left:49.15pt;margin-top:446.15pt;width:13.65pt;height:36.25pt;z-index:-251561472;mso-wrap-distance-left:0;mso-wrap-distance-right:0;mso-position-horizontal-relative:page;mso-position-vertical-relative:page" filled="f" stroked="f">
            <v:textbox style="layout-flow:vertical;mso-layout-flow-alt:bottom-to-top" inset="0,0,0,0">
              <w:txbxContent>
                <w:p w14:paraId="74995BA1" w14:textId="77777777" w:rsidR="00A05890" w:rsidRDefault="00000000">
                  <w:pPr>
                    <w:spacing w:before="44" w:after="47" w:line="178" w:lineRule="exact"/>
                    <w:textAlignment w:val="baseline"/>
                    <w:rPr>
                      <w:rFonts w:ascii="Arial" w:eastAsia="Arial" w:hAnsi="Arial"/>
                      <w:color w:val="000000"/>
                      <w:spacing w:val="-26"/>
                      <w:sz w:val="24"/>
                    </w:rPr>
                  </w:pPr>
                  <w:r>
                    <w:rPr>
                      <w:rFonts w:ascii="Arial" w:eastAsia="Arial" w:hAnsi="Arial"/>
                      <w:color w:val="000000"/>
                      <w:spacing w:val="-26"/>
                      <w:sz w:val="24"/>
                    </w:rPr>
                    <w:t>District</w:t>
                  </w:r>
                </w:p>
              </w:txbxContent>
            </v:textbox>
            <w10:wrap type="square" anchorx="page" anchory="page"/>
          </v:shape>
        </w:pict>
      </w:r>
      <w:r>
        <w:pict w14:anchorId="4500F262">
          <v:shape id="_x0000_s1170" type="#_x0000_t202" style="position:absolute;margin-left:84.7pt;margin-top:78.75pt;width:468.5pt;height:427.65pt;z-index:-25156044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614"/>
                    <w:gridCol w:w="2165"/>
                    <w:gridCol w:w="3591"/>
                  </w:tblGrid>
                  <w:tr w:rsidR="00A05890" w14:paraId="4FF5D0A2" w14:textId="77777777">
                    <w:trPr>
                      <w:trHeight w:hRule="exact" w:val="1065"/>
                    </w:trPr>
                    <w:tc>
                      <w:tcPr>
                        <w:tcW w:w="3614" w:type="dxa"/>
                        <w:tcBorders>
                          <w:bottom w:val="single" w:sz="5" w:space="0" w:color="000000"/>
                        </w:tcBorders>
                      </w:tcPr>
                      <w:p w14:paraId="21384ADD" w14:textId="77777777" w:rsidR="00A05890"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2165" w:type="dxa"/>
                        <w:tcBorders>
                          <w:bottom w:val="single" w:sz="5" w:space="0" w:color="000000"/>
                        </w:tcBorders>
                      </w:tcPr>
                      <w:p w14:paraId="079CCA9E" w14:textId="77777777" w:rsidR="00A05890" w:rsidRDefault="00000000">
                        <w:pPr>
                          <w:spacing w:after="184" w:line="438" w:lineRule="exact"/>
                          <w:ind w:left="576"/>
                          <w:textAlignment w:val="baseline"/>
                          <w:rPr>
                            <w:rFonts w:ascii="Arial" w:eastAsia="Arial" w:hAnsi="Arial"/>
                            <w:color w:val="000000"/>
                            <w:sz w:val="24"/>
                          </w:rPr>
                        </w:pPr>
                        <w:r>
                          <w:rPr>
                            <w:rFonts w:ascii="Arial" w:eastAsia="Arial" w:hAnsi="Arial"/>
                            <w:color w:val="000000"/>
                            <w:sz w:val="24"/>
                          </w:rPr>
                          <w:t xml:space="preserve">Sex </w:t>
                        </w:r>
                        <w:r>
                          <w:rPr>
                            <w:rFonts w:ascii="Arial" w:eastAsia="Arial" w:hAnsi="Arial"/>
                            <w:color w:val="000000"/>
                            <w:sz w:val="24"/>
                          </w:rPr>
                          <w:br/>
                          <w:t>Female</w:t>
                        </w:r>
                      </w:p>
                    </w:tc>
                    <w:tc>
                      <w:tcPr>
                        <w:tcW w:w="3591" w:type="dxa"/>
                        <w:tcBorders>
                          <w:bottom w:val="single" w:sz="5" w:space="0" w:color="000000"/>
                        </w:tcBorders>
                        <w:vAlign w:val="bottom"/>
                      </w:tcPr>
                      <w:p w14:paraId="2515CA12" w14:textId="77777777" w:rsidR="00A05890" w:rsidRDefault="00000000">
                        <w:pPr>
                          <w:spacing w:before="605" w:after="184" w:line="271" w:lineRule="exact"/>
                          <w:ind w:right="2197"/>
                          <w:jc w:val="right"/>
                          <w:textAlignment w:val="baseline"/>
                          <w:rPr>
                            <w:rFonts w:ascii="Arial" w:eastAsia="Arial" w:hAnsi="Arial"/>
                            <w:color w:val="000000"/>
                            <w:sz w:val="24"/>
                          </w:rPr>
                        </w:pPr>
                        <w:r>
                          <w:rPr>
                            <w:rFonts w:ascii="Arial" w:eastAsia="Arial" w:hAnsi="Arial"/>
                            <w:color w:val="000000"/>
                            <w:sz w:val="24"/>
                          </w:rPr>
                          <w:t>Male</w:t>
                        </w:r>
                      </w:p>
                    </w:tc>
                  </w:tr>
                  <w:tr w:rsidR="00A05890" w14:paraId="2836F57A" w14:textId="77777777">
                    <w:trPr>
                      <w:trHeight w:hRule="exact" w:val="912"/>
                    </w:trPr>
                    <w:tc>
                      <w:tcPr>
                        <w:tcW w:w="3614" w:type="dxa"/>
                        <w:tcBorders>
                          <w:top w:val="single" w:sz="5" w:space="0" w:color="000000"/>
                          <w:bottom w:val="single" w:sz="5" w:space="0" w:color="000000"/>
                        </w:tcBorders>
                      </w:tcPr>
                      <w:p w14:paraId="2451A441" w14:textId="77777777" w:rsidR="00A05890" w:rsidRDefault="00000000">
                        <w:pPr>
                          <w:spacing w:before="102" w:after="529" w:line="271" w:lineRule="exact"/>
                          <w:ind w:left="72"/>
                          <w:textAlignment w:val="baseline"/>
                          <w:rPr>
                            <w:rFonts w:ascii="Arial" w:eastAsia="Arial" w:hAnsi="Arial"/>
                            <w:color w:val="000000"/>
                            <w:sz w:val="24"/>
                          </w:rPr>
                        </w:pPr>
                        <w:r>
                          <w:rPr>
                            <w:rFonts w:ascii="Arial" w:eastAsia="Arial" w:hAnsi="Arial"/>
                            <w:color w:val="000000"/>
                            <w:sz w:val="24"/>
                          </w:rPr>
                          <w:t>North East Derbyshire 007B</w:t>
                        </w:r>
                      </w:p>
                    </w:tc>
                    <w:tc>
                      <w:tcPr>
                        <w:tcW w:w="2165" w:type="dxa"/>
                        <w:tcBorders>
                          <w:top w:val="single" w:sz="5" w:space="0" w:color="000000"/>
                          <w:bottom w:val="single" w:sz="5" w:space="0" w:color="000000"/>
                        </w:tcBorders>
                      </w:tcPr>
                      <w:p w14:paraId="6B171D70" w14:textId="77777777" w:rsidR="00A05890" w:rsidRDefault="00000000">
                        <w:pPr>
                          <w:tabs>
                            <w:tab w:val="decimal" w:pos="864"/>
                          </w:tabs>
                          <w:spacing w:before="102" w:after="529" w:line="271" w:lineRule="exact"/>
                          <w:textAlignment w:val="baseline"/>
                          <w:rPr>
                            <w:rFonts w:ascii="Arial" w:eastAsia="Arial" w:hAnsi="Arial"/>
                            <w:color w:val="000000"/>
                            <w:sz w:val="24"/>
                          </w:rPr>
                        </w:pPr>
                        <w:r>
                          <w:rPr>
                            <w:rFonts w:ascii="Arial" w:eastAsia="Arial" w:hAnsi="Arial"/>
                            <w:color w:val="000000"/>
                            <w:sz w:val="24"/>
                          </w:rPr>
                          <w:t>50.8%</w:t>
                        </w:r>
                      </w:p>
                    </w:tc>
                    <w:tc>
                      <w:tcPr>
                        <w:tcW w:w="3591" w:type="dxa"/>
                        <w:tcBorders>
                          <w:top w:val="single" w:sz="5" w:space="0" w:color="000000"/>
                          <w:bottom w:val="single" w:sz="5" w:space="0" w:color="000000"/>
                        </w:tcBorders>
                      </w:tcPr>
                      <w:p w14:paraId="70D14AFE" w14:textId="77777777" w:rsidR="00A05890" w:rsidRDefault="00000000">
                        <w:pPr>
                          <w:tabs>
                            <w:tab w:val="decimal" w:pos="1080"/>
                          </w:tabs>
                          <w:spacing w:before="102" w:after="529" w:line="271" w:lineRule="exact"/>
                          <w:textAlignment w:val="baseline"/>
                          <w:rPr>
                            <w:rFonts w:ascii="Arial" w:eastAsia="Arial" w:hAnsi="Arial"/>
                            <w:color w:val="000000"/>
                            <w:sz w:val="24"/>
                          </w:rPr>
                        </w:pPr>
                        <w:r>
                          <w:rPr>
                            <w:rFonts w:ascii="Arial" w:eastAsia="Arial" w:hAnsi="Arial"/>
                            <w:color w:val="000000"/>
                            <w:sz w:val="24"/>
                          </w:rPr>
                          <w:t>49.2%</w:t>
                        </w:r>
                      </w:p>
                    </w:tc>
                  </w:tr>
                  <w:tr w:rsidR="00A05890" w14:paraId="196D5144" w14:textId="77777777">
                    <w:trPr>
                      <w:trHeight w:hRule="exact" w:val="634"/>
                    </w:trPr>
                    <w:tc>
                      <w:tcPr>
                        <w:tcW w:w="3614" w:type="dxa"/>
                        <w:tcBorders>
                          <w:top w:val="single" w:sz="5" w:space="0" w:color="000000"/>
                          <w:bottom w:val="single" w:sz="5" w:space="0" w:color="000000"/>
                        </w:tcBorders>
                      </w:tcPr>
                      <w:p w14:paraId="5F73FEE4" w14:textId="77777777" w:rsidR="00A05890" w:rsidRDefault="00000000">
                        <w:pPr>
                          <w:spacing w:before="107" w:after="246" w:line="271" w:lineRule="exact"/>
                          <w:ind w:left="72"/>
                          <w:textAlignment w:val="baseline"/>
                          <w:rPr>
                            <w:rFonts w:ascii="Arial" w:eastAsia="Arial" w:hAnsi="Arial"/>
                            <w:color w:val="000000"/>
                            <w:sz w:val="24"/>
                          </w:rPr>
                        </w:pPr>
                        <w:r>
                          <w:rPr>
                            <w:rFonts w:ascii="Arial" w:eastAsia="Arial" w:hAnsi="Arial"/>
                            <w:color w:val="000000"/>
                            <w:sz w:val="24"/>
                          </w:rPr>
                          <w:t>Chesterfield 002A</w:t>
                        </w:r>
                      </w:p>
                    </w:tc>
                    <w:tc>
                      <w:tcPr>
                        <w:tcW w:w="2165" w:type="dxa"/>
                        <w:tcBorders>
                          <w:top w:val="single" w:sz="5" w:space="0" w:color="000000"/>
                          <w:bottom w:val="single" w:sz="5" w:space="0" w:color="000000"/>
                        </w:tcBorders>
                      </w:tcPr>
                      <w:p w14:paraId="00066C2A" w14:textId="77777777" w:rsidR="00A05890" w:rsidRDefault="00000000">
                        <w:pPr>
                          <w:tabs>
                            <w:tab w:val="decimal" w:pos="864"/>
                          </w:tabs>
                          <w:spacing w:before="107" w:after="246" w:line="271" w:lineRule="exact"/>
                          <w:textAlignment w:val="baseline"/>
                          <w:rPr>
                            <w:rFonts w:ascii="Arial" w:eastAsia="Arial" w:hAnsi="Arial"/>
                            <w:color w:val="000000"/>
                            <w:sz w:val="24"/>
                          </w:rPr>
                        </w:pPr>
                        <w:r>
                          <w:rPr>
                            <w:rFonts w:ascii="Arial" w:eastAsia="Arial" w:hAnsi="Arial"/>
                            <w:color w:val="000000"/>
                            <w:sz w:val="24"/>
                          </w:rPr>
                          <w:t>51.9%</w:t>
                        </w:r>
                      </w:p>
                    </w:tc>
                    <w:tc>
                      <w:tcPr>
                        <w:tcW w:w="3591" w:type="dxa"/>
                        <w:tcBorders>
                          <w:top w:val="single" w:sz="5" w:space="0" w:color="000000"/>
                          <w:bottom w:val="single" w:sz="5" w:space="0" w:color="000000"/>
                        </w:tcBorders>
                      </w:tcPr>
                      <w:p w14:paraId="117039FD" w14:textId="77777777" w:rsidR="00A05890" w:rsidRDefault="00000000">
                        <w:pPr>
                          <w:tabs>
                            <w:tab w:val="decimal" w:pos="1080"/>
                          </w:tabs>
                          <w:spacing w:before="107" w:after="246" w:line="271" w:lineRule="exact"/>
                          <w:textAlignment w:val="baseline"/>
                          <w:rPr>
                            <w:rFonts w:ascii="Arial" w:eastAsia="Arial" w:hAnsi="Arial"/>
                            <w:color w:val="000000"/>
                            <w:sz w:val="24"/>
                          </w:rPr>
                        </w:pPr>
                        <w:r>
                          <w:rPr>
                            <w:rFonts w:ascii="Arial" w:eastAsia="Arial" w:hAnsi="Arial"/>
                            <w:color w:val="000000"/>
                            <w:sz w:val="24"/>
                          </w:rPr>
                          <w:t>48.1%</w:t>
                        </w:r>
                      </w:p>
                    </w:tc>
                  </w:tr>
                  <w:tr w:rsidR="00A05890" w14:paraId="3A41E113" w14:textId="77777777">
                    <w:trPr>
                      <w:trHeight w:hRule="exact" w:val="643"/>
                    </w:trPr>
                    <w:tc>
                      <w:tcPr>
                        <w:tcW w:w="3614" w:type="dxa"/>
                        <w:tcBorders>
                          <w:top w:val="single" w:sz="5" w:space="0" w:color="000000"/>
                          <w:bottom w:val="single" w:sz="5" w:space="0" w:color="000000"/>
                        </w:tcBorders>
                      </w:tcPr>
                      <w:p w14:paraId="11D3613C" w14:textId="77777777" w:rsidR="00A05890" w:rsidRDefault="00000000">
                        <w:pPr>
                          <w:spacing w:before="111" w:after="256" w:line="271" w:lineRule="exact"/>
                          <w:ind w:left="72"/>
                          <w:textAlignment w:val="baseline"/>
                          <w:rPr>
                            <w:rFonts w:ascii="Arial" w:eastAsia="Arial" w:hAnsi="Arial"/>
                            <w:color w:val="000000"/>
                            <w:sz w:val="24"/>
                          </w:rPr>
                        </w:pPr>
                        <w:r>
                          <w:rPr>
                            <w:rFonts w:ascii="Arial" w:eastAsia="Arial" w:hAnsi="Arial"/>
                            <w:color w:val="000000"/>
                            <w:sz w:val="24"/>
                          </w:rPr>
                          <w:t>Chesterfield 002B</w:t>
                        </w:r>
                      </w:p>
                    </w:tc>
                    <w:tc>
                      <w:tcPr>
                        <w:tcW w:w="2165" w:type="dxa"/>
                        <w:tcBorders>
                          <w:top w:val="single" w:sz="5" w:space="0" w:color="000000"/>
                          <w:bottom w:val="single" w:sz="5" w:space="0" w:color="000000"/>
                        </w:tcBorders>
                      </w:tcPr>
                      <w:p w14:paraId="7545FFAC" w14:textId="77777777" w:rsidR="00A05890" w:rsidRDefault="00000000">
                        <w:pPr>
                          <w:tabs>
                            <w:tab w:val="decimal" w:pos="864"/>
                          </w:tabs>
                          <w:spacing w:before="111" w:after="256" w:line="271" w:lineRule="exact"/>
                          <w:textAlignment w:val="baseline"/>
                          <w:rPr>
                            <w:rFonts w:ascii="Arial" w:eastAsia="Arial" w:hAnsi="Arial"/>
                            <w:color w:val="000000"/>
                            <w:sz w:val="24"/>
                          </w:rPr>
                        </w:pPr>
                        <w:r>
                          <w:rPr>
                            <w:rFonts w:ascii="Arial" w:eastAsia="Arial" w:hAnsi="Arial"/>
                            <w:color w:val="000000"/>
                            <w:sz w:val="24"/>
                          </w:rPr>
                          <w:t>51.6%</w:t>
                        </w:r>
                      </w:p>
                    </w:tc>
                    <w:tc>
                      <w:tcPr>
                        <w:tcW w:w="3591" w:type="dxa"/>
                        <w:tcBorders>
                          <w:top w:val="single" w:sz="5" w:space="0" w:color="000000"/>
                          <w:bottom w:val="single" w:sz="5" w:space="0" w:color="000000"/>
                        </w:tcBorders>
                      </w:tcPr>
                      <w:p w14:paraId="196E5F11" w14:textId="77777777" w:rsidR="00A05890" w:rsidRDefault="00000000">
                        <w:pPr>
                          <w:tabs>
                            <w:tab w:val="decimal" w:pos="1080"/>
                          </w:tabs>
                          <w:spacing w:before="111" w:after="256" w:line="271" w:lineRule="exact"/>
                          <w:textAlignment w:val="baseline"/>
                          <w:rPr>
                            <w:rFonts w:ascii="Arial" w:eastAsia="Arial" w:hAnsi="Arial"/>
                            <w:color w:val="000000"/>
                            <w:sz w:val="24"/>
                          </w:rPr>
                        </w:pPr>
                        <w:r>
                          <w:rPr>
                            <w:rFonts w:ascii="Arial" w:eastAsia="Arial" w:hAnsi="Arial"/>
                            <w:color w:val="000000"/>
                            <w:sz w:val="24"/>
                          </w:rPr>
                          <w:t>48.4%</w:t>
                        </w:r>
                      </w:p>
                    </w:tc>
                  </w:tr>
                  <w:tr w:rsidR="00A05890" w14:paraId="78CAF9D9" w14:textId="77777777">
                    <w:trPr>
                      <w:trHeight w:hRule="exact" w:val="634"/>
                    </w:trPr>
                    <w:tc>
                      <w:tcPr>
                        <w:tcW w:w="3614" w:type="dxa"/>
                        <w:tcBorders>
                          <w:top w:val="single" w:sz="5" w:space="0" w:color="000000"/>
                          <w:bottom w:val="single" w:sz="5" w:space="0" w:color="000000"/>
                        </w:tcBorders>
                      </w:tcPr>
                      <w:p w14:paraId="0C645DD6" w14:textId="77777777" w:rsidR="00A05890" w:rsidRDefault="00000000">
                        <w:pPr>
                          <w:spacing w:before="102" w:after="255" w:line="271" w:lineRule="exact"/>
                          <w:ind w:left="72"/>
                          <w:textAlignment w:val="baseline"/>
                          <w:rPr>
                            <w:rFonts w:ascii="Arial" w:eastAsia="Arial" w:hAnsi="Arial"/>
                            <w:color w:val="000000"/>
                            <w:sz w:val="24"/>
                          </w:rPr>
                        </w:pPr>
                        <w:r>
                          <w:rPr>
                            <w:rFonts w:ascii="Arial" w:eastAsia="Arial" w:hAnsi="Arial"/>
                            <w:color w:val="000000"/>
                            <w:sz w:val="24"/>
                          </w:rPr>
                          <w:t>Chesterfield 002C</w:t>
                        </w:r>
                      </w:p>
                    </w:tc>
                    <w:tc>
                      <w:tcPr>
                        <w:tcW w:w="2165" w:type="dxa"/>
                        <w:tcBorders>
                          <w:top w:val="single" w:sz="5" w:space="0" w:color="000000"/>
                          <w:bottom w:val="single" w:sz="5" w:space="0" w:color="000000"/>
                        </w:tcBorders>
                      </w:tcPr>
                      <w:p w14:paraId="01709C9C" w14:textId="77777777" w:rsidR="00A05890" w:rsidRDefault="00000000">
                        <w:pPr>
                          <w:tabs>
                            <w:tab w:val="decimal" w:pos="864"/>
                          </w:tabs>
                          <w:spacing w:before="102" w:after="255" w:line="271" w:lineRule="exact"/>
                          <w:textAlignment w:val="baseline"/>
                          <w:rPr>
                            <w:rFonts w:ascii="Arial" w:eastAsia="Arial" w:hAnsi="Arial"/>
                            <w:color w:val="000000"/>
                            <w:sz w:val="24"/>
                          </w:rPr>
                        </w:pPr>
                        <w:r>
                          <w:rPr>
                            <w:rFonts w:ascii="Arial" w:eastAsia="Arial" w:hAnsi="Arial"/>
                            <w:color w:val="000000"/>
                            <w:sz w:val="24"/>
                          </w:rPr>
                          <w:t>51.2%</w:t>
                        </w:r>
                      </w:p>
                    </w:tc>
                    <w:tc>
                      <w:tcPr>
                        <w:tcW w:w="3591" w:type="dxa"/>
                        <w:tcBorders>
                          <w:top w:val="single" w:sz="5" w:space="0" w:color="000000"/>
                          <w:bottom w:val="single" w:sz="5" w:space="0" w:color="000000"/>
                        </w:tcBorders>
                      </w:tcPr>
                      <w:p w14:paraId="5834B32F" w14:textId="77777777" w:rsidR="00A05890" w:rsidRDefault="00000000">
                        <w:pPr>
                          <w:tabs>
                            <w:tab w:val="decimal" w:pos="1080"/>
                          </w:tabs>
                          <w:spacing w:before="102" w:after="255" w:line="271" w:lineRule="exact"/>
                          <w:textAlignment w:val="baseline"/>
                          <w:rPr>
                            <w:rFonts w:ascii="Arial" w:eastAsia="Arial" w:hAnsi="Arial"/>
                            <w:color w:val="000000"/>
                            <w:sz w:val="24"/>
                          </w:rPr>
                        </w:pPr>
                        <w:r>
                          <w:rPr>
                            <w:rFonts w:ascii="Arial" w:eastAsia="Arial" w:hAnsi="Arial"/>
                            <w:color w:val="000000"/>
                            <w:sz w:val="24"/>
                          </w:rPr>
                          <w:t>48.8%</w:t>
                        </w:r>
                      </w:p>
                    </w:tc>
                  </w:tr>
                  <w:tr w:rsidR="00A05890" w14:paraId="7CE8E248" w14:textId="77777777">
                    <w:trPr>
                      <w:trHeight w:hRule="exact" w:val="633"/>
                    </w:trPr>
                    <w:tc>
                      <w:tcPr>
                        <w:tcW w:w="3614" w:type="dxa"/>
                        <w:tcBorders>
                          <w:top w:val="single" w:sz="5" w:space="0" w:color="000000"/>
                          <w:bottom w:val="single" w:sz="5" w:space="0" w:color="000000"/>
                        </w:tcBorders>
                      </w:tcPr>
                      <w:p w14:paraId="1DDFF517" w14:textId="77777777" w:rsidR="00A05890" w:rsidRDefault="00000000">
                        <w:pPr>
                          <w:spacing w:before="101" w:after="256" w:line="271" w:lineRule="exact"/>
                          <w:ind w:left="72"/>
                          <w:textAlignment w:val="baseline"/>
                          <w:rPr>
                            <w:rFonts w:ascii="Arial" w:eastAsia="Arial" w:hAnsi="Arial"/>
                            <w:color w:val="000000"/>
                            <w:sz w:val="24"/>
                          </w:rPr>
                        </w:pPr>
                        <w:r>
                          <w:rPr>
                            <w:rFonts w:ascii="Arial" w:eastAsia="Arial" w:hAnsi="Arial"/>
                            <w:color w:val="000000"/>
                            <w:sz w:val="24"/>
                          </w:rPr>
                          <w:t>Chesterfield 002D</w:t>
                        </w:r>
                      </w:p>
                    </w:tc>
                    <w:tc>
                      <w:tcPr>
                        <w:tcW w:w="2165" w:type="dxa"/>
                        <w:tcBorders>
                          <w:top w:val="single" w:sz="5" w:space="0" w:color="000000"/>
                          <w:bottom w:val="single" w:sz="5" w:space="0" w:color="000000"/>
                        </w:tcBorders>
                      </w:tcPr>
                      <w:p w14:paraId="33CA458E" w14:textId="77777777" w:rsidR="00A05890" w:rsidRDefault="00000000">
                        <w:pPr>
                          <w:tabs>
                            <w:tab w:val="decimal" w:pos="864"/>
                          </w:tabs>
                          <w:spacing w:before="101" w:after="256" w:line="271" w:lineRule="exact"/>
                          <w:textAlignment w:val="baseline"/>
                          <w:rPr>
                            <w:rFonts w:ascii="Arial" w:eastAsia="Arial" w:hAnsi="Arial"/>
                            <w:color w:val="000000"/>
                            <w:sz w:val="24"/>
                          </w:rPr>
                        </w:pPr>
                        <w:r>
                          <w:rPr>
                            <w:rFonts w:ascii="Arial" w:eastAsia="Arial" w:hAnsi="Arial"/>
                            <w:color w:val="000000"/>
                            <w:sz w:val="24"/>
                          </w:rPr>
                          <w:t>51.5%</w:t>
                        </w:r>
                      </w:p>
                    </w:tc>
                    <w:tc>
                      <w:tcPr>
                        <w:tcW w:w="3591" w:type="dxa"/>
                        <w:tcBorders>
                          <w:top w:val="single" w:sz="5" w:space="0" w:color="000000"/>
                          <w:bottom w:val="single" w:sz="5" w:space="0" w:color="000000"/>
                        </w:tcBorders>
                      </w:tcPr>
                      <w:p w14:paraId="71DB1606" w14:textId="77777777" w:rsidR="00A05890" w:rsidRDefault="00000000">
                        <w:pPr>
                          <w:tabs>
                            <w:tab w:val="decimal" w:pos="1080"/>
                          </w:tabs>
                          <w:spacing w:before="101" w:after="256" w:line="271" w:lineRule="exact"/>
                          <w:textAlignment w:val="baseline"/>
                          <w:rPr>
                            <w:rFonts w:ascii="Arial" w:eastAsia="Arial" w:hAnsi="Arial"/>
                            <w:color w:val="000000"/>
                            <w:sz w:val="24"/>
                          </w:rPr>
                        </w:pPr>
                        <w:r>
                          <w:rPr>
                            <w:rFonts w:ascii="Arial" w:eastAsia="Arial" w:hAnsi="Arial"/>
                            <w:color w:val="000000"/>
                            <w:sz w:val="24"/>
                          </w:rPr>
                          <w:t>48.5%</w:t>
                        </w:r>
                      </w:p>
                    </w:tc>
                  </w:tr>
                  <w:tr w:rsidR="00A05890" w14:paraId="73955C77" w14:textId="77777777">
                    <w:trPr>
                      <w:trHeight w:hRule="exact" w:val="639"/>
                    </w:trPr>
                    <w:tc>
                      <w:tcPr>
                        <w:tcW w:w="3614" w:type="dxa"/>
                        <w:tcBorders>
                          <w:top w:val="single" w:sz="5" w:space="0" w:color="000000"/>
                          <w:bottom w:val="single" w:sz="5" w:space="0" w:color="000000"/>
                        </w:tcBorders>
                      </w:tcPr>
                      <w:p w14:paraId="0D3DD8F9" w14:textId="77777777" w:rsidR="00A05890" w:rsidRDefault="00000000">
                        <w:pPr>
                          <w:spacing w:before="111" w:after="246" w:line="271" w:lineRule="exact"/>
                          <w:ind w:left="72"/>
                          <w:textAlignment w:val="baseline"/>
                          <w:rPr>
                            <w:rFonts w:ascii="Arial" w:eastAsia="Arial" w:hAnsi="Arial"/>
                            <w:color w:val="000000"/>
                            <w:sz w:val="24"/>
                          </w:rPr>
                        </w:pPr>
                        <w:r>
                          <w:rPr>
                            <w:rFonts w:ascii="Arial" w:eastAsia="Arial" w:hAnsi="Arial"/>
                            <w:color w:val="000000"/>
                            <w:sz w:val="24"/>
                          </w:rPr>
                          <w:t>Chesterfield 006A</w:t>
                        </w:r>
                      </w:p>
                    </w:tc>
                    <w:tc>
                      <w:tcPr>
                        <w:tcW w:w="2165" w:type="dxa"/>
                        <w:tcBorders>
                          <w:top w:val="single" w:sz="5" w:space="0" w:color="000000"/>
                          <w:bottom w:val="single" w:sz="5" w:space="0" w:color="000000"/>
                        </w:tcBorders>
                      </w:tcPr>
                      <w:p w14:paraId="18B982D4" w14:textId="77777777" w:rsidR="00A05890" w:rsidRDefault="00000000">
                        <w:pPr>
                          <w:tabs>
                            <w:tab w:val="decimal" w:pos="864"/>
                          </w:tabs>
                          <w:spacing w:before="111" w:after="246" w:line="271" w:lineRule="exact"/>
                          <w:textAlignment w:val="baseline"/>
                          <w:rPr>
                            <w:rFonts w:ascii="Arial" w:eastAsia="Arial" w:hAnsi="Arial"/>
                            <w:color w:val="000000"/>
                            <w:sz w:val="24"/>
                          </w:rPr>
                        </w:pPr>
                        <w:r>
                          <w:rPr>
                            <w:rFonts w:ascii="Arial" w:eastAsia="Arial" w:hAnsi="Arial"/>
                            <w:color w:val="000000"/>
                            <w:sz w:val="24"/>
                          </w:rPr>
                          <w:t>51.2%</w:t>
                        </w:r>
                      </w:p>
                    </w:tc>
                    <w:tc>
                      <w:tcPr>
                        <w:tcW w:w="3591" w:type="dxa"/>
                        <w:tcBorders>
                          <w:top w:val="single" w:sz="5" w:space="0" w:color="000000"/>
                          <w:bottom w:val="single" w:sz="5" w:space="0" w:color="000000"/>
                        </w:tcBorders>
                      </w:tcPr>
                      <w:p w14:paraId="1FDCC59A" w14:textId="77777777" w:rsidR="00A05890" w:rsidRDefault="00000000">
                        <w:pPr>
                          <w:tabs>
                            <w:tab w:val="decimal" w:pos="1080"/>
                          </w:tabs>
                          <w:spacing w:before="111" w:after="246" w:line="271" w:lineRule="exact"/>
                          <w:textAlignment w:val="baseline"/>
                          <w:rPr>
                            <w:rFonts w:ascii="Arial" w:eastAsia="Arial" w:hAnsi="Arial"/>
                            <w:color w:val="000000"/>
                            <w:sz w:val="24"/>
                          </w:rPr>
                        </w:pPr>
                        <w:r>
                          <w:rPr>
                            <w:rFonts w:ascii="Arial" w:eastAsia="Arial" w:hAnsi="Arial"/>
                            <w:color w:val="000000"/>
                            <w:sz w:val="24"/>
                          </w:rPr>
                          <w:t>48.8%</w:t>
                        </w:r>
                      </w:p>
                    </w:tc>
                  </w:tr>
                  <w:tr w:rsidR="00A05890" w14:paraId="5D4260CB" w14:textId="77777777">
                    <w:trPr>
                      <w:trHeight w:hRule="exact" w:val="633"/>
                    </w:trPr>
                    <w:tc>
                      <w:tcPr>
                        <w:tcW w:w="3614" w:type="dxa"/>
                        <w:tcBorders>
                          <w:top w:val="single" w:sz="5" w:space="0" w:color="000000"/>
                          <w:bottom w:val="single" w:sz="5" w:space="0" w:color="000000"/>
                        </w:tcBorders>
                      </w:tcPr>
                      <w:p w14:paraId="440931EC" w14:textId="77777777" w:rsidR="00A05890" w:rsidRDefault="00000000">
                        <w:pPr>
                          <w:spacing w:before="106" w:after="246" w:line="271" w:lineRule="exact"/>
                          <w:ind w:left="72"/>
                          <w:textAlignment w:val="baseline"/>
                          <w:rPr>
                            <w:rFonts w:ascii="Arial" w:eastAsia="Arial" w:hAnsi="Arial"/>
                            <w:color w:val="000000"/>
                            <w:sz w:val="24"/>
                          </w:rPr>
                        </w:pPr>
                        <w:r>
                          <w:rPr>
                            <w:rFonts w:ascii="Arial" w:eastAsia="Arial" w:hAnsi="Arial"/>
                            <w:color w:val="000000"/>
                            <w:sz w:val="24"/>
                          </w:rPr>
                          <w:t>Chesterfield 006C</w:t>
                        </w:r>
                      </w:p>
                    </w:tc>
                    <w:tc>
                      <w:tcPr>
                        <w:tcW w:w="2165" w:type="dxa"/>
                        <w:tcBorders>
                          <w:top w:val="single" w:sz="5" w:space="0" w:color="000000"/>
                          <w:bottom w:val="single" w:sz="5" w:space="0" w:color="000000"/>
                        </w:tcBorders>
                      </w:tcPr>
                      <w:p w14:paraId="2FCD0BC5" w14:textId="77777777" w:rsidR="00A05890" w:rsidRDefault="00000000">
                        <w:pPr>
                          <w:tabs>
                            <w:tab w:val="decimal" w:pos="864"/>
                          </w:tabs>
                          <w:spacing w:before="106" w:after="246" w:line="271" w:lineRule="exact"/>
                          <w:textAlignment w:val="baseline"/>
                          <w:rPr>
                            <w:rFonts w:ascii="Arial" w:eastAsia="Arial" w:hAnsi="Arial"/>
                            <w:color w:val="000000"/>
                            <w:sz w:val="24"/>
                          </w:rPr>
                        </w:pPr>
                        <w:r>
                          <w:rPr>
                            <w:rFonts w:ascii="Arial" w:eastAsia="Arial" w:hAnsi="Arial"/>
                            <w:color w:val="000000"/>
                            <w:sz w:val="24"/>
                          </w:rPr>
                          <w:t>51.2%</w:t>
                        </w:r>
                      </w:p>
                    </w:tc>
                    <w:tc>
                      <w:tcPr>
                        <w:tcW w:w="3591" w:type="dxa"/>
                        <w:tcBorders>
                          <w:top w:val="single" w:sz="5" w:space="0" w:color="000000"/>
                          <w:bottom w:val="single" w:sz="5" w:space="0" w:color="000000"/>
                        </w:tcBorders>
                      </w:tcPr>
                      <w:p w14:paraId="684940A8" w14:textId="77777777" w:rsidR="00A05890" w:rsidRDefault="00000000">
                        <w:pPr>
                          <w:tabs>
                            <w:tab w:val="decimal" w:pos="1080"/>
                          </w:tabs>
                          <w:spacing w:before="106" w:after="246" w:line="271" w:lineRule="exact"/>
                          <w:textAlignment w:val="baseline"/>
                          <w:rPr>
                            <w:rFonts w:ascii="Arial" w:eastAsia="Arial" w:hAnsi="Arial"/>
                            <w:color w:val="000000"/>
                            <w:sz w:val="24"/>
                          </w:rPr>
                        </w:pPr>
                        <w:r>
                          <w:rPr>
                            <w:rFonts w:ascii="Arial" w:eastAsia="Arial" w:hAnsi="Arial"/>
                            <w:color w:val="000000"/>
                            <w:sz w:val="24"/>
                          </w:rPr>
                          <w:t>48.8%</w:t>
                        </w:r>
                      </w:p>
                    </w:tc>
                  </w:tr>
                  <w:tr w:rsidR="00A05890" w14:paraId="16B6F96F" w14:textId="77777777">
                    <w:trPr>
                      <w:trHeight w:hRule="exact" w:val="567"/>
                    </w:trPr>
                    <w:tc>
                      <w:tcPr>
                        <w:tcW w:w="3614" w:type="dxa"/>
                        <w:tcBorders>
                          <w:top w:val="single" w:sz="5" w:space="0" w:color="000000"/>
                          <w:bottom w:val="single" w:sz="5" w:space="0" w:color="000000"/>
                        </w:tcBorders>
                        <w:vAlign w:val="center"/>
                      </w:tcPr>
                      <w:p w14:paraId="56883DF0" w14:textId="77777777" w:rsidR="00A05890" w:rsidRDefault="00000000">
                        <w:pPr>
                          <w:spacing w:before="107" w:after="188" w:line="271" w:lineRule="exact"/>
                          <w:ind w:left="72"/>
                          <w:textAlignment w:val="baseline"/>
                          <w:rPr>
                            <w:rFonts w:ascii="Arial" w:eastAsia="Arial" w:hAnsi="Arial"/>
                            <w:color w:val="000000"/>
                            <w:sz w:val="24"/>
                          </w:rPr>
                        </w:pPr>
                        <w:r>
                          <w:rPr>
                            <w:rFonts w:ascii="Arial" w:eastAsia="Arial" w:hAnsi="Arial"/>
                            <w:color w:val="000000"/>
                            <w:sz w:val="24"/>
                          </w:rPr>
                          <w:t>Rotherham</w:t>
                        </w:r>
                      </w:p>
                    </w:tc>
                    <w:tc>
                      <w:tcPr>
                        <w:tcW w:w="2165" w:type="dxa"/>
                        <w:tcBorders>
                          <w:top w:val="single" w:sz="5" w:space="0" w:color="000000"/>
                          <w:bottom w:val="single" w:sz="5" w:space="0" w:color="000000"/>
                        </w:tcBorders>
                        <w:vAlign w:val="center"/>
                      </w:tcPr>
                      <w:p w14:paraId="43BCF322" w14:textId="77777777" w:rsidR="00A05890" w:rsidRDefault="00000000">
                        <w:pPr>
                          <w:tabs>
                            <w:tab w:val="decimal" w:pos="864"/>
                          </w:tabs>
                          <w:spacing w:before="107" w:after="188" w:line="271" w:lineRule="exact"/>
                          <w:textAlignment w:val="baseline"/>
                          <w:rPr>
                            <w:rFonts w:ascii="Arial" w:eastAsia="Arial" w:hAnsi="Arial"/>
                            <w:color w:val="000000"/>
                            <w:sz w:val="24"/>
                          </w:rPr>
                        </w:pPr>
                        <w:r>
                          <w:rPr>
                            <w:rFonts w:ascii="Arial" w:eastAsia="Arial" w:hAnsi="Arial"/>
                            <w:color w:val="000000"/>
                            <w:sz w:val="24"/>
                          </w:rPr>
                          <w:t>51.0%</w:t>
                        </w:r>
                      </w:p>
                    </w:tc>
                    <w:tc>
                      <w:tcPr>
                        <w:tcW w:w="3591" w:type="dxa"/>
                        <w:tcBorders>
                          <w:top w:val="single" w:sz="5" w:space="0" w:color="000000"/>
                          <w:bottom w:val="single" w:sz="5" w:space="0" w:color="000000"/>
                        </w:tcBorders>
                        <w:vAlign w:val="center"/>
                      </w:tcPr>
                      <w:p w14:paraId="42C83C1D" w14:textId="77777777" w:rsidR="00A05890" w:rsidRDefault="00000000">
                        <w:pPr>
                          <w:tabs>
                            <w:tab w:val="decimal" w:pos="1080"/>
                          </w:tabs>
                          <w:spacing w:before="107" w:after="188" w:line="271" w:lineRule="exact"/>
                          <w:textAlignment w:val="baseline"/>
                          <w:rPr>
                            <w:rFonts w:ascii="Arial" w:eastAsia="Arial" w:hAnsi="Arial"/>
                            <w:color w:val="000000"/>
                            <w:sz w:val="24"/>
                          </w:rPr>
                        </w:pPr>
                        <w:r>
                          <w:rPr>
                            <w:rFonts w:ascii="Arial" w:eastAsia="Arial" w:hAnsi="Arial"/>
                            <w:color w:val="000000"/>
                            <w:sz w:val="24"/>
                          </w:rPr>
                          <w:t>49.0%</w:t>
                        </w:r>
                      </w:p>
                    </w:tc>
                  </w:tr>
                  <w:tr w:rsidR="00A05890" w14:paraId="129B14B9" w14:textId="77777777">
                    <w:trPr>
                      <w:trHeight w:hRule="exact" w:val="556"/>
                    </w:trPr>
                    <w:tc>
                      <w:tcPr>
                        <w:tcW w:w="3614" w:type="dxa"/>
                        <w:tcBorders>
                          <w:top w:val="single" w:sz="5" w:space="0" w:color="000000"/>
                          <w:bottom w:val="single" w:sz="5" w:space="0" w:color="000000"/>
                        </w:tcBorders>
                        <w:vAlign w:val="center"/>
                      </w:tcPr>
                      <w:p w14:paraId="048BC316" w14:textId="77777777" w:rsidR="00A05890" w:rsidRDefault="00000000">
                        <w:pPr>
                          <w:spacing w:before="101" w:after="174" w:line="271" w:lineRule="exact"/>
                          <w:ind w:left="72"/>
                          <w:textAlignment w:val="baseline"/>
                          <w:rPr>
                            <w:rFonts w:ascii="Arial" w:eastAsia="Arial" w:hAnsi="Arial"/>
                            <w:color w:val="000000"/>
                            <w:sz w:val="24"/>
                          </w:rPr>
                        </w:pPr>
                        <w:r>
                          <w:rPr>
                            <w:rFonts w:ascii="Arial" w:eastAsia="Arial" w:hAnsi="Arial"/>
                            <w:color w:val="000000"/>
                            <w:sz w:val="24"/>
                          </w:rPr>
                          <w:t>Chesterfield</w:t>
                        </w:r>
                      </w:p>
                    </w:tc>
                    <w:tc>
                      <w:tcPr>
                        <w:tcW w:w="2165" w:type="dxa"/>
                        <w:tcBorders>
                          <w:top w:val="single" w:sz="5" w:space="0" w:color="000000"/>
                          <w:bottom w:val="single" w:sz="5" w:space="0" w:color="000000"/>
                        </w:tcBorders>
                        <w:vAlign w:val="center"/>
                      </w:tcPr>
                      <w:p w14:paraId="00C7D978" w14:textId="77777777" w:rsidR="00A05890" w:rsidRDefault="00000000">
                        <w:pPr>
                          <w:tabs>
                            <w:tab w:val="decimal" w:pos="864"/>
                          </w:tabs>
                          <w:spacing w:before="101" w:after="174" w:line="271" w:lineRule="exact"/>
                          <w:textAlignment w:val="baseline"/>
                          <w:rPr>
                            <w:rFonts w:ascii="Arial" w:eastAsia="Arial" w:hAnsi="Arial"/>
                            <w:color w:val="000000"/>
                            <w:sz w:val="24"/>
                          </w:rPr>
                        </w:pPr>
                        <w:r>
                          <w:rPr>
                            <w:rFonts w:ascii="Arial" w:eastAsia="Arial" w:hAnsi="Arial"/>
                            <w:color w:val="000000"/>
                            <w:sz w:val="24"/>
                          </w:rPr>
                          <w:t>50.9%</w:t>
                        </w:r>
                      </w:p>
                    </w:tc>
                    <w:tc>
                      <w:tcPr>
                        <w:tcW w:w="3591" w:type="dxa"/>
                        <w:tcBorders>
                          <w:top w:val="single" w:sz="5" w:space="0" w:color="000000"/>
                          <w:bottom w:val="single" w:sz="5" w:space="0" w:color="000000"/>
                        </w:tcBorders>
                        <w:vAlign w:val="center"/>
                      </w:tcPr>
                      <w:p w14:paraId="0DEE8619" w14:textId="77777777" w:rsidR="00A05890" w:rsidRDefault="00000000">
                        <w:pPr>
                          <w:tabs>
                            <w:tab w:val="decimal" w:pos="1080"/>
                          </w:tabs>
                          <w:spacing w:before="101" w:after="174" w:line="271" w:lineRule="exact"/>
                          <w:textAlignment w:val="baseline"/>
                          <w:rPr>
                            <w:rFonts w:ascii="Arial" w:eastAsia="Arial" w:hAnsi="Arial"/>
                            <w:color w:val="000000"/>
                            <w:sz w:val="24"/>
                          </w:rPr>
                        </w:pPr>
                        <w:r>
                          <w:rPr>
                            <w:rFonts w:ascii="Arial" w:eastAsia="Arial" w:hAnsi="Arial"/>
                            <w:color w:val="000000"/>
                            <w:sz w:val="24"/>
                          </w:rPr>
                          <w:t>49.1%</w:t>
                        </w:r>
                      </w:p>
                    </w:tc>
                  </w:tr>
                  <w:tr w:rsidR="00A05890" w14:paraId="1F720735" w14:textId="77777777">
                    <w:trPr>
                      <w:trHeight w:hRule="exact" w:val="639"/>
                    </w:trPr>
                    <w:tc>
                      <w:tcPr>
                        <w:tcW w:w="3614" w:type="dxa"/>
                        <w:tcBorders>
                          <w:top w:val="single" w:sz="5" w:space="0" w:color="000000"/>
                          <w:bottom w:val="single" w:sz="5" w:space="0" w:color="000000"/>
                        </w:tcBorders>
                      </w:tcPr>
                      <w:p w14:paraId="6276BF8E" w14:textId="77777777" w:rsidR="00A05890" w:rsidRDefault="00000000">
                        <w:pPr>
                          <w:spacing w:before="112" w:after="255" w:line="271"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2165" w:type="dxa"/>
                        <w:tcBorders>
                          <w:top w:val="single" w:sz="5" w:space="0" w:color="000000"/>
                          <w:bottom w:val="single" w:sz="5" w:space="0" w:color="000000"/>
                        </w:tcBorders>
                      </w:tcPr>
                      <w:p w14:paraId="009F9194" w14:textId="77777777" w:rsidR="00A05890" w:rsidRDefault="00000000">
                        <w:pPr>
                          <w:tabs>
                            <w:tab w:val="decimal" w:pos="864"/>
                          </w:tabs>
                          <w:spacing w:before="112" w:after="255" w:line="271" w:lineRule="exact"/>
                          <w:textAlignment w:val="baseline"/>
                          <w:rPr>
                            <w:rFonts w:ascii="Arial" w:eastAsia="Arial" w:hAnsi="Arial"/>
                            <w:color w:val="000000"/>
                            <w:sz w:val="24"/>
                          </w:rPr>
                        </w:pPr>
                        <w:r>
                          <w:rPr>
                            <w:rFonts w:ascii="Arial" w:eastAsia="Arial" w:hAnsi="Arial"/>
                            <w:color w:val="000000"/>
                            <w:sz w:val="24"/>
                          </w:rPr>
                          <w:t>51.2%</w:t>
                        </w:r>
                      </w:p>
                    </w:tc>
                    <w:tc>
                      <w:tcPr>
                        <w:tcW w:w="3591" w:type="dxa"/>
                        <w:tcBorders>
                          <w:top w:val="single" w:sz="5" w:space="0" w:color="000000"/>
                          <w:bottom w:val="single" w:sz="5" w:space="0" w:color="000000"/>
                        </w:tcBorders>
                      </w:tcPr>
                      <w:p w14:paraId="04A0949D" w14:textId="77777777" w:rsidR="00A05890" w:rsidRDefault="00000000">
                        <w:pPr>
                          <w:tabs>
                            <w:tab w:val="decimal" w:pos="1080"/>
                          </w:tabs>
                          <w:spacing w:before="112" w:after="255" w:line="271" w:lineRule="exact"/>
                          <w:textAlignment w:val="baseline"/>
                          <w:rPr>
                            <w:rFonts w:ascii="Arial" w:eastAsia="Arial" w:hAnsi="Arial"/>
                            <w:color w:val="000000"/>
                            <w:sz w:val="24"/>
                          </w:rPr>
                        </w:pPr>
                        <w:r>
                          <w:rPr>
                            <w:rFonts w:ascii="Arial" w:eastAsia="Arial" w:hAnsi="Arial"/>
                            <w:color w:val="000000"/>
                            <w:sz w:val="24"/>
                          </w:rPr>
                          <w:t>48.8%</w:t>
                        </w:r>
                      </w:p>
                    </w:tc>
                  </w:tr>
                  <w:tr w:rsidR="00A05890" w14:paraId="41F1D184" w14:textId="77777777">
                    <w:trPr>
                      <w:trHeight w:hRule="exact" w:val="566"/>
                    </w:trPr>
                    <w:tc>
                      <w:tcPr>
                        <w:tcW w:w="3614" w:type="dxa"/>
                        <w:tcBorders>
                          <w:top w:val="single" w:sz="5" w:space="0" w:color="000000"/>
                          <w:bottom w:val="single" w:sz="5" w:space="0" w:color="000000"/>
                        </w:tcBorders>
                        <w:vAlign w:val="center"/>
                      </w:tcPr>
                      <w:p w14:paraId="748B35C1" w14:textId="77777777" w:rsidR="00A05890" w:rsidRDefault="00000000">
                        <w:pPr>
                          <w:spacing w:before="106" w:after="184" w:line="271" w:lineRule="exact"/>
                          <w:ind w:left="72"/>
                          <w:textAlignment w:val="baseline"/>
                          <w:rPr>
                            <w:rFonts w:ascii="Arial" w:eastAsia="Arial" w:hAnsi="Arial"/>
                            <w:color w:val="000000"/>
                            <w:sz w:val="24"/>
                          </w:rPr>
                        </w:pPr>
                        <w:r>
                          <w:rPr>
                            <w:rFonts w:ascii="Arial" w:eastAsia="Arial" w:hAnsi="Arial"/>
                            <w:color w:val="000000"/>
                            <w:sz w:val="24"/>
                          </w:rPr>
                          <w:t>Sheffield</w:t>
                        </w:r>
                      </w:p>
                    </w:tc>
                    <w:tc>
                      <w:tcPr>
                        <w:tcW w:w="2165" w:type="dxa"/>
                        <w:tcBorders>
                          <w:top w:val="single" w:sz="5" w:space="0" w:color="000000"/>
                          <w:bottom w:val="single" w:sz="5" w:space="0" w:color="000000"/>
                        </w:tcBorders>
                        <w:vAlign w:val="center"/>
                      </w:tcPr>
                      <w:p w14:paraId="1B9A2231" w14:textId="77777777" w:rsidR="00A05890" w:rsidRDefault="00000000">
                        <w:pPr>
                          <w:tabs>
                            <w:tab w:val="decimal" w:pos="864"/>
                          </w:tabs>
                          <w:spacing w:before="106" w:after="184" w:line="271" w:lineRule="exact"/>
                          <w:textAlignment w:val="baseline"/>
                          <w:rPr>
                            <w:rFonts w:ascii="Arial" w:eastAsia="Arial" w:hAnsi="Arial"/>
                            <w:color w:val="000000"/>
                            <w:sz w:val="24"/>
                          </w:rPr>
                        </w:pPr>
                        <w:r>
                          <w:rPr>
                            <w:rFonts w:ascii="Arial" w:eastAsia="Arial" w:hAnsi="Arial"/>
                            <w:color w:val="000000"/>
                            <w:sz w:val="24"/>
                          </w:rPr>
                          <w:t>50.7%</w:t>
                        </w:r>
                      </w:p>
                    </w:tc>
                    <w:tc>
                      <w:tcPr>
                        <w:tcW w:w="3591" w:type="dxa"/>
                        <w:tcBorders>
                          <w:top w:val="single" w:sz="5" w:space="0" w:color="000000"/>
                          <w:bottom w:val="single" w:sz="5" w:space="0" w:color="000000"/>
                        </w:tcBorders>
                        <w:vAlign w:val="center"/>
                      </w:tcPr>
                      <w:p w14:paraId="031E716B" w14:textId="77777777" w:rsidR="00A05890" w:rsidRDefault="00000000">
                        <w:pPr>
                          <w:tabs>
                            <w:tab w:val="decimal" w:pos="1080"/>
                          </w:tabs>
                          <w:spacing w:before="106" w:after="184" w:line="271" w:lineRule="exact"/>
                          <w:textAlignment w:val="baseline"/>
                          <w:rPr>
                            <w:rFonts w:ascii="Arial" w:eastAsia="Arial" w:hAnsi="Arial"/>
                            <w:color w:val="000000"/>
                            <w:sz w:val="24"/>
                          </w:rPr>
                        </w:pPr>
                        <w:r>
                          <w:rPr>
                            <w:rFonts w:ascii="Arial" w:eastAsia="Arial" w:hAnsi="Arial"/>
                            <w:color w:val="000000"/>
                            <w:sz w:val="24"/>
                          </w:rPr>
                          <w:t>49.3%</w:t>
                        </w:r>
                      </w:p>
                    </w:tc>
                  </w:tr>
                  <w:tr w:rsidR="00A05890" w14:paraId="7F4C0EE1" w14:textId="77777777">
                    <w:trPr>
                      <w:trHeight w:hRule="exact" w:val="432"/>
                    </w:trPr>
                    <w:tc>
                      <w:tcPr>
                        <w:tcW w:w="3614" w:type="dxa"/>
                        <w:tcBorders>
                          <w:top w:val="single" w:sz="5" w:space="0" w:color="000000"/>
                        </w:tcBorders>
                        <w:vAlign w:val="center"/>
                      </w:tcPr>
                      <w:p w14:paraId="74FF7EE8" w14:textId="77777777" w:rsidR="00A05890" w:rsidRDefault="00000000">
                        <w:pPr>
                          <w:spacing w:before="102" w:after="54" w:line="271" w:lineRule="exact"/>
                          <w:ind w:left="72"/>
                          <w:textAlignment w:val="baseline"/>
                          <w:rPr>
                            <w:rFonts w:ascii="Arial" w:eastAsia="Arial" w:hAnsi="Arial"/>
                            <w:color w:val="000000"/>
                            <w:sz w:val="24"/>
                          </w:rPr>
                        </w:pPr>
                        <w:r>
                          <w:rPr>
                            <w:rFonts w:ascii="Arial" w:eastAsia="Arial" w:hAnsi="Arial"/>
                            <w:color w:val="000000"/>
                            <w:sz w:val="24"/>
                          </w:rPr>
                          <w:t>England</w:t>
                        </w:r>
                      </w:p>
                    </w:tc>
                    <w:tc>
                      <w:tcPr>
                        <w:tcW w:w="2165" w:type="dxa"/>
                        <w:tcBorders>
                          <w:top w:val="single" w:sz="5" w:space="0" w:color="000000"/>
                        </w:tcBorders>
                        <w:vAlign w:val="center"/>
                      </w:tcPr>
                      <w:p w14:paraId="08B485D7" w14:textId="77777777" w:rsidR="00A05890" w:rsidRDefault="00000000">
                        <w:pPr>
                          <w:tabs>
                            <w:tab w:val="decimal" w:pos="864"/>
                          </w:tabs>
                          <w:spacing w:before="102" w:after="54" w:line="271" w:lineRule="exact"/>
                          <w:textAlignment w:val="baseline"/>
                          <w:rPr>
                            <w:rFonts w:ascii="Arial" w:eastAsia="Arial" w:hAnsi="Arial"/>
                            <w:color w:val="000000"/>
                            <w:sz w:val="24"/>
                          </w:rPr>
                        </w:pPr>
                        <w:r>
                          <w:rPr>
                            <w:rFonts w:ascii="Arial" w:eastAsia="Arial" w:hAnsi="Arial"/>
                            <w:color w:val="000000"/>
                            <w:sz w:val="24"/>
                          </w:rPr>
                          <w:t>51.0%</w:t>
                        </w:r>
                      </w:p>
                    </w:tc>
                    <w:tc>
                      <w:tcPr>
                        <w:tcW w:w="3591" w:type="dxa"/>
                        <w:tcBorders>
                          <w:top w:val="single" w:sz="5" w:space="0" w:color="000000"/>
                        </w:tcBorders>
                        <w:vAlign w:val="center"/>
                      </w:tcPr>
                      <w:p w14:paraId="107F50D1" w14:textId="77777777" w:rsidR="00A05890" w:rsidRDefault="00000000">
                        <w:pPr>
                          <w:tabs>
                            <w:tab w:val="decimal" w:pos="1080"/>
                          </w:tabs>
                          <w:spacing w:before="102" w:after="54" w:line="271" w:lineRule="exact"/>
                          <w:textAlignment w:val="baseline"/>
                          <w:rPr>
                            <w:rFonts w:ascii="Arial" w:eastAsia="Arial" w:hAnsi="Arial"/>
                            <w:color w:val="000000"/>
                            <w:sz w:val="24"/>
                          </w:rPr>
                        </w:pPr>
                        <w:r>
                          <w:rPr>
                            <w:rFonts w:ascii="Arial" w:eastAsia="Arial" w:hAnsi="Arial"/>
                            <w:color w:val="000000"/>
                            <w:sz w:val="24"/>
                          </w:rPr>
                          <w:t>49.0%</w:t>
                        </w:r>
                      </w:p>
                    </w:tc>
                  </w:tr>
                </w:tbl>
                <w:p w14:paraId="23E3CD58" w14:textId="77777777" w:rsidR="004E4629" w:rsidRDefault="004E4629"/>
              </w:txbxContent>
            </v:textbox>
            <w10:wrap type="square" anchorx="page" anchory="page"/>
          </v:shape>
        </w:pict>
      </w:r>
      <w:r>
        <w:pict w14:anchorId="505F73D1">
          <v:shape id="_x0000_s1169" type="#_x0000_t202" style="position:absolute;margin-left:48.6pt;margin-top:486.5pt;width:14.45pt;height:41.75pt;z-index:-251559424;mso-wrap-distance-left:0;mso-wrap-distance-right:0;mso-position-horizontal-relative:page;mso-position-vertical-relative:page" filled="f" stroked="f">
            <v:textbox style="layout-flow:vertical;mso-layout-flow-alt:bottom-to-top" inset="0,0,0,0">
              <w:txbxContent>
                <w:p w14:paraId="1C5ABCD8" w14:textId="77777777" w:rsidR="00A05890" w:rsidRDefault="00000000">
                  <w:pPr>
                    <w:spacing w:before="50" w:line="230" w:lineRule="exact"/>
                    <w:textAlignment w:val="baseline"/>
                    <w:rPr>
                      <w:rFonts w:ascii="Arial" w:eastAsia="Arial" w:hAnsi="Arial"/>
                      <w:color w:val="000000"/>
                      <w:spacing w:val="-30"/>
                      <w:sz w:val="24"/>
                    </w:rPr>
                  </w:pPr>
                  <w:r>
                    <w:rPr>
                      <w:rFonts w:ascii="Arial" w:eastAsia="Arial" w:hAnsi="Arial"/>
                      <w:color w:val="000000"/>
                      <w:spacing w:val="-30"/>
                      <w:sz w:val="24"/>
                    </w:rPr>
                    <w:t>Country</w:t>
                  </w:r>
                </w:p>
              </w:txbxContent>
            </v:textbox>
            <w10:wrap type="square" anchorx="page" anchory="page"/>
          </v:shape>
        </w:pict>
      </w:r>
      <w:r w:rsidRPr="003703B0">
        <w:rPr>
          <w:rFonts w:ascii="Arial" w:eastAsia="Arial" w:hAnsi="Arial"/>
          <w:color w:val="00138B"/>
          <w:spacing w:val="-2"/>
          <w:sz w:val="32"/>
        </w:rPr>
        <w:t>Disability</w:t>
      </w:r>
    </w:p>
    <w:p w14:paraId="12DFC495" w14:textId="77777777" w:rsidR="00A05890" w:rsidRPr="003703B0" w:rsidRDefault="00000000">
      <w:pPr>
        <w:spacing w:before="111" w:line="276" w:lineRule="exact"/>
        <w:ind w:right="72"/>
        <w:textAlignment w:val="baseline"/>
        <w:rPr>
          <w:rFonts w:ascii="Arial" w:eastAsia="Arial" w:hAnsi="Arial"/>
          <w:b/>
          <w:color w:val="000000"/>
          <w:spacing w:val="-1"/>
          <w:sz w:val="24"/>
        </w:rPr>
      </w:pPr>
      <w:r w:rsidRPr="003703B0">
        <w:rPr>
          <w:rFonts w:ascii="Arial" w:eastAsia="Arial" w:hAnsi="Arial"/>
          <w:b/>
          <w:color w:val="000000"/>
          <w:spacing w:val="-1"/>
          <w:sz w:val="24"/>
        </w:rPr>
        <w:t xml:space="preserve">Table 6 </w:t>
      </w:r>
      <w:r w:rsidRPr="003703B0">
        <w:rPr>
          <w:rFonts w:ascii="Arial" w:eastAsia="Arial" w:hAnsi="Arial"/>
          <w:color w:val="000000"/>
          <w:spacing w:val="-1"/>
          <w:sz w:val="24"/>
        </w:rPr>
        <w:t xml:space="preserve">shows the proportion of the population across the LSOAs who report having a </w:t>
      </w:r>
      <w:proofErr w:type="spellStart"/>
      <w:r w:rsidRPr="003703B0">
        <w:rPr>
          <w:rFonts w:ascii="Arial" w:eastAsia="Arial" w:hAnsi="Arial"/>
          <w:color w:val="000000"/>
          <w:spacing w:val="-1"/>
          <w:sz w:val="24"/>
        </w:rPr>
        <w:t>long</w:t>
      </w:r>
      <w:r w:rsidRPr="003703B0">
        <w:rPr>
          <w:rFonts w:ascii="Arial" w:eastAsia="Arial" w:hAnsi="Arial"/>
          <w:color w:val="000000"/>
          <w:spacing w:val="-1"/>
          <w:sz w:val="24"/>
        </w:rPr>
        <w:softHyphen/>
        <w:t>term</w:t>
      </w:r>
      <w:proofErr w:type="spellEnd"/>
      <w:r w:rsidRPr="003703B0">
        <w:rPr>
          <w:rFonts w:ascii="Arial" w:eastAsia="Arial" w:hAnsi="Arial"/>
          <w:color w:val="000000"/>
          <w:spacing w:val="-1"/>
          <w:sz w:val="24"/>
        </w:rPr>
        <w:t xml:space="preserve"> health problem or disability. Overall, in Rotherham, Sheffield, Chesterfield and North East Derbyshire, there is a higher proportion of people who are disabled according to the Equality Act (and their day to day activities are limited a lot or a little) than the England average. In LSOAs Rotherham 027D, North East Derbyshire 007B, Chesterfield 002D and Chesterfield 006C, there is a much higher proportion of people who have a disability and are limited a little or a lot when compared to the districts and England averages. By contrast, LSOA Sheffield 063D, Sheffield 056A, North East Derbyshire 001E, Rotherham 031A and Rotherham 027C has a much lower proportion of people with a disability whose activities are limited a little and a lot when compared with the districts and England averages. These LSOAs subsequently also have the highest proportion of people who have no long term physical or mental health conditions.</w:t>
      </w:r>
    </w:p>
    <w:p w14:paraId="2D8553A8" w14:textId="77777777" w:rsidR="00A05890" w:rsidRPr="003703B0" w:rsidRDefault="00000000">
      <w:pPr>
        <w:tabs>
          <w:tab w:val="left" w:pos="4320"/>
        </w:tabs>
        <w:spacing w:before="1216"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6EE73177"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26</w:t>
      </w:r>
    </w:p>
    <w:p w14:paraId="36618F7A" w14:textId="77777777" w:rsidR="00A05890" w:rsidRPr="003703B0" w:rsidRDefault="00A05890">
      <w:pPr>
        <w:sectPr w:rsidR="00A05890" w:rsidRPr="003703B0">
          <w:pgSz w:w="11909" w:h="16843"/>
          <w:pgMar w:top="11273" w:right="819" w:bottom="181" w:left="81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42"/>
        <w:gridCol w:w="2838"/>
      </w:tblGrid>
      <w:tr w:rsidR="00A05890" w:rsidRPr="003703B0" w14:paraId="5C9AB040" w14:textId="77777777">
        <w:trPr>
          <w:trHeight w:hRule="exact" w:val="579"/>
        </w:trPr>
        <w:tc>
          <w:tcPr>
            <w:tcW w:w="7442" w:type="dxa"/>
            <w:vAlign w:val="bottom"/>
          </w:tcPr>
          <w:p w14:paraId="57CA0EDD"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38" w:type="dxa"/>
          </w:tcPr>
          <w:p w14:paraId="7DA9226D" w14:textId="77777777" w:rsidR="00A05890" w:rsidRPr="003703B0" w:rsidRDefault="00000000">
            <w:pPr>
              <w:spacing w:before="4" w:after="4"/>
              <w:ind w:right="424"/>
              <w:textAlignment w:val="baseline"/>
            </w:pPr>
            <w:r w:rsidRPr="003703B0">
              <w:rPr>
                <w:noProof/>
              </w:rPr>
              <w:drawing>
                <wp:inline distT="0" distB="0" distL="0" distR="0" wp14:anchorId="78EAE713" wp14:editId="66AFAF0C">
                  <wp:extent cx="1532890" cy="29273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5685C72" w14:textId="77777777" w:rsidR="00A05890" w:rsidRPr="003703B0" w:rsidRDefault="00A05890">
      <w:pPr>
        <w:spacing w:after="520" w:line="20" w:lineRule="exact"/>
      </w:pPr>
    </w:p>
    <w:p w14:paraId="7FAF490B" w14:textId="77777777" w:rsidR="00A05890" w:rsidRPr="003703B0" w:rsidRDefault="00000000">
      <w:pPr>
        <w:spacing w:before="22" w:after="345" w:line="322" w:lineRule="exact"/>
        <w:ind w:left="72"/>
        <w:textAlignment w:val="baseline"/>
        <w:rPr>
          <w:rFonts w:ascii="Arial" w:eastAsia="Arial" w:hAnsi="Arial"/>
          <w:b/>
          <w:color w:val="00138B"/>
          <w:sz w:val="28"/>
        </w:rPr>
      </w:pPr>
      <w:r w:rsidRPr="003703B0">
        <w:rPr>
          <w:rFonts w:ascii="Arial" w:eastAsia="Arial" w:hAnsi="Arial"/>
          <w:b/>
          <w:color w:val="00138B"/>
          <w:sz w:val="28"/>
        </w:rPr>
        <w:t xml:space="preserve">Table 6 - Percentage disability breakdown of the Project (2021) </w:t>
      </w:r>
      <w:r w:rsidRPr="003703B0">
        <w:rPr>
          <w:rFonts w:ascii="Arial" w:eastAsia="Arial" w:hAnsi="Arial"/>
          <w:b/>
          <w:color w:val="00138B"/>
          <w:sz w:val="28"/>
          <w:vertAlign w:val="superscript"/>
        </w:rPr>
        <w:t>16</w:t>
      </w:r>
      <w:r w:rsidRPr="003703B0">
        <w:rPr>
          <w:rFonts w:ascii="Arial" w:eastAsia="Arial" w:hAnsi="Arial"/>
          <w:b/>
          <w:color w:val="00138B"/>
          <w:sz w:val="18"/>
        </w:rPr>
        <w:t xml:space="preserve"> </w:t>
      </w:r>
    </w:p>
    <w:p w14:paraId="02921DB7" w14:textId="77777777" w:rsidR="00A05890" w:rsidRPr="003703B0" w:rsidRDefault="00000000">
      <w:pPr>
        <w:spacing w:before="124" w:line="20" w:lineRule="exact"/>
      </w:pPr>
      <w:r>
        <w:pict w14:anchorId="7CDB55F8">
          <v:line id="_x0000_s1168" style="position:absolute;z-index:251552256;mso-position-horizontal-relative:page;mso-position-vertical-relative:page" from="42.5pt,110.15pt" to="546.75pt,110.15pt" strokecolor="#00138b" strokeweight=".9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892"/>
        <w:gridCol w:w="1929"/>
        <w:gridCol w:w="2441"/>
        <w:gridCol w:w="2018"/>
      </w:tblGrid>
      <w:tr w:rsidR="00A05890" w:rsidRPr="003703B0" w14:paraId="77050594" w14:textId="77777777">
        <w:trPr>
          <w:trHeight w:hRule="exact" w:val="2417"/>
        </w:trPr>
        <w:tc>
          <w:tcPr>
            <w:tcW w:w="3892" w:type="dxa"/>
          </w:tcPr>
          <w:p w14:paraId="3A8AAC8E" w14:textId="77777777" w:rsidR="00A05890" w:rsidRPr="003703B0" w:rsidRDefault="00000000">
            <w:pPr>
              <w:spacing w:line="249" w:lineRule="exact"/>
              <w:ind w:left="2376"/>
              <w:textAlignment w:val="baseline"/>
              <w:rPr>
                <w:rFonts w:ascii="Arial" w:eastAsia="Arial" w:hAnsi="Arial"/>
                <w:color w:val="000000"/>
                <w:sz w:val="24"/>
              </w:rPr>
            </w:pPr>
            <w:r w:rsidRPr="003703B0">
              <w:rPr>
                <w:rFonts w:ascii="Arial" w:eastAsia="Arial" w:hAnsi="Arial"/>
                <w:color w:val="000000"/>
                <w:sz w:val="24"/>
              </w:rPr>
              <w:t>Disability</w:t>
            </w:r>
          </w:p>
          <w:p w14:paraId="750A8A78" w14:textId="77777777" w:rsidR="00A05890" w:rsidRPr="003703B0" w:rsidRDefault="00000000">
            <w:pPr>
              <w:spacing w:before="278" w:after="233" w:line="276" w:lineRule="exact"/>
              <w:ind w:left="2376"/>
              <w:textAlignment w:val="baseline"/>
              <w:rPr>
                <w:rFonts w:ascii="Arial" w:eastAsia="Arial" w:hAnsi="Arial"/>
                <w:color w:val="000000"/>
                <w:sz w:val="24"/>
              </w:rPr>
            </w:pPr>
            <w:r w:rsidRPr="003703B0">
              <w:rPr>
                <w:rFonts w:ascii="Arial" w:eastAsia="Arial" w:hAnsi="Arial"/>
                <w:color w:val="000000"/>
                <w:sz w:val="24"/>
              </w:rPr>
              <w:t>Disabled under the Equality Act: Day-to-day activities limited a lot</w:t>
            </w:r>
          </w:p>
        </w:tc>
        <w:tc>
          <w:tcPr>
            <w:tcW w:w="1929" w:type="dxa"/>
            <w:vAlign w:val="center"/>
          </w:tcPr>
          <w:p w14:paraId="306F07FE" w14:textId="77777777" w:rsidR="00A05890" w:rsidRPr="003703B0" w:rsidRDefault="00000000">
            <w:pPr>
              <w:spacing w:before="525" w:after="511" w:line="276" w:lineRule="exact"/>
              <w:ind w:left="180" w:right="108"/>
              <w:textAlignment w:val="baseline"/>
              <w:rPr>
                <w:rFonts w:ascii="Arial" w:eastAsia="Arial" w:hAnsi="Arial"/>
                <w:color w:val="000000"/>
                <w:spacing w:val="-2"/>
                <w:sz w:val="24"/>
              </w:rPr>
            </w:pPr>
            <w:r w:rsidRPr="003703B0">
              <w:rPr>
                <w:rFonts w:ascii="Arial" w:eastAsia="Arial" w:hAnsi="Arial"/>
                <w:color w:val="000000"/>
                <w:spacing w:val="-2"/>
                <w:sz w:val="24"/>
              </w:rPr>
              <w:t>Disabled under the Equality Act: Day-to-day activities limited a little</w:t>
            </w:r>
          </w:p>
        </w:tc>
        <w:tc>
          <w:tcPr>
            <w:tcW w:w="2441" w:type="dxa"/>
            <w:vAlign w:val="bottom"/>
          </w:tcPr>
          <w:p w14:paraId="2E92726B" w14:textId="77777777" w:rsidR="00A05890" w:rsidRPr="003703B0" w:rsidRDefault="00000000">
            <w:pPr>
              <w:spacing w:before="485" w:line="275" w:lineRule="exact"/>
              <w:ind w:left="72"/>
              <w:textAlignment w:val="baseline"/>
              <w:rPr>
                <w:rFonts w:ascii="Arial" w:eastAsia="Arial" w:hAnsi="Arial"/>
                <w:color w:val="000000"/>
                <w:sz w:val="24"/>
              </w:rPr>
            </w:pPr>
            <w:r w:rsidRPr="003703B0">
              <w:rPr>
                <w:rFonts w:ascii="Arial" w:eastAsia="Arial" w:hAnsi="Arial"/>
                <w:color w:val="000000"/>
                <w:sz w:val="24"/>
              </w:rPr>
              <w:t>Not disabled under the Equality Act: Has long term physical or mental health condition but day-to-day activities are not limited</w:t>
            </w:r>
          </w:p>
        </w:tc>
        <w:tc>
          <w:tcPr>
            <w:tcW w:w="2018" w:type="dxa"/>
            <w:vAlign w:val="bottom"/>
          </w:tcPr>
          <w:p w14:paraId="433C2FDD" w14:textId="77777777" w:rsidR="00A05890" w:rsidRPr="003703B0" w:rsidRDefault="00000000">
            <w:pPr>
              <w:spacing w:before="485" w:line="275" w:lineRule="exact"/>
              <w:ind w:left="144" w:right="180"/>
              <w:textAlignment w:val="baseline"/>
              <w:rPr>
                <w:rFonts w:ascii="Arial" w:eastAsia="Arial" w:hAnsi="Arial"/>
                <w:color w:val="000000"/>
                <w:sz w:val="24"/>
              </w:rPr>
            </w:pPr>
            <w:r w:rsidRPr="003703B0">
              <w:rPr>
                <w:rFonts w:ascii="Arial" w:eastAsia="Arial" w:hAnsi="Arial"/>
                <w:color w:val="000000"/>
                <w:sz w:val="24"/>
              </w:rPr>
              <w:t>Not disabled under the Equality Act: No long term physical or mental health conditions</w:t>
            </w:r>
          </w:p>
        </w:tc>
      </w:tr>
    </w:tbl>
    <w:p w14:paraId="16B3E5DF" w14:textId="77777777" w:rsidR="00A05890" w:rsidRPr="003703B0" w:rsidRDefault="00A05890">
      <w:pPr>
        <w:spacing w:after="196" w:line="20" w:lineRule="exact"/>
      </w:pPr>
    </w:p>
    <w:p w14:paraId="0E864D18" w14:textId="77777777" w:rsidR="00A05890" w:rsidRPr="003703B0" w:rsidRDefault="00000000">
      <w:pPr>
        <w:spacing w:before="52" w:line="20" w:lineRule="exact"/>
      </w:pPr>
      <w:r>
        <w:pict w14:anchorId="057DF98B">
          <v:shape id="_x0000_s1167" type="#_x0000_t202" style="position:absolute;margin-left:37.6pt;margin-top:249.75pt;width:41.85pt;height:459.5pt;z-index:-251558400;mso-wrap-distance-left:0;mso-wrap-distance-right:0;mso-position-horizontal-relative:page;mso-position-vertical-relative:page" filled="f" stroked="f">
            <v:textbox style="layout-flow:vertical;mso-layout-flow-alt:bottom-to-top" inset="0,0,0,0">
              <w:txbxContent>
                <w:p w14:paraId="3216BC72" w14:textId="77777777" w:rsidR="00A05890" w:rsidRDefault="00000000">
                  <w:pPr>
                    <w:spacing w:before="270" w:after="379" w:line="183" w:lineRule="exact"/>
                    <w:textAlignment w:val="baseline"/>
                    <w:rPr>
                      <w:rFonts w:ascii="Arial" w:eastAsia="Arial" w:hAnsi="Arial"/>
                      <w:color w:val="000000"/>
                      <w:spacing w:val="-29"/>
                      <w:sz w:val="24"/>
                    </w:rPr>
                  </w:pPr>
                  <w:r>
                    <w:rPr>
                      <w:rFonts w:ascii="Arial" w:eastAsia="Arial" w:hAnsi="Arial"/>
                      <w:color w:val="000000"/>
                      <w:spacing w:val="-29"/>
                      <w:sz w:val="24"/>
                    </w:rPr>
                    <w:t>LSOA</w:t>
                  </w:r>
                </w:p>
              </w:txbxContent>
            </v:textbox>
            <w10:wrap type="square" anchorx="page" anchory="page"/>
          </v:shape>
        </w:pict>
      </w:r>
      <w:r>
        <w:pict w14:anchorId="4CDAF315">
          <v:line id="_x0000_s1166" style="position:absolute;z-index:251553280;mso-position-horizontal-relative:page;mso-position-vertical-relative:page" from="42.5pt,249.1pt" to="546.75pt,249.1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397"/>
        <w:gridCol w:w="1339"/>
        <w:gridCol w:w="1747"/>
        <w:gridCol w:w="2098"/>
        <w:gridCol w:w="2790"/>
      </w:tblGrid>
      <w:tr w:rsidR="00A05890" w:rsidRPr="003703B0" w14:paraId="3CDF5683" w14:textId="77777777">
        <w:trPr>
          <w:trHeight w:hRule="exact" w:val="772"/>
          <w:jc w:val="right"/>
        </w:trPr>
        <w:tc>
          <w:tcPr>
            <w:tcW w:w="1397" w:type="dxa"/>
            <w:tcBorders>
              <w:bottom w:val="single" w:sz="5" w:space="0" w:color="000000"/>
            </w:tcBorders>
          </w:tcPr>
          <w:p w14:paraId="51484438" w14:textId="77777777" w:rsidR="00A05890" w:rsidRPr="003703B0" w:rsidRDefault="00000000">
            <w:pPr>
              <w:spacing w:before="39" w:after="175" w:line="274" w:lineRule="exact"/>
              <w:ind w:left="72"/>
              <w:textAlignment w:val="baseline"/>
              <w:rPr>
                <w:rFonts w:ascii="Arial" w:eastAsia="Arial" w:hAnsi="Arial"/>
                <w:color w:val="000000"/>
                <w:sz w:val="24"/>
              </w:rPr>
            </w:pPr>
            <w:r w:rsidRPr="003703B0">
              <w:rPr>
                <w:rFonts w:ascii="Arial" w:eastAsia="Arial" w:hAnsi="Arial"/>
                <w:color w:val="000000"/>
                <w:sz w:val="24"/>
              </w:rPr>
              <w:t>Rotherham 027E</w:t>
            </w:r>
          </w:p>
        </w:tc>
        <w:tc>
          <w:tcPr>
            <w:tcW w:w="1339" w:type="dxa"/>
            <w:tcBorders>
              <w:bottom w:val="single" w:sz="5" w:space="0" w:color="000000"/>
            </w:tcBorders>
          </w:tcPr>
          <w:p w14:paraId="5C6E0284" w14:textId="77777777" w:rsidR="00A05890" w:rsidRPr="003703B0" w:rsidRDefault="00000000">
            <w:pPr>
              <w:spacing w:before="38" w:after="449" w:line="275" w:lineRule="exact"/>
              <w:ind w:left="163"/>
              <w:textAlignment w:val="baseline"/>
              <w:rPr>
                <w:rFonts w:ascii="Arial" w:eastAsia="Arial" w:hAnsi="Arial"/>
                <w:color w:val="000000"/>
                <w:sz w:val="24"/>
              </w:rPr>
            </w:pPr>
            <w:r w:rsidRPr="003703B0">
              <w:rPr>
                <w:rFonts w:ascii="Arial" w:eastAsia="Arial" w:hAnsi="Arial"/>
                <w:color w:val="000000"/>
                <w:sz w:val="24"/>
              </w:rPr>
              <w:t>8.4%</w:t>
            </w:r>
          </w:p>
        </w:tc>
        <w:tc>
          <w:tcPr>
            <w:tcW w:w="1747" w:type="dxa"/>
            <w:tcBorders>
              <w:bottom w:val="single" w:sz="5" w:space="0" w:color="000000"/>
            </w:tcBorders>
          </w:tcPr>
          <w:p w14:paraId="03636A8F" w14:textId="77777777" w:rsidR="00A05890" w:rsidRPr="003703B0" w:rsidRDefault="00000000">
            <w:pPr>
              <w:spacing w:before="38" w:after="449" w:line="275" w:lineRule="exact"/>
              <w:ind w:left="513"/>
              <w:textAlignment w:val="baseline"/>
              <w:rPr>
                <w:rFonts w:ascii="Arial" w:eastAsia="Arial" w:hAnsi="Arial"/>
                <w:color w:val="000000"/>
                <w:sz w:val="24"/>
              </w:rPr>
            </w:pPr>
            <w:r w:rsidRPr="003703B0">
              <w:rPr>
                <w:rFonts w:ascii="Arial" w:eastAsia="Arial" w:hAnsi="Arial"/>
                <w:color w:val="000000"/>
                <w:sz w:val="24"/>
              </w:rPr>
              <w:t>12.6%</w:t>
            </w:r>
          </w:p>
        </w:tc>
        <w:tc>
          <w:tcPr>
            <w:tcW w:w="2098" w:type="dxa"/>
            <w:tcBorders>
              <w:bottom w:val="single" w:sz="5" w:space="0" w:color="000000"/>
            </w:tcBorders>
          </w:tcPr>
          <w:p w14:paraId="17FB92F2" w14:textId="77777777" w:rsidR="00A05890" w:rsidRPr="003703B0" w:rsidRDefault="00000000">
            <w:pPr>
              <w:tabs>
                <w:tab w:val="decimal" w:pos="720"/>
              </w:tabs>
              <w:spacing w:before="38" w:after="449" w:line="275" w:lineRule="exact"/>
              <w:textAlignment w:val="baseline"/>
              <w:rPr>
                <w:rFonts w:ascii="Arial" w:eastAsia="Arial" w:hAnsi="Arial"/>
                <w:color w:val="000000"/>
                <w:sz w:val="24"/>
              </w:rPr>
            </w:pPr>
            <w:r w:rsidRPr="003703B0">
              <w:rPr>
                <w:rFonts w:ascii="Arial" w:eastAsia="Arial" w:hAnsi="Arial"/>
                <w:color w:val="000000"/>
                <w:sz w:val="24"/>
              </w:rPr>
              <w:t>7.7%</w:t>
            </w:r>
          </w:p>
        </w:tc>
        <w:tc>
          <w:tcPr>
            <w:tcW w:w="2790" w:type="dxa"/>
            <w:tcBorders>
              <w:bottom w:val="single" w:sz="5" w:space="0" w:color="000000"/>
            </w:tcBorders>
          </w:tcPr>
          <w:p w14:paraId="2940FAB9" w14:textId="77777777" w:rsidR="00A05890" w:rsidRPr="003703B0" w:rsidRDefault="00000000">
            <w:pPr>
              <w:tabs>
                <w:tab w:val="decimal" w:pos="1296"/>
              </w:tabs>
              <w:spacing w:before="38" w:after="449" w:line="275" w:lineRule="exact"/>
              <w:textAlignment w:val="baseline"/>
              <w:rPr>
                <w:rFonts w:ascii="Arial" w:eastAsia="Arial" w:hAnsi="Arial"/>
                <w:color w:val="000000"/>
                <w:sz w:val="24"/>
              </w:rPr>
            </w:pPr>
            <w:r w:rsidRPr="003703B0">
              <w:rPr>
                <w:rFonts w:ascii="Arial" w:eastAsia="Arial" w:hAnsi="Arial"/>
                <w:color w:val="000000"/>
                <w:sz w:val="24"/>
              </w:rPr>
              <w:t>71.3%</w:t>
            </w:r>
          </w:p>
        </w:tc>
      </w:tr>
      <w:tr w:rsidR="00A05890" w:rsidRPr="003703B0" w14:paraId="69400873" w14:textId="77777777">
        <w:trPr>
          <w:trHeight w:hRule="exact" w:val="840"/>
          <w:jc w:val="right"/>
        </w:trPr>
        <w:tc>
          <w:tcPr>
            <w:tcW w:w="1397" w:type="dxa"/>
            <w:tcBorders>
              <w:top w:val="single" w:sz="5" w:space="0" w:color="000000"/>
              <w:bottom w:val="single" w:sz="5" w:space="0" w:color="000000"/>
            </w:tcBorders>
          </w:tcPr>
          <w:p w14:paraId="5F06A81E" w14:textId="77777777" w:rsidR="00A05890" w:rsidRPr="003703B0" w:rsidRDefault="00000000">
            <w:pPr>
              <w:spacing w:before="107" w:after="184" w:line="274" w:lineRule="exact"/>
              <w:ind w:left="72"/>
              <w:textAlignment w:val="baseline"/>
              <w:rPr>
                <w:rFonts w:ascii="Arial" w:eastAsia="Arial" w:hAnsi="Arial"/>
                <w:color w:val="000000"/>
                <w:sz w:val="24"/>
              </w:rPr>
            </w:pPr>
            <w:r w:rsidRPr="003703B0">
              <w:rPr>
                <w:rFonts w:ascii="Arial" w:eastAsia="Arial" w:hAnsi="Arial"/>
                <w:color w:val="000000"/>
                <w:sz w:val="24"/>
              </w:rPr>
              <w:t>Rotherham 034G</w:t>
            </w:r>
          </w:p>
        </w:tc>
        <w:tc>
          <w:tcPr>
            <w:tcW w:w="1339" w:type="dxa"/>
            <w:tcBorders>
              <w:top w:val="single" w:sz="5" w:space="0" w:color="000000"/>
              <w:bottom w:val="single" w:sz="5" w:space="0" w:color="000000"/>
            </w:tcBorders>
          </w:tcPr>
          <w:p w14:paraId="1D6C8082" w14:textId="77777777" w:rsidR="00A05890" w:rsidRPr="003703B0" w:rsidRDefault="00000000">
            <w:pPr>
              <w:spacing w:before="106" w:after="458" w:line="275" w:lineRule="exact"/>
              <w:ind w:left="163"/>
              <w:textAlignment w:val="baseline"/>
              <w:rPr>
                <w:rFonts w:ascii="Arial" w:eastAsia="Arial" w:hAnsi="Arial"/>
                <w:color w:val="000000"/>
                <w:sz w:val="24"/>
              </w:rPr>
            </w:pPr>
            <w:r w:rsidRPr="003703B0">
              <w:rPr>
                <w:rFonts w:ascii="Arial" w:eastAsia="Arial" w:hAnsi="Arial"/>
                <w:color w:val="000000"/>
                <w:sz w:val="24"/>
              </w:rPr>
              <w:t>9.2%</w:t>
            </w:r>
          </w:p>
        </w:tc>
        <w:tc>
          <w:tcPr>
            <w:tcW w:w="1747" w:type="dxa"/>
            <w:tcBorders>
              <w:top w:val="single" w:sz="5" w:space="0" w:color="000000"/>
              <w:bottom w:val="single" w:sz="5" w:space="0" w:color="000000"/>
            </w:tcBorders>
          </w:tcPr>
          <w:p w14:paraId="668ACD7F" w14:textId="77777777" w:rsidR="00A05890" w:rsidRPr="003703B0" w:rsidRDefault="00000000">
            <w:pPr>
              <w:spacing w:before="106" w:after="458" w:line="275" w:lineRule="exact"/>
              <w:ind w:left="513"/>
              <w:textAlignment w:val="baseline"/>
              <w:rPr>
                <w:rFonts w:ascii="Arial" w:eastAsia="Arial" w:hAnsi="Arial"/>
                <w:color w:val="000000"/>
                <w:sz w:val="24"/>
              </w:rPr>
            </w:pPr>
            <w:r w:rsidRPr="003703B0">
              <w:rPr>
                <w:rFonts w:ascii="Arial" w:eastAsia="Arial" w:hAnsi="Arial"/>
                <w:color w:val="000000"/>
                <w:sz w:val="24"/>
              </w:rPr>
              <w:t>11.2%</w:t>
            </w:r>
          </w:p>
        </w:tc>
        <w:tc>
          <w:tcPr>
            <w:tcW w:w="2098" w:type="dxa"/>
            <w:tcBorders>
              <w:top w:val="single" w:sz="5" w:space="0" w:color="000000"/>
              <w:bottom w:val="single" w:sz="5" w:space="0" w:color="000000"/>
            </w:tcBorders>
          </w:tcPr>
          <w:p w14:paraId="75FA6BE8" w14:textId="77777777" w:rsidR="00A05890" w:rsidRPr="003703B0" w:rsidRDefault="00000000">
            <w:pPr>
              <w:tabs>
                <w:tab w:val="decimal" w:pos="720"/>
              </w:tabs>
              <w:spacing w:before="106" w:after="458" w:line="275" w:lineRule="exact"/>
              <w:textAlignment w:val="baseline"/>
              <w:rPr>
                <w:rFonts w:ascii="Arial" w:eastAsia="Arial" w:hAnsi="Arial"/>
                <w:color w:val="000000"/>
                <w:sz w:val="24"/>
              </w:rPr>
            </w:pPr>
            <w:r w:rsidRPr="003703B0">
              <w:rPr>
                <w:rFonts w:ascii="Arial" w:eastAsia="Arial" w:hAnsi="Arial"/>
                <w:color w:val="000000"/>
                <w:sz w:val="24"/>
              </w:rPr>
              <w:t>7.1%</w:t>
            </w:r>
          </w:p>
        </w:tc>
        <w:tc>
          <w:tcPr>
            <w:tcW w:w="2790" w:type="dxa"/>
            <w:tcBorders>
              <w:top w:val="single" w:sz="5" w:space="0" w:color="000000"/>
              <w:bottom w:val="single" w:sz="5" w:space="0" w:color="000000"/>
            </w:tcBorders>
          </w:tcPr>
          <w:p w14:paraId="230A9D44" w14:textId="77777777" w:rsidR="00A05890" w:rsidRPr="003703B0" w:rsidRDefault="00000000">
            <w:pPr>
              <w:tabs>
                <w:tab w:val="decimal" w:pos="1296"/>
              </w:tabs>
              <w:spacing w:before="106" w:after="458" w:line="275" w:lineRule="exact"/>
              <w:textAlignment w:val="baseline"/>
              <w:rPr>
                <w:rFonts w:ascii="Arial" w:eastAsia="Arial" w:hAnsi="Arial"/>
                <w:color w:val="000000"/>
                <w:sz w:val="24"/>
              </w:rPr>
            </w:pPr>
            <w:r w:rsidRPr="003703B0">
              <w:rPr>
                <w:rFonts w:ascii="Arial" w:eastAsia="Arial" w:hAnsi="Arial"/>
                <w:color w:val="000000"/>
                <w:sz w:val="24"/>
              </w:rPr>
              <w:t>72.5%</w:t>
            </w:r>
          </w:p>
        </w:tc>
      </w:tr>
      <w:tr w:rsidR="00A05890" w:rsidRPr="003703B0" w14:paraId="462DC9F6" w14:textId="77777777">
        <w:trPr>
          <w:trHeight w:hRule="exact" w:val="835"/>
          <w:jc w:val="right"/>
        </w:trPr>
        <w:tc>
          <w:tcPr>
            <w:tcW w:w="1397" w:type="dxa"/>
            <w:tcBorders>
              <w:top w:val="single" w:sz="5" w:space="0" w:color="000000"/>
              <w:bottom w:val="single" w:sz="5" w:space="0" w:color="000000"/>
            </w:tcBorders>
          </w:tcPr>
          <w:p w14:paraId="5891204F" w14:textId="77777777" w:rsidR="00A05890" w:rsidRPr="003703B0" w:rsidRDefault="00000000">
            <w:pPr>
              <w:spacing w:before="99" w:after="180" w:line="278" w:lineRule="exact"/>
              <w:ind w:left="72"/>
              <w:textAlignment w:val="baseline"/>
              <w:rPr>
                <w:rFonts w:ascii="Arial" w:eastAsia="Arial" w:hAnsi="Arial"/>
                <w:color w:val="000000"/>
                <w:sz w:val="24"/>
              </w:rPr>
            </w:pPr>
            <w:r w:rsidRPr="003703B0">
              <w:rPr>
                <w:rFonts w:ascii="Arial" w:eastAsia="Arial" w:hAnsi="Arial"/>
                <w:color w:val="000000"/>
                <w:sz w:val="24"/>
              </w:rPr>
              <w:t>Rotherham 027D</w:t>
            </w:r>
          </w:p>
        </w:tc>
        <w:tc>
          <w:tcPr>
            <w:tcW w:w="1339" w:type="dxa"/>
            <w:tcBorders>
              <w:top w:val="single" w:sz="5" w:space="0" w:color="000000"/>
              <w:bottom w:val="single" w:sz="5" w:space="0" w:color="000000"/>
            </w:tcBorders>
          </w:tcPr>
          <w:p w14:paraId="52914C31" w14:textId="77777777" w:rsidR="00A05890" w:rsidRPr="003703B0" w:rsidRDefault="00000000">
            <w:pPr>
              <w:spacing w:before="102" w:after="458" w:line="275" w:lineRule="exact"/>
              <w:ind w:left="163"/>
              <w:textAlignment w:val="baseline"/>
              <w:rPr>
                <w:rFonts w:ascii="Arial" w:eastAsia="Arial" w:hAnsi="Arial"/>
                <w:color w:val="000000"/>
                <w:sz w:val="24"/>
              </w:rPr>
            </w:pPr>
            <w:r w:rsidRPr="003703B0">
              <w:rPr>
                <w:rFonts w:ascii="Arial" w:eastAsia="Arial" w:hAnsi="Arial"/>
                <w:color w:val="000000"/>
                <w:sz w:val="24"/>
              </w:rPr>
              <w:t>13.8%</w:t>
            </w:r>
          </w:p>
        </w:tc>
        <w:tc>
          <w:tcPr>
            <w:tcW w:w="1747" w:type="dxa"/>
            <w:tcBorders>
              <w:top w:val="single" w:sz="5" w:space="0" w:color="000000"/>
              <w:bottom w:val="single" w:sz="5" w:space="0" w:color="000000"/>
            </w:tcBorders>
          </w:tcPr>
          <w:p w14:paraId="2B24D74F" w14:textId="77777777" w:rsidR="00A05890" w:rsidRPr="003703B0" w:rsidRDefault="00000000">
            <w:pPr>
              <w:spacing w:before="102" w:after="458" w:line="275" w:lineRule="exact"/>
              <w:ind w:left="513"/>
              <w:textAlignment w:val="baseline"/>
              <w:rPr>
                <w:rFonts w:ascii="Arial" w:eastAsia="Arial" w:hAnsi="Arial"/>
                <w:color w:val="000000"/>
                <w:sz w:val="24"/>
              </w:rPr>
            </w:pPr>
            <w:r w:rsidRPr="003703B0">
              <w:rPr>
                <w:rFonts w:ascii="Arial" w:eastAsia="Arial" w:hAnsi="Arial"/>
                <w:color w:val="000000"/>
                <w:sz w:val="24"/>
              </w:rPr>
              <w:t>14.6%</w:t>
            </w:r>
          </w:p>
        </w:tc>
        <w:tc>
          <w:tcPr>
            <w:tcW w:w="2098" w:type="dxa"/>
            <w:tcBorders>
              <w:top w:val="single" w:sz="5" w:space="0" w:color="000000"/>
              <w:bottom w:val="single" w:sz="5" w:space="0" w:color="000000"/>
            </w:tcBorders>
          </w:tcPr>
          <w:p w14:paraId="3F64AD91" w14:textId="77777777" w:rsidR="00A05890" w:rsidRPr="003703B0" w:rsidRDefault="00000000">
            <w:pPr>
              <w:tabs>
                <w:tab w:val="decimal" w:pos="720"/>
              </w:tabs>
              <w:spacing w:before="102" w:after="458" w:line="275" w:lineRule="exact"/>
              <w:textAlignment w:val="baseline"/>
              <w:rPr>
                <w:rFonts w:ascii="Arial" w:eastAsia="Arial" w:hAnsi="Arial"/>
                <w:color w:val="000000"/>
                <w:sz w:val="24"/>
              </w:rPr>
            </w:pPr>
            <w:r w:rsidRPr="003703B0">
              <w:rPr>
                <w:rFonts w:ascii="Arial" w:eastAsia="Arial" w:hAnsi="Arial"/>
                <w:color w:val="000000"/>
                <w:sz w:val="24"/>
              </w:rPr>
              <w:t>6.0%</w:t>
            </w:r>
          </w:p>
        </w:tc>
        <w:tc>
          <w:tcPr>
            <w:tcW w:w="2790" w:type="dxa"/>
            <w:tcBorders>
              <w:top w:val="single" w:sz="5" w:space="0" w:color="000000"/>
              <w:bottom w:val="single" w:sz="5" w:space="0" w:color="000000"/>
            </w:tcBorders>
          </w:tcPr>
          <w:p w14:paraId="1463728A" w14:textId="77777777" w:rsidR="00A05890" w:rsidRPr="003703B0" w:rsidRDefault="00000000">
            <w:pPr>
              <w:tabs>
                <w:tab w:val="decimal" w:pos="1296"/>
              </w:tabs>
              <w:spacing w:before="102" w:after="458" w:line="275" w:lineRule="exact"/>
              <w:textAlignment w:val="baseline"/>
              <w:rPr>
                <w:rFonts w:ascii="Arial" w:eastAsia="Arial" w:hAnsi="Arial"/>
                <w:color w:val="000000"/>
                <w:sz w:val="24"/>
              </w:rPr>
            </w:pPr>
            <w:r w:rsidRPr="003703B0">
              <w:rPr>
                <w:rFonts w:ascii="Arial" w:eastAsia="Arial" w:hAnsi="Arial"/>
                <w:color w:val="000000"/>
                <w:sz w:val="24"/>
              </w:rPr>
              <w:t>65.5%</w:t>
            </w:r>
          </w:p>
        </w:tc>
      </w:tr>
      <w:tr w:rsidR="00A05890" w:rsidRPr="003703B0" w14:paraId="3FFE2715" w14:textId="77777777">
        <w:trPr>
          <w:trHeight w:hRule="exact" w:val="840"/>
          <w:jc w:val="right"/>
        </w:trPr>
        <w:tc>
          <w:tcPr>
            <w:tcW w:w="1397" w:type="dxa"/>
            <w:tcBorders>
              <w:top w:val="single" w:sz="5" w:space="0" w:color="000000"/>
              <w:bottom w:val="single" w:sz="5" w:space="0" w:color="000000"/>
            </w:tcBorders>
          </w:tcPr>
          <w:p w14:paraId="65A9B430" w14:textId="77777777" w:rsidR="00A05890" w:rsidRPr="003703B0" w:rsidRDefault="00000000">
            <w:pPr>
              <w:spacing w:before="104" w:after="175" w:line="278" w:lineRule="exact"/>
              <w:ind w:left="72"/>
              <w:textAlignment w:val="baseline"/>
              <w:rPr>
                <w:rFonts w:ascii="Arial" w:eastAsia="Arial" w:hAnsi="Arial"/>
                <w:color w:val="000000"/>
                <w:sz w:val="24"/>
              </w:rPr>
            </w:pPr>
            <w:r w:rsidRPr="003703B0">
              <w:rPr>
                <w:rFonts w:ascii="Arial" w:eastAsia="Arial" w:hAnsi="Arial"/>
                <w:color w:val="000000"/>
                <w:sz w:val="24"/>
              </w:rPr>
              <w:t>Rotherham 027C</w:t>
            </w:r>
          </w:p>
        </w:tc>
        <w:tc>
          <w:tcPr>
            <w:tcW w:w="1339" w:type="dxa"/>
            <w:tcBorders>
              <w:top w:val="single" w:sz="5" w:space="0" w:color="000000"/>
              <w:bottom w:val="single" w:sz="5" w:space="0" w:color="000000"/>
            </w:tcBorders>
          </w:tcPr>
          <w:p w14:paraId="3A727CC4" w14:textId="77777777" w:rsidR="00A05890" w:rsidRPr="003703B0" w:rsidRDefault="00000000">
            <w:pPr>
              <w:spacing w:before="107" w:after="453" w:line="275" w:lineRule="exact"/>
              <w:ind w:left="163"/>
              <w:textAlignment w:val="baseline"/>
              <w:rPr>
                <w:rFonts w:ascii="Arial" w:eastAsia="Arial" w:hAnsi="Arial"/>
                <w:color w:val="000000"/>
                <w:sz w:val="24"/>
              </w:rPr>
            </w:pPr>
            <w:r w:rsidRPr="003703B0">
              <w:rPr>
                <w:rFonts w:ascii="Arial" w:eastAsia="Arial" w:hAnsi="Arial"/>
                <w:color w:val="000000"/>
                <w:sz w:val="24"/>
              </w:rPr>
              <w:t>7.4%</w:t>
            </w:r>
          </w:p>
        </w:tc>
        <w:tc>
          <w:tcPr>
            <w:tcW w:w="1747" w:type="dxa"/>
            <w:tcBorders>
              <w:top w:val="single" w:sz="5" w:space="0" w:color="000000"/>
              <w:bottom w:val="single" w:sz="5" w:space="0" w:color="000000"/>
            </w:tcBorders>
          </w:tcPr>
          <w:p w14:paraId="5529312F" w14:textId="77777777" w:rsidR="00A05890" w:rsidRPr="003703B0" w:rsidRDefault="00000000">
            <w:pPr>
              <w:spacing w:before="107" w:after="453" w:line="275" w:lineRule="exact"/>
              <w:ind w:left="513"/>
              <w:textAlignment w:val="baseline"/>
              <w:rPr>
                <w:rFonts w:ascii="Arial" w:eastAsia="Arial" w:hAnsi="Arial"/>
                <w:color w:val="000000"/>
                <w:sz w:val="24"/>
              </w:rPr>
            </w:pPr>
            <w:r w:rsidRPr="003703B0">
              <w:rPr>
                <w:rFonts w:ascii="Arial" w:eastAsia="Arial" w:hAnsi="Arial"/>
                <w:color w:val="000000"/>
                <w:sz w:val="24"/>
              </w:rPr>
              <w:t>8.8%</w:t>
            </w:r>
          </w:p>
        </w:tc>
        <w:tc>
          <w:tcPr>
            <w:tcW w:w="2098" w:type="dxa"/>
            <w:tcBorders>
              <w:top w:val="single" w:sz="5" w:space="0" w:color="000000"/>
              <w:bottom w:val="single" w:sz="5" w:space="0" w:color="000000"/>
            </w:tcBorders>
          </w:tcPr>
          <w:p w14:paraId="2850CAF1" w14:textId="77777777" w:rsidR="00A05890" w:rsidRPr="003703B0" w:rsidRDefault="00000000">
            <w:pPr>
              <w:tabs>
                <w:tab w:val="decimal" w:pos="720"/>
              </w:tabs>
              <w:spacing w:before="107" w:after="453" w:line="275" w:lineRule="exact"/>
              <w:textAlignment w:val="baseline"/>
              <w:rPr>
                <w:rFonts w:ascii="Arial" w:eastAsia="Arial" w:hAnsi="Arial"/>
                <w:color w:val="000000"/>
                <w:sz w:val="24"/>
              </w:rPr>
            </w:pPr>
            <w:r w:rsidRPr="003703B0">
              <w:rPr>
                <w:rFonts w:ascii="Arial" w:eastAsia="Arial" w:hAnsi="Arial"/>
                <w:color w:val="000000"/>
                <w:sz w:val="24"/>
              </w:rPr>
              <w:t>7.1%</w:t>
            </w:r>
          </w:p>
        </w:tc>
        <w:tc>
          <w:tcPr>
            <w:tcW w:w="2790" w:type="dxa"/>
            <w:tcBorders>
              <w:top w:val="single" w:sz="5" w:space="0" w:color="000000"/>
              <w:bottom w:val="single" w:sz="5" w:space="0" w:color="000000"/>
            </w:tcBorders>
          </w:tcPr>
          <w:p w14:paraId="3E86447C" w14:textId="77777777" w:rsidR="00A05890" w:rsidRPr="003703B0" w:rsidRDefault="00000000">
            <w:pPr>
              <w:tabs>
                <w:tab w:val="decimal" w:pos="1296"/>
              </w:tabs>
              <w:spacing w:before="107" w:after="453" w:line="275" w:lineRule="exact"/>
              <w:textAlignment w:val="baseline"/>
              <w:rPr>
                <w:rFonts w:ascii="Arial" w:eastAsia="Arial" w:hAnsi="Arial"/>
                <w:color w:val="000000"/>
                <w:sz w:val="24"/>
              </w:rPr>
            </w:pPr>
            <w:r w:rsidRPr="003703B0">
              <w:rPr>
                <w:rFonts w:ascii="Arial" w:eastAsia="Arial" w:hAnsi="Arial"/>
                <w:color w:val="000000"/>
                <w:sz w:val="24"/>
              </w:rPr>
              <w:t>76.6%</w:t>
            </w:r>
          </w:p>
        </w:tc>
      </w:tr>
      <w:tr w:rsidR="00A05890" w:rsidRPr="003703B0" w14:paraId="5875E910" w14:textId="77777777">
        <w:trPr>
          <w:trHeight w:hRule="exact" w:val="836"/>
          <w:jc w:val="right"/>
        </w:trPr>
        <w:tc>
          <w:tcPr>
            <w:tcW w:w="1397" w:type="dxa"/>
            <w:tcBorders>
              <w:top w:val="single" w:sz="5" w:space="0" w:color="000000"/>
              <w:bottom w:val="single" w:sz="5" w:space="0" w:color="000000"/>
            </w:tcBorders>
          </w:tcPr>
          <w:p w14:paraId="142E28E6" w14:textId="77777777" w:rsidR="00A05890" w:rsidRPr="003703B0" w:rsidRDefault="00000000">
            <w:pPr>
              <w:spacing w:before="94" w:after="170" w:line="283" w:lineRule="exact"/>
              <w:ind w:left="72"/>
              <w:textAlignment w:val="baseline"/>
              <w:rPr>
                <w:rFonts w:ascii="Arial" w:eastAsia="Arial" w:hAnsi="Arial"/>
                <w:color w:val="000000"/>
                <w:sz w:val="24"/>
              </w:rPr>
            </w:pPr>
            <w:r w:rsidRPr="003703B0">
              <w:rPr>
                <w:rFonts w:ascii="Arial" w:eastAsia="Arial" w:hAnsi="Arial"/>
                <w:color w:val="000000"/>
                <w:sz w:val="24"/>
              </w:rPr>
              <w:t>Rotherham 026A</w:t>
            </w:r>
          </w:p>
        </w:tc>
        <w:tc>
          <w:tcPr>
            <w:tcW w:w="1339" w:type="dxa"/>
            <w:tcBorders>
              <w:top w:val="single" w:sz="5" w:space="0" w:color="000000"/>
              <w:bottom w:val="single" w:sz="5" w:space="0" w:color="000000"/>
            </w:tcBorders>
          </w:tcPr>
          <w:p w14:paraId="49E3B1FB" w14:textId="77777777" w:rsidR="00A05890" w:rsidRPr="003703B0" w:rsidRDefault="00000000">
            <w:pPr>
              <w:spacing w:before="102" w:after="453" w:line="275" w:lineRule="exact"/>
              <w:ind w:left="163"/>
              <w:textAlignment w:val="baseline"/>
              <w:rPr>
                <w:rFonts w:ascii="Arial" w:eastAsia="Arial" w:hAnsi="Arial"/>
                <w:color w:val="000000"/>
                <w:sz w:val="24"/>
              </w:rPr>
            </w:pPr>
            <w:r w:rsidRPr="003703B0">
              <w:rPr>
                <w:rFonts w:ascii="Arial" w:eastAsia="Arial" w:hAnsi="Arial"/>
                <w:color w:val="000000"/>
                <w:sz w:val="24"/>
              </w:rPr>
              <w:t>8.5%</w:t>
            </w:r>
          </w:p>
        </w:tc>
        <w:tc>
          <w:tcPr>
            <w:tcW w:w="1747" w:type="dxa"/>
            <w:tcBorders>
              <w:top w:val="single" w:sz="5" w:space="0" w:color="000000"/>
              <w:bottom w:val="single" w:sz="5" w:space="0" w:color="000000"/>
            </w:tcBorders>
          </w:tcPr>
          <w:p w14:paraId="3F2FCD64" w14:textId="77777777" w:rsidR="00A05890" w:rsidRPr="003703B0" w:rsidRDefault="00000000">
            <w:pPr>
              <w:spacing w:before="102" w:after="453" w:line="275" w:lineRule="exact"/>
              <w:ind w:left="513"/>
              <w:textAlignment w:val="baseline"/>
              <w:rPr>
                <w:rFonts w:ascii="Arial" w:eastAsia="Arial" w:hAnsi="Arial"/>
                <w:color w:val="000000"/>
                <w:sz w:val="24"/>
              </w:rPr>
            </w:pPr>
            <w:r w:rsidRPr="003703B0">
              <w:rPr>
                <w:rFonts w:ascii="Arial" w:eastAsia="Arial" w:hAnsi="Arial"/>
                <w:color w:val="000000"/>
                <w:sz w:val="24"/>
              </w:rPr>
              <w:t>11.6%</w:t>
            </w:r>
          </w:p>
        </w:tc>
        <w:tc>
          <w:tcPr>
            <w:tcW w:w="2098" w:type="dxa"/>
            <w:tcBorders>
              <w:top w:val="single" w:sz="5" w:space="0" w:color="000000"/>
              <w:bottom w:val="single" w:sz="5" w:space="0" w:color="000000"/>
            </w:tcBorders>
          </w:tcPr>
          <w:p w14:paraId="27E73BB0" w14:textId="77777777" w:rsidR="00A05890" w:rsidRPr="003703B0" w:rsidRDefault="00000000">
            <w:pPr>
              <w:tabs>
                <w:tab w:val="decimal" w:pos="720"/>
              </w:tabs>
              <w:spacing w:before="102" w:after="453" w:line="275" w:lineRule="exact"/>
              <w:textAlignment w:val="baseline"/>
              <w:rPr>
                <w:rFonts w:ascii="Arial" w:eastAsia="Arial" w:hAnsi="Arial"/>
                <w:color w:val="000000"/>
                <w:sz w:val="24"/>
              </w:rPr>
            </w:pPr>
            <w:r w:rsidRPr="003703B0">
              <w:rPr>
                <w:rFonts w:ascii="Arial" w:eastAsia="Arial" w:hAnsi="Arial"/>
                <w:color w:val="000000"/>
                <w:sz w:val="24"/>
              </w:rPr>
              <w:t>8.7%</w:t>
            </w:r>
          </w:p>
        </w:tc>
        <w:tc>
          <w:tcPr>
            <w:tcW w:w="2790" w:type="dxa"/>
            <w:tcBorders>
              <w:top w:val="single" w:sz="5" w:space="0" w:color="000000"/>
              <w:bottom w:val="single" w:sz="5" w:space="0" w:color="000000"/>
            </w:tcBorders>
          </w:tcPr>
          <w:p w14:paraId="6CE997EA" w14:textId="77777777" w:rsidR="00A05890" w:rsidRPr="003703B0" w:rsidRDefault="00000000">
            <w:pPr>
              <w:tabs>
                <w:tab w:val="decimal" w:pos="1296"/>
              </w:tabs>
              <w:spacing w:before="102" w:after="453" w:line="275" w:lineRule="exact"/>
              <w:textAlignment w:val="baseline"/>
              <w:rPr>
                <w:rFonts w:ascii="Arial" w:eastAsia="Arial" w:hAnsi="Arial"/>
                <w:color w:val="000000"/>
                <w:sz w:val="24"/>
              </w:rPr>
            </w:pPr>
            <w:r w:rsidRPr="003703B0">
              <w:rPr>
                <w:rFonts w:ascii="Arial" w:eastAsia="Arial" w:hAnsi="Arial"/>
                <w:color w:val="000000"/>
                <w:sz w:val="24"/>
              </w:rPr>
              <w:t>71.3%</w:t>
            </w:r>
          </w:p>
        </w:tc>
      </w:tr>
      <w:tr w:rsidR="00A05890" w:rsidRPr="003703B0" w14:paraId="764FB5EF" w14:textId="77777777">
        <w:trPr>
          <w:trHeight w:hRule="exact" w:val="840"/>
          <w:jc w:val="right"/>
        </w:trPr>
        <w:tc>
          <w:tcPr>
            <w:tcW w:w="1397" w:type="dxa"/>
            <w:tcBorders>
              <w:top w:val="single" w:sz="5" w:space="0" w:color="000000"/>
              <w:bottom w:val="single" w:sz="5" w:space="0" w:color="000000"/>
            </w:tcBorders>
          </w:tcPr>
          <w:p w14:paraId="3E7AEACC" w14:textId="77777777" w:rsidR="00A05890" w:rsidRPr="003703B0" w:rsidRDefault="00000000">
            <w:pPr>
              <w:spacing w:before="103" w:after="170" w:line="278" w:lineRule="exact"/>
              <w:ind w:left="72"/>
              <w:textAlignment w:val="baseline"/>
              <w:rPr>
                <w:rFonts w:ascii="Arial" w:eastAsia="Arial" w:hAnsi="Arial"/>
                <w:color w:val="000000"/>
                <w:sz w:val="24"/>
              </w:rPr>
            </w:pPr>
            <w:r w:rsidRPr="003703B0">
              <w:rPr>
                <w:rFonts w:ascii="Arial" w:eastAsia="Arial" w:hAnsi="Arial"/>
                <w:color w:val="000000"/>
                <w:sz w:val="24"/>
              </w:rPr>
              <w:t>Rotherham 031A</w:t>
            </w:r>
          </w:p>
        </w:tc>
        <w:tc>
          <w:tcPr>
            <w:tcW w:w="1339" w:type="dxa"/>
            <w:tcBorders>
              <w:top w:val="single" w:sz="5" w:space="0" w:color="000000"/>
              <w:bottom w:val="single" w:sz="5" w:space="0" w:color="000000"/>
            </w:tcBorders>
          </w:tcPr>
          <w:p w14:paraId="0C8E61BD" w14:textId="77777777" w:rsidR="00A05890" w:rsidRPr="003703B0" w:rsidRDefault="00000000">
            <w:pPr>
              <w:spacing w:before="106" w:after="448" w:line="275" w:lineRule="exact"/>
              <w:ind w:left="163"/>
              <w:textAlignment w:val="baseline"/>
              <w:rPr>
                <w:rFonts w:ascii="Arial" w:eastAsia="Arial" w:hAnsi="Arial"/>
                <w:color w:val="000000"/>
                <w:sz w:val="24"/>
              </w:rPr>
            </w:pPr>
            <w:r w:rsidRPr="003703B0">
              <w:rPr>
                <w:rFonts w:ascii="Arial" w:eastAsia="Arial" w:hAnsi="Arial"/>
                <w:color w:val="000000"/>
                <w:sz w:val="24"/>
              </w:rPr>
              <w:t>6.6%</w:t>
            </w:r>
          </w:p>
        </w:tc>
        <w:tc>
          <w:tcPr>
            <w:tcW w:w="1747" w:type="dxa"/>
            <w:tcBorders>
              <w:top w:val="single" w:sz="5" w:space="0" w:color="000000"/>
              <w:bottom w:val="single" w:sz="5" w:space="0" w:color="000000"/>
            </w:tcBorders>
          </w:tcPr>
          <w:p w14:paraId="4D484A07" w14:textId="77777777" w:rsidR="00A05890" w:rsidRPr="003703B0" w:rsidRDefault="00000000">
            <w:pPr>
              <w:spacing w:before="106" w:after="448" w:line="275" w:lineRule="exact"/>
              <w:ind w:left="513"/>
              <w:textAlignment w:val="baseline"/>
              <w:rPr>
                <w:rFonts w:ascii="Arial" w:eastAsia="Arial" w:hAnsi="Arial"/>
                <w:color w:val="000000"/>
                <w:sz w:val="24"/>
              </w:rPr>
            </w:pPr>
            <w:r w:rsidRPr="003703B0">
              <w:rPr>
                <w:rFonts w:ascii="Arial" w:eastAsia="Arial" w:hAnsi="Arial"/>
                <w:color w:val="000000"/>
                <w:sz w:val="24"/>
              </w:rPr>
              <w:t>8.6%</w:t>
            </w:r>
          </w:p>
        </w:tc>
        <w:tc>
          <w:tcPr>
            <w:tcW w:w="2098" w:type="dxa"/>
            <w:tcBorders>
              <w:top w:val="single" w:sz="5" w:space="0" w:color="000000"/>
              <w:bottom w:val="single" w:sz="5" w:space="0" w:color="000000"/>
            </w:tcBorders>
          </w:tcPr>
          <w:p w14:paraId="694CDB7D" w14:textId="77777777" w:rsidR="00A05890" w:rsidRPr="003703B0" w:rsidRDefault="00000000">
            <w:pPr>
              <w:tabs>
                <w:tab w:val="decimal" w:pos="720"/>
              </w:tabs>
              <w:spacing w:before="106" w:after="448" w:line="275" w:lineRule="exact"/>
              <w:textAlignment w:val="baseline"/>
              <w:rPr>
                <w:rFonts w:ascii="Arial" w:eastAsia="Arial" w:hAnsi="Arial"/>
                <w:color w:val="000000"/>
                <w:sz w:val="24"/>
              </w:rPr>
            </w:pPr>
            <w:r w:rsidRPr="003703B0">
              <w:rPr>
                <w:rFonts w:ascii="Arial" w:eastAsia="Arial" w:hAnsi="Arial"/>
                <w:color w:val="000000"/>
                <w:sz w:val="24"/>
              </w:rPr>
              <w:t>8.1%</w:t>
            </w:r>
          </w:p>
        </w:tc>
        <w:tc>
          <w:tcPr>
            <w:tcW w:w="2790" w:type="dxa"/>
            <w:tcBorders>
              <w:top w:val="single" w:sz="5" w:space="0" w:color="000000"/>
              <w:bottom w:val="single" w:sz="5" w:space="0" w:color="000000"/>
            </w:tcBorders>
          </w:tcPr>
          <w:p w14:paraId="448D284C" w14:textId="77777777" w:rsidR="00A05890" w:rsidRPr="003703B0" w:rsidRDefault="00000000">
            <w:pPr>
              <w:tabs>
                <w:tab w:val="decimal" w:pos="1296"/>
              </w:tabs>
              <w:spacing w:before="106" w:after="448" w:line="275" w:lineRule="exact"/>
              <w:textAlignment w:val="baseline"/>
              <w:rPr>
                <w:rFonts w:ascii="Arial" w:eastAsia="Arial" w:hAnsi="Arial"/>
                <w:color w:val="000000"/>
                <w:sz w:val="24"/>
              </w:rPr>
            </w:pPr>
            <w:r w:rsidRPr="003703B0">
              <w:rPr>
                <w:rFonts w:ascii="Arial" w:eastAsia="Arial" w:hAnsi="Arial"/>
                <w:color w:val="000000"/>
                <w:sz w:val="24"/>
              </w:rPr>
              <w:t>76.6%</w:t>
            </w:r>
          </w:p>
        </w:tc>
      </w:tr>
      <w:tr w:rsidR="00A05890" w:rsidRPr="003703B0" w14:paraId="46F547D1" w14:textId="77777777">
        <w:trPr>
          <w:trHeight w:hRule="exact" w:val="840"/>
          <w:jc w:val="right"/>
        </w:trPr>
        <w:tc>
          <w:tcPr>
            <w:tcW w:w="1397" w:type="dxa"/>
            <w:tcBorders>
              <w:top w:val="single" w:sz="5" w:space="0" w:color="000000"/>
              <w:bottom w:val="single" w:sz="5" w:space="0" w:color="000000"/>
            </w:tcBorders>
          </w:tcPr>
          <w:p w14:paraId="6B039938" w14:textId="77777777" w:rsidR="00A05890" w:rsidRPr="003703B0" w:rsidRDefault="00000000">
            <w:pPr>
              <w:spacing w:before="103" w:after="180" w:line="278" w:lineRule="exact"/>
              <w:ind w:left="72"/>
              <w:textAlignment w:val="baseline"/>
              <w:rPr>
                <w:rFonts w:ascii="Arial" w:eastAsia="Arial" w:hAnsi="Arial"/>
                <w:color w:val="000000"/>
                <w:sz w:val="24"/>
              </w:rPr>
            </w:pPr>
            <w:r w:rsidRPr="003703B0">
              <w:rPr>
                <w:rFonts w:ascii="Arial" w:eastAsia="Arial" w:hAnsi="Arial"/>
                <w:color w:val="000000"/>
                <w:sz w:val="24"/>
              </w:rPr>
              <w:t>Rotherham 027H</w:t>
            </w:r>
          </w:p>
        </w:tc>
        <w:tc>
          <w:tcPr>
            <w:tcW w:w="1339" w:type="dxa"/>
            <w:tcBorders>
              <w:top w:val="single" w:sz="5" w:space="0" w:color="000000"/>
              <w:bottom w:val="single" w:sz="5" w:space="0" w:color="000000"/>
            </w:tcBorders>
          </w:tcPr>
          <w:p w14:paraId="0419DBE1" w14:textId="77777777" w:rsidR="00A05890" w:rsidRPr="003703B0" w:rsidRDefault="00000000">
            <w:pPr>
              <w:spacing w:before="106" w:after="458" w:line="275" w:lineRule="exact"/>
              <w:ind w:left="163"/>
              <w:textAlignment w:val="baseline"/>
              <w:rPr>
                <w:rFonts w:ascii="Arial" w:eastAsia="Arial" w:hAnsi="Arial"/>
                <w:color w:val="000000"/>
                <w:sz w:val="24"/>
              </w:rPr>
            </w:pPr>
            <w:r w:rsidRPr="003703B0">
              <w:rPr>
                <w:rFonts w:ascii="Arial" w:eastAsia="Arial" w:hAnsi="Arial"/>
                <w:color w:val="000000"/>
                <w:sz w:val="24"/>
              </w:rPr>
              <w:t>9.0%</w:t>
            </w:r>
          </w:p>
        </w:tc>
        <w:tc>
          <w:tcPr>
            <w:tcW w:w="1747" w:type="dxa"/>
            <w:tcBorders>
              <w:top w:val="single" w:sz="5" w:space="0" w:color="000000"/>
              <w:bottom w:val="single" w:sz="5" w:space="0" w:color="000000"/>
            </w:tcBorders>
          </w:tcPr>
          <w:p w14:paraId="6F14F4D1" w14:textId="77777777" w:rsidR="00A05890" w:rsidRPr="003703B0" w:rsidRDefault="00000000">
            <w:pPr>
              <w:spacing w:before="106" w:after="458" w:line="275" w:lineRule="exact"/>
              <w:ind w:left="513"/>
              <w:textAlignment w:val="baseline"/>
              <w:rPr>
                <w:rFonts w:ascii="Arial" w:eastAsia="Arial" w:hAnsi="Arial"/>
                <w:color w:val="000000"/>
                <w:sz w:val="24"/>
              </w:rPr>
            </w:pPr>
            <w:r w:rsidRPr="003703B0">
              <w:rPr>
                <w:rFonts w:ascii="Arial" w:eastAsia="Arial" w:hAnsi="Arial"/>
                <w:color w:val="000000"/>
                <w:sz w:val="24"/>
              </w:rPr>
              <w:t>10.6%</w:t>
            </w:r>
          </w:p>
        </w:tc>
        <w:tc>
          <w:tcPr>
            <w:tcW w:w="2098" w:type="dxa"/>
            <w:tcBorders>
              <w:top w:val="single" w:sz="5" w:space="0" w:color="000000"/>
              <w:bottom w:val="single" w:sz="5" w:space="0" w:color="000000"/>
            </w:tcBorders>
          </w:tcPr>
          <w:p w14:paraId="1200EAF8" w14:textId="77777777" w:rsidR="00A05890" w:rsidRPr="003703B0" w:rsidRDefault="00000000">
            <w:pPr>
              <w:tabs>
                <w:tab w:val="decimal" w:pos="720"/>
              </w:tabs>
              <w:spacing w:before="106" w:after="458" w:line="275" w:lineRule="exact"/>
              <w:textAlignment w:val="baseline"/>
              <w:rPr>
                <w:rFonts w:ascii="Arial" w:eastAsia="Arial" w:hAnsi="Arial"/>
                <w:color w:val="000000"/>
                <w:sz w:val="24"/>
              </w:rPr>
            </w:pPr>
            <w:r w:rsidRPr="003703B0">
              <w:rPr>
                <w:rFonts w:ascii="Arial" w:eastAsia="Arial" w:hAnsi="Arial"/>
                <w:color w:val="000000"/>
                <w:sz w:val="24"/>
              </w:rPr>
              <w:t>6.3%</w:t>
            </w:r>
          </w:p>
        </w:tc>
        <w:tc>
          <w:tcPr>
            <w:tcW w:w="2790" w:type="dxa"/>
            <w:tcBorders>
              <w:top w:val="single" w:sz="5" w:space="0" w:color="000000"/>
              <w:bottom w:val="single" w:sz="5" w:space="0" w:color="000000"/>
            </w:tcBorders>
          </w:tcPr>
          <w:p w14:paraId="4842D514" w14:textId="77777777" w:rsidR="00A05890" w:rsidRPr="003703B0" w:rsidRDefault="00000000">
            <w:pPr>
              <w:tabs>
                <w:tab w:val="decimal" w:pos="1296"/>
              </w:tabs>
              <w:spacing w:before="106" w:after="458" w:line="275" w:lineRule="exact"/>
              <w:textAlignment w:val="baseline"/>
              <w:rPr>
                <w:rFonts w:ascii="Arial" w:eastAsia="Arial" w:hAnsi="Arial"/>
                <w:color w:val="000000"/>
                <w:sz w:val="24"/>
              </w:rPr>
            </w:pPr>
            <w:r w:rsidRPr="003703B0">
              <w:rPr>
                <w:rFonts w:ascii="Arial" w:eastAsia="Arial" w:hAnsi="Arial"/>
                <w:color w:val="000000"/>
                <w:sz w:val="24"/>
              </w:rPr>
              <w:t>74.1%</w:t>
            </w:r>
          </w:p>
        </w:tc>
      </w:tr>
      <w:tr w:rsidR="00A05890" w:rsidRPr="003703B0" w14:paraId="08D80127" w14:textId="77777777">
        <w:trPr>
          <w:trHeight w:hRule="exact" w:val="835"/>
          <w:jc w:val="right"/>
        </w:trPr>
        <w:tc>
          <w:tcPr>
            <w:tcW w:w="1397" w:type="dxa"/>
            <w:tcBorders>
              <w:top w:val="single" w:sz="5" w:space="0" w:color="000000"/>
              <w:bottom w:val="single" w:sz="5" w:space="0" w:color="000000"/>
            </w:tcBorders>
          </w:tcPr>
          <w:p w14:paraId="4AD0F7D0" w14:textId="77777777" w:rsidR="00A05890" w:rsidRPr="003703B0" w:rsidRDefault="00000000">
            <w:pPr>
              <w:spacing w:before="98" w:after="180" w:line="278" w:lineRule="exact"/>
              <w:ind w:left="72"/>
              <w:textAlignment w:val="baseline"/>
              <w:rPr>
                <w:rFonts w:ascii="Arial" w:eastAsia="Arial" w:hAnsi="Arial"/>
                <w:color w:val="000000"/>
                <w:sz w:val="24"/>
              </w:rPr>
            </w:pPr>
            <w:r w:rsidRPr="003703B0">
              <w:rPr>
                <w:rFonts w:ascii="Arial" w:eastAsia="Arial" w:hAnsi="Arial"/>
                <w:color w:val="000000"/>
                <w:sz w:val="24"/>
              </w:rPr>
              <w:t>Sheffield 056A</w:t>
            </w:r>
          </w:p>
        </w:tc>
        <w:tc>
          <w:tcPr>
            <w:tcW w:w="1339" w:type="dxa"/>
            <w:tcBorders>
              <w:top w:val="single" w:sz="5" w:space="0" w:color="000000"/>
              <w:bottom w:val="single" w:sz="5" w:space="0" w:color="000000"/>
            </w:tcBorders>
          </w:tcPr>
          <w:p w14:paraId="4DBFCD10" w14:textId="77777777" w:rsidR="00A05890" w:rsidRPr="003703B0" w:rsidRDefault="00000000">
            <w:pPr>
              <w:spacing w:before="101" w:after="458" w:line="275" w:lineRule="exact"/>
              <w:ind w:left="163"/>
              <w:textAlignment w:val="baseline"/>
              <w:rPr>
                <w:rFonts w:ascii="Arial" w:eastAsia="Arial" w:hAnsi="Arial"/>
                <w:color w:val="000000"/>
                <w:sz w:val="24"/>
              </w:rPr>
            </w:pPr>
            <w:r w:rsidRPr="003703B0">
              <w:rPr>
                <w:rFonts w:ascii="Arial" w:eastAsia="Arial" w:hAnsi="Arial"/>
                <w:color w:val="000000"/>
                <w:sz w:val="24"/>
              </w:rPr>
              <w:t>8.7%</w:t>
            </w:r>
          </w:p>
        </w:tc>
        <w:tc>
          <w:tcPr>
            <w:tcW w:w="1747" w:type="dxa"/>
            <w:tcBorders>
              <w:top w:val="single" w:sz="5" w:space="0" w:color="000000"/>
              <w:bottom w:val="single" w:sz="5" w:space="0" w:color="000000"/>
            </w:tcBorders>
          </w:tcPr>
          <w:p w14:paraId="522ACB3C" w14:textId="77777777" w:rsidR="00A05890" w:rsidRPr="003703B0" w:rsidRDefault="00000000">
            <w:pPr>
              <w:spacing w:before="101" w:after="458" w:line="275" w:lineRule="exact"/>
              <w:ind w:left="513"/>
              <w:textAlignment w:val="baseline"/>
              <w:rPr>
                <w:rFonts w:ascii="Arial" w:eastAsia="Arial" w:hAnsi="Arial"/>
                <w:color w:val="000000"/>
                <w:sz w:val="24"/>
              </w:rPr>
            </w:pPr>
            <w:r w:rsidRPr="003703B0">
              <w:rPr>
                <w:rFonts w:ascii="Arial" w:eastAsia="Arial" w:hAnsi="Arial"/>
                <w:color w:val="000000"/>
                <w:sz w:val="24"/>
              </w:rPr>
              <w:t>9.8%</w:t>
            </w:r>
          </w:p>
        </w:tc>
        <w:tc>
          <w:tcPr>
            <w:tcW w:w="2098" w:type="dxa"/>
            <w:tcBorders>
              <w:top w:val="single" w:sz="5" w:space="0" w:color="000000"/>
              <w:bottom w:val="single" w:sz="5" w:space="0" w:color="000000"/>
            </w:tcBorders>
          </w:tcPr>
          <w:p w14:paraId="4EC39044" w14:textId="77777777" w:rsidR="00A05890" w:rsidRPr="003703B0" w:rsidRDefault="00000000">
            <w:pPr>
              <w:tabs>
                <w:tab w:val="decimal" w:pos="720"/>
              </w:tabs>
              <w:spacing w:before="101" w:after="458" w:line="275" w:lineRule="exact"/>
              <w:textAlignment w:val="baseline"/>
              <w:rPr>
                <w:rFonts w:ascii="Arial" w:eastAsia="Arial" w:hAnsi="Arial"/>
                <w:color w:val="000000"/>
                <w:sz w:val="24"/>
              </w:rPr>
            </w:pPr>
            <w:r w:rsidRPr="003703B0">
              <w:rPr>
                <w:rFonts w:ascii="Arial" w:eastAsia="Arial" w:hAnsi="Arial"/>
                <w:color w:val="000000"/>
                <w:sz w:val="24"/>
              </w:rPr>
              <w:t>8.3%</w:t>
            </w:r>
          </w:p>
        </w:tc>
        <w:tc>
          <w:tcPr>
            <w:tcW w:w="2790" w:type="dxa"/>
            <w:tcBorders>
              <w:top w:val="single" w:sz="5" w:space="0" w:color="000000"/>
              <w:bottom w:val="single" w:sz="5" w:space="0" w:color="000000"/>
            </w:tcBorders>
          </w:tcPr>
          <w:p w14:paraId="3F8267E1" w14:textId="77777777" w:rsidR="00A05890" w:rsidRPr="003703B0" w:rsidRDefault="00000000">
            <w:pPr>
              <w:tabs>
                <w:tab w:val="decimal" w:pos="1296"/>
              </w:tabs>
              <w:spacing w:before="101" w:after="458" w:line="275" w:lineRule="exact"/>
              <w:textAlignment w:val="baseline"/>
              <w:rPr>
                <w:rFonts w:ascii="Arial" w:eastAsia="Arial" w:hAnsi="Arial"/>
                <w:color w:val="000000"/>
                <w:sz w:val="24"/>
              </w:rPr>
            </w:pPr>
            <w:r w:rsidRPr="003703B0">
              <w:rPr>
                <w:rFonts w:ascii="Arial" w:eastAsia="Arial" w:hAnsi="Arial"/>
                <w:color w:val="000000"/>
                <w:sz w:val="24"/>
              </w:rPr>
              <w:t>73.2%</w:t>
            </w:r>
          </w:p>
        </w:tc>
      </w:tr>
      <w:tr w:rsidR="00A05890" w:rsidRPr="003703B0" w14:paraId="1B55C5DC" w14:textId="77777777">
        <w:trPr>
          <w:trHeight w:hRule="exact" w:val="840"/>
          <w:jc w:val="right"/>
        </w:trPr>
        <w:tc>
          <w:tcPr>
            <w:tcW w:w="1397" w:type="dxa"/>
            <w:tcBorders>
              <w:top w:val="single" w:sz="5" w:space="0" w:color="000000"/>
              <w:bottom w:val="single" w:sz="5" w:space="0" w:color="000000"/>
            </w:tcBorders>
          </w:tcPr>
          <w:p w14:paraId="61B0E38C" w14:textId="77777777" w:rsidR="00A05890" w:rsidRPr="003703B0" w:rsidRDefault="00000000">
            <w:pPr>
              <w:spacing w:before="106"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5A165C68" w14:textId="77777777" w:rsidR="00A05890" w:rsidRPr="003703B0" w:rsidRDefault="00000000">
            <w:pPr>
              <w:spacing w:before="3" w:after="175" w:line="275" w:lineRule="exact"/>
              <w:ind w:left="72"/>
              <w:textAlignment w:val="baseline"/>
              <w:rPr>
                <w:rFonts w:ascii="Arial" w:eastAsia="Arial" w:hAnsi="Arial"/>
                <w:color w:val="000000"/>
                <w:sz w:val="24"/>
              </w:rPr>
            </w:pPr>
            <w:r w:rsidRPr="003703B0">
              <w:rPr>
                <w:rFonts w:ascii="Arial" w:eastAsia="Arial" w:hAnsi="Arial"/>
                <w:color w:val="000000"/>
                <w:sz w:val="24"/>
              </w:rPr>
              <w:t>063A</w:t>
            </w:r>
          </w:p>
        </w:tc>
        <w:tc>
          <w:tcPr>
            <w:tcW w:w="1339" w:type="dxa"/>
            <w:tcBorders>
              <w:top w:val="single" w:sz="5" w:space="0" w:color="000000"/>
              <w:bottom w:val="single" w:sz="5" w:space="0" w:color="000000"/>
            </w:tcBorders>
          </w:tcPr>
          <w:p w14:paraId="26E3E6DD" w14:textId="77777777" w:rsidR="00A05890" w:rsidRPr="003703B0" w:rsidRDefault="00000000">
            <w:pPr>
              <w:spacing w:before="106" w:after="453" w:line="275" w:lineRule="exact"/>
              <w:ind w:left="163"/>
              <w:textAlignment w:val="baseline"/>
              <w:rPr>
                <w:rFonts w:ascii="Arial" w:eastAsia="Arial" w:hAnsi="Arial"/>
                <w:color w:val="000000"/>
                <w:sz w:val="24"/>
              </w:rPr>
            </w:pPr>
            <w:r w:rsidRPr="003703B0">
              <w:rPr>
                <w:rFonts w:ascii="Arial" w:eastAsia="Arial" w:hAnsi="Arial"/>
                <w:color w:val="000000"/>
                <w:sz w:val="24"/>
              </w:rPr>
              <w:t>7.2%</w:t>
            </w:r>
          </w:p>
        </w:tc>
        <w:tc>
          <w:tcPr>
            <w:tcW w:w="1747" w:type="dxa"/>
            <w:tcBorders>
              <w:top w:val="single" w:sz="5" w:space="0" w:color="000000"/>
              <w:bottom w:val="single" w:sz="5" w:space="0" w:color="000000"/>
            </w:tcBorders>
          </w:tcPr>
          <w:p w14:paraId="101C610A" w14:textId="77777777" w:rsidR="00A05890" w:rsidRPr="003703B0" w:rsidRDefault="00000000">
            <w:pPr>
              <w:spacing w:before="106" w:after="453" w:line="275" w:lineRule="exact"/>
              <w:ind w:left="513"/>
              <w:textAlignment w:val="baseline"/>
              <w:rPr>
                <w:rFonts w:ascii="Arial" w:eastAsia="Arial" w:hAnsi="Arial"/>
                <w:color w:val="000000"/>
                <w:sz w:val="24"/>
              </w:rPr>
            </w:pPr>
            <w:r w:rsidRPr="003703B0">
              <w:rPr>
                <w:rFonts w:ascii="Arial" w:eastAsia="Arial" w:hAnsi="Arial"/>
                <w:color w:val="000000"/>
                <w:sz w:val="24"/>
              </w:rPr>
              <w:t>11.6%</w:t>
            </w:r>
          </w:p>
        </w:tc>
        <w:tc>
          <w:tcPr>
            <w:tcW w:w="2098" w:type="dxa"/>
            <w:tcBorders>
              <w:top w:val="single" w:sz="5" w:space="0" w:color="000000"/>
              <w:bottom w:val="single" w:sz="5" w:space="0" w:color="000000"/>
            </w:tcBorders>
          </w:tcPr>
          <w:p w14:paraId="2BC36B51" w14:textId="77777777" w:rsidR="00A05890" w:rsidRPr="003703B0" w:rsidRDefault="00000000">
            <w:pPr>
              <w:tabs>
                <w:tab w:val="decimal" w:pos="720"/>
              </w:tabs>
              <w:spacing w:before="106" w:after="453" w:line="275" w:lineRule="exact"/>
              <w:textAlignment w:val="baseline"/>
              <w:rPr>
                <w:rFonts w:ascii="Arial" w:eastAsia="Arial" w:hAnsi="Arial"/>
                <w:color w:val="000000"/>
                <w:sz w:val="24"/>
              </w:rPr>
            </w:pPr>
            <w:r w:rsidRPr="003703B0">
              <w:rPr>
                <w:rFonts w:ascii="Arial" w:eastAsia="Arial" w:hAnsi="Arial"/>
                <w:color w:val="000000"/>
                <w:sz w:val="24"/>
              </w:rPr>
              <w:t>8.2%</w:t>
            </w:r>
          </w:p>
        </w:tc>
        <w:tc>
          <w:tcPr>
            <w:tcW w:w="2790" w:type="dxa"/>
            <w:tcBorders>
              <w:top w:val="single" w:sz="5" w:space="0" w:color="000000"/>
              <w:bottom w:val="single" w:sz="5" w:space="0" w:color="000000"/>
            </w:tcBorders>
          </w:tcPr>
          <w:p w14:paraId="02F8BC20" w14:textId="77777777" w:rsidR="00A05890" w:rsidRPr="003703B0" w:rsidRDefault="00000000">
            <w:pPr>
              <w:tabs>
                <w:tab w:val="decimal" w:pos="1296"/>
              </w:tabs>
              <w:spacing w:before="106" w:after="453" w:line="275" w:lineRule="exact"/>
              <w:textAlignment w:val="baseline"/>
              <w:rPr>
                <w:rFonts w:ascii="Arial" w:eastAsia="Arial" w:hAnsi="Arial"/>
                <w:color w:val="000000"/>
                <w:sz w:val="24"/>
              </w:rPr>
            </w:pPr>
            <w:r w:rsidRPr="003703B0">
              <w:rPr>
                <w:rFonts w:ascii="Arial" w:eastAsia="Arial" w:hAnsi="Arial"/>
                <w:color w:val="000000"/>
                <w:sz w:val="24"/>
              </w:rPr>
              <w:t>72.9%</w:t>
            </w:r>
          </w:p>
        </w:tc>
      </w:tr>
      <w:tr w:rsidR="00A05890" w:rsidRPr="003703B0" w14:paraId="14FFD05A" w14:textId="77777777">
        <w:trPr>
          <w:trHeight w:hRule="exact" w:val="835"/>
          <w:jc w:val="right"/>
        </w:trPr>
        <w:tc>
          <w:tcPr>
            <w:tcW w:w="1397" w:type="dxa"/>
            <w:tcBorders>
              <w:top w:val="single" w:sz="5" w:space="0" w:color="000000"/>
              <w:bottom w:val="single" w:sz="5" w:space="0" w:color="000000"/>
            </w:tcBorders>
          </w:tcPr>
          <w:p w14:paraId="44943F2C" w14:textId="77777777" w:rsidR="00A05890" w:rsidRPr="003703B0" w:rsidRDefault="00000000">
            <w:pPr>
              <w:spacing w:before="101"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p w14:paraId="064858F3" w14:textId="77777777" w:rsidR="00A05890" w:rsidRPr="003703B0" w:rsidRDefault="00000000">
            <w:pPr>
              <w:spacing w:before="8" w:after="170" w:line="275" w:lineRule="exact"/>
              <w:ind w:left="72"/>
              <w:textAlignment w:val="baseline"/>
              <w:rPr>
                <w:rFonts w:ascii="Arial" w:eastAsia="Arial" w:hAnsi="Arial"/>
                <w:color w:val="000000"/>
                <w:sz w:val="24"/>
              </w:rPr>
            </w:pPr>
            <w:r w:rsidRPr="003703B0">
              <w:rPr>
                <w:rFonts w:ascii="Arial" w:eastAsia="Arial" w:hAnsi="Arial"/>
                <w:color w:val="000000"/>
                <w:sz w:val="24"/>
              </w:rPr>
              <w:t>063B</w:t>
            </w:r>
          </w:p>
        </w:tc>
        <w:tc>
          <w:tcPr>
            <w:tcW w:w="1339" w:type="dxa"/>
            <w:tcBorders>
              <w:top w:val="single" w:sz="5" w:space="0" w:color="000000"/>
              <w:bottom w:val="single" w:sz="5" w:space="0" w:color="000000"/>
            </w:tcBorders>
          </w:tcPr>
          <w:p w14:paraId="20890D37" w14:textId="77777777" w:rsidR="00A05890" w:rsidRPr="003703B0" w:rsidRDefault="00000000">
            <w:pPr>
              <w:spacing w:before="101" w:after="453" w:line="275" w:lineRule="exact"/>
              <w:ind w:left="163"/>
              <w:textAlignment w:val="baseline"/>
              <w:rPr>
                <w:rFonts w:ascii="Arial" w:eastAsia="Arial" w:hAnsi="Arial"/>
                <w:color w:val="000000"/>
                <w:sz w:val="24"/>
              </w:rPr>
            </w:pPr>
            <w:r w:rsidRPr="003703B0">
              <w:rPr>
                <w:rFonts w:ascii="Arial" w:eastAsia="Arial" w:hAnsi="Arial"/>
                <w:color w:val="000000"/>
                <w:sz w:val="24"/>
              </w:rPr>
              <w:t>5.8%</w:t>
            </w:r>
          </w:p>
        </w:tc>
        <w:tc>
          <w:tcPr>
            <w:tcW w:w="1747" w:type="dxa"/>
            <w:tcBorders>
              <w:top w:val="single" w:sz="5" w:space="0" w:color="000000"/>
              <w:bottom w:val="single" w:sz="5" w:space="0" w:color="000000"/>
            </w:tcBorders>
          </w:tcPr>
          <w:p w14:paraId="44CCAD87" w14:textId="77777777" w:rsidR="00A05890" w:rsidRPr="003703B0" w:rsidRDefault="00000000">
            <w:pPr>
              <w:spacing w:before="101" w:after="453" w:line="275" w:lineRule="exact"/>
              <w:ind w:left="513"/>
              <w:textAlignment w:val="baseline"/>
              <w:rPr>
                <w:rFonts w:ascii="Arial" w:eastAsia="Arial" w:hAnsi="Arial"/>
                <w:color w:val="000000"/>
                <w:sz w:val="24"/>
              </w:rPr>
            </w:pPr>
            <w:r w:rsidRPr="003703B0">
              <w:rPr>
                <w:rFonts w:ascii="Arial" w:eastAsia="Arial" w:hAnsi="Arial"/>
                <w:color w:val="000000"/>
                <w:sz w:val="24"/>
              </w:rPr>
              <w:t>10.0%</w:t>
            </w:r>
          </w:p>
        </w:tc>
        <w:tc>
          <w:tcPr>
            <w:tcW w:w="2098" w:type="dxa"/>
            <w:tcBorders>
              <w:top w:val="single" w:sz="5" w:space="0" w:color="000000"/>
              <w:bottom w:val="single" w:sz="5" w:space="0" w:color="000000"/>
            </w:tcBorders>
          </w:tcPr>
          <w:p w14:paraId="7B29F6DF" w14:textId="77777777" w:rsidR="00A05890" w:rsidRPr="003703B0" w:rsidRDefault="00000000">
            <w:pPr>
              <w:tabs>
                <w:tab w:val="decimal" w:pos="720"/>
              </w:tabs>
              <w:spacing w:before="101" w:after="453" w:line="275" w:lineRule="exact"/>
              <w:textAlignment w:val="baseline"/>
              <w:rPr>
                <w:rFonts w:ascii="Arial" w:eastAsia="Arial" w:hAnsi="Arial"/>
                <w:color w:val="000000"/>
                <w:sz w:val="24"/>
              </w:rPr>
            </w:pPr>
            <w:r w:rsidRPr="003703B0">
              <w:rPr>
                <w:rFonts w:ascii="Arial" w:eastAsia="Arial" w:hAnsi="Arial"/>
                <w:color w:val="000000"/>
                <w:sz w:val="24"/>
              </w:rPr>
              <w:t>8.5%</w:t>
            </w:r>
          </w:p>
        </w:tc>
        <w:tc>
          <w:tcPr>
            <w:tcW w:w="2790" w:type="dxa"/>
            <w:tcBorders>
              <w:top w:val="single" w:sz="5" w:space="0" w:color="000000"/>
              <w:bottom w:val="single" w:sz="5" w:space="0" w:color="000000"/>
            </w:tcBorders>
          </w:tcPr>
          <w:p w14:paraId="13F0B942" w14:textId="77777777" w:rsidR="00A05890" w:rsidRPr="003703B0" w:rsidRDefault="00000000">
            <w:pPr>
              <w:tabs>
                <w:tab w:val="decimal" w:pos="1296"/>
              </w:tabs>
              <w:spacing w:before="101" w:after="453" w:line="275" w:lineRule="exact"/>
              <w:textAlignment w:val="baseline"/>
              <w:rPr>
                <w:rFonts w:ascii="Arial" w:eastAsia="Arial" w:hAnsi="Arial"/>
                <w:color w:val="000000"/>
                <w:sz w:val="24"/>
              </w:rPr>
            </w:pPr>
            <w:r w:rsidRPr="003703B0">
              <w:rPr>
                <w:rFonts w:ascii="Arial" w:eastAsia="Arial" w:hAnsi="Arial"/>
                <w:color w:val="000000"/>
                <w:sz w:val="24"/>
              </w:rPr>
              <w:t>75.7%</w:t>
            </w:r>
          </w:p>
        </w:tc>
      </w:tr>
      <w:tr w:rsidR="00A05890" w:rsidRPr="003703B0" w14:paraId="3767479B" w14:textId="77777777">
        <w:trPr>
          <w:trHeight w:hRule="exact" w:val="393"/>
          <w:jc w:val="right"/>
        </w:trPr>
        <w:tc>
          <w:tcPr>
            <w:tcW w:w="1397" w:type="dxa"/>
            <w:tcBorders>
              <w:top w:val="single" w:sz="5" w:space="0" w:color="000000"/>
            </w:tcBorders>
            <w:vAlign w:val="center"/>
          </w:tcPr>
          <w:p w14:paraId="34E8C917" w14:textId="77777777" w:rsidR="00A05890" w:rsidRPr="003703B0" w:rsidRDefault="00000000">
            <w:pPr>
              <w:spacing w:before="106" w:after="2"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tc>
        <w:tc>
          <w:tcPr>
            <w:tcW w:w="1339" w:type="dxa"/>
            <w:tcBorders>
              <w:top w:val="single" w:sz="5" w:space="0" w:color="000000"/>
            </w:tcBorders>
            <w:vAlign w:val="center"/>
          </w:tcPr>
          <w:p w14:paraId="61773A44" w14:textId="77777777" w:rsidR="00A05890" w:rsidRPr="003703B0" w:rsidRDefault="00000000">
            <w:pPr>
              <w:spacing w:before="106" w:after="2" w:line="275" w:lineRule="exact"/>
              <w:ind w:left="163"/>
              <w:textAlignment w:val="baseline"/>
              <w:rPr>
                <w:rFonts w:ascii="Arial" w:eastAsia="Arial" w:hAnsi="Arial"/>
                <w:color w:val="000000"/>
                <w:sz w:val="24"/>
              </w:rPr>
            </w:pPr>
            <w:r w:rsidRPr="003703B0">
              <w:rPr>
                <w:rFonts w:ascii="Arial" w:eastAsia="Arial" w:hAnsi="Arial"/>
                <w:color w:val="000000"/>
                <w:sz w:val="24"/>
              </w:rPr>
              <w:t>4.1%</w:t>
            </w:r>
          </w:p>
        </w:tc>
        <w:tc>
          <w:tcPr>
            <w:tcW w:w="1747" w:type="dxa"/>
            <w:tcBorders>
              <w:top w:val="single" w:sz="5" w:space="0" w:color="000000"/>
            </w:tcBorders>
            <w:vAlign w:val="center"/>
          </w:tcPr>
          <w:p w14:paraId="36032469" w14:textId="77777777" w:rsidR="00A05890" w:rsidRPr="003703B0" w:rsidRDefault="00000000">
            <w:pPr>
              <w:spacing w:before="106" w:after="2" w:line="275" w:lineRule="exact"/>
              <w:ind w:left="513"/>
              <w:textAlignment w:val="baseline"/>
              <w:rPr>
                <w:rFonts w:ascii="Arial" w:eastAsia="Arial" w:hAnsi="Arial"/>
                <w:color w:val="000000"/>
                <w:sz w:val="24"/>
              </w:rPr>
            </w:pPr>
            <w:r w:rsidRPr="003703B0">
              <w:rPr>
                <w:rFonts w:ascii="Arial" w:eastAsia="Arial" w:hAnsi="Arial"/>
                <w:color w:val="000000"/>
                <w:sz w:val="24"/>
              </w:rPr>
              <w:t>8.7%</w:t>
            </w:r>
          </w:p>
        </w:tc>
        <w:tc>
          <w:tcPr>
            <w:tcW w:w="2098" w:type="dxa"/>
            <w:tcBorders>
              <w:top w:val="single" w:sz="5" w:space="0" w:color="000000"/>
            </w:tcBorders>
            <w:vAlign w:val="center"/>
          </w:tcPr>
          <w:p w14:paraId="3198A497" w14:textId="77777777" w:rsidR="00A05890" w:rsidRPr="003703B0" w:rsidRDefault="00000000">
            <w:pPr>
              <w:tabs>
                <w:tab w:val="decimal" w:pos="720"/>
              </w:tabs>
              <w:spacing w:before="106" w:after="2" w:line="275" w:lineRule="exact"/>
              <w:textAlignment w:val="baseline"/>
              <w:rPr>
                <w:rFonts w:ascii="Arial" w:eastAsia="Arial" w:hAnsi="Arial"/>
                <w:color w:val="000000"/>
                <w:sz w:val="24"/>
              </w:rPr>
            </w:pPr>
            <w:r w:rsidRPr="003703B0">
              <w:rPr>
                <w:rFonts w:ascii="Arial" w:eastAsia="Arial" w:hAnsi="Arial"/>
                <w:color w:val="000000"/>
                <w:sz w:val="24"/>
              </w:rPr>
              <w:t>9.4%</w:t>
            </w:r>
          </w:p>
        </w:tc>
        <w:tc>
          <w:tcPr>
            <w:tcW w:w="2790" w:type="dxa"/>
            <w:tcBorders>
              <w:top w:val="single" w:sz="5" w:space="0" w:color="000000"/>
            </w:tcBorders>
            <w:vAlign w:val="center"/>
          </w:tcPr>
          <w:p w14:paraId="47EF0388" w14:textId="77777777" w:rsidR="00A05890" w:rsidRPr="003703B0" w:rsidRDefault="00000000">
            <w:pPr>
              <w:tabs>
                <w:tab w:val="decimal" w:pos="1296"/>
              </w:tabs>
              <w:spacing w:before="106" w:after="2" w:line="275" w:lineRule="exact"/>
              <w:textAlignment w:val="baseline"/>
              <w:rPr>
                <w:rFonts w:ascii="Arial" w:eastAsia="Arial" w:hAnsi="Arial"/>
                <w:color w:val="000000"/>
                <w:sz w:val="24"/>
              </w:rPr>
            </w:pPr>
            <w:r w:rsidRPr="003703B0">
              <w:rPr>
                <w:rFonts w:ascii="Arial" w:eastAsia="Arial" w:hAnsi="Arial"/>
                <w:color w:val="000000"/>
                <w:sz w:val="24"/>
              </w:rPr>
              <w:t>77.8%</w:t>
            </w:r>
          </w:p>
        </w:tc>
      </w:tr>
    </w:tbl>
    <w:p w14:paraId="1032DEED" w14:textId="77777777" w:rsidR="00A05890" w:rsidRPr="003703B0" w:rsidRDefault="00000000">
      <w:pPr>
        <w:spacing w:after="170" w:line="267" w:lineRule="exact"/>
        <w:textAlignment w:val="baseline"/>
        <w:rPr>
          <w:rFonts w:ascii="Arial" w:eastAsia="Arial" w:hAnsi="Arial"/>
          <w:color w:val="000000"/>
          <w:sz w:val="24"/>
        </w:rPr>
      </w:pPr>
      <w:r w:rsidRPr="003703B0">
        <w:rPr>
          <w:rFonts w:ascii="Arial" w:eastAsia="Arial" w:hAnsi="Arial"/>
          <w:color w:val="000000"/>
          <w:sz w:val="24"/>
        </w:rPr>
        <w:t>063D</w:t>
      </w:r>
    </w:p>
    <w:p w14:paraId="0A9EE6DE" w14:textId="77777777" w:rsidR="00A05890" w:rsidRPr="003703B0" w:rsidRDefault="00000000">
      <w:pPr>
        <w:spacing w:before="954" w:line="230" w:lineRule="exact"/>
        <w:ind w:left="72"/>
        <w:textAlignment w:val="baseline"/>
        <w:rPr>
          <w:rFonts w:ascii="Arial" w:eastAsia="Arial" w:hAnsi="Arial"/>
          <w:color w:val="808083"/>
          <w:sz w:val="14"/>
        </w:rPr>
      </w:pPr>
      <w:r>
        <w:pict w14:anchorId="06AC3F34">
          <v:line id="_x0000_s1165" style="position:absolute;left:0;text-align:left;z-index:251554304;mso-position-horizontal-relative:page;mso-position-vertical-relative:page" from="42.5pt,709.9pt" to="546.75pt,709.9pt" strokecolor="#00138b" strokeweight="1.2pt">
            <w10:wrap anchorx="page" anchory="page"/>
          </v:line>
        </w:pict>
      </w:r>
      <w:r>
        <w:pict w14:anchorId="190167D0">
          <v:line id="_x0000_s1164" style="position:absolute;left:0;text-align:left;z-index:251555328;mso-position-horizontal-relative:page;mso-position-vertical-relative:page" from="42.5pt,751.2pt" to="186.75pt,751.2pt" strokeweight=".95pt">
            <w10:wrap anchorx="page" anchory="page"/>
          </v:line>
        </w:pict>
      </w:r>
      <w:r w:rsidRPr="003703B0">
        <w:rPr>
          <w:rFonts w:ascii="Arial" w:eastAsia="Arial" w:hAnsi="Arial"/>
          <w:color w:val="808083"/>
          <w:sz w:val="14"/>
        </w:rPr>
        <w:t xml:space="preserve">16 </w:t>
      </w:r>
      <w:r w:rsidRPr="003703B0">
        <w:rPr>
          <w:rFonts w:ascii="Arial" w:eastAsia="Arial" w:hAnsi="Arial"/>
          <w:color w:val="808083"/>
          <w:sz w:val="20"/>
        </w:rPr>
        <w:t>Nomis (2021) Local Area Profiles. Available at:</w:t>
      </w:r>
    </w:p>
    <w:p w14:paraId="0D0B920B" w14:textId="77777777" w:rsidR="00A05890" w:rsidRPr="003703B0" w:rsidRDefault="00A05890">
      <w:pPr>
        <w:spacing w:before="3" w:line="230" w:lineRule="exact"/>
        <w:ind w:left="72"/>
        <w:textAlignment w:val="baseline"/>
        <w:rPr>
          <w:rFonts w:ascii="Arial" w:eastAsia="Arial" w:hAnsi="Arial"/>
          <w:color w:val="00BDB4"/>
          <w:sz w:val="20"/>
          <w:u w:val="single"/>
        </w:rPr>
      </w:pPr>
      <w:hyperlink r:id="rId41" w:anchor="section_4">
        <w:r w:rsidRPr="003703B0">
          <w:rPr>
            <w:rFonts w:ascii="Arial" w:eastAsia="Arial" w:hAnsi="Arial"/>
            <w:color w:val="0000FF"/>
            <w:sz w:val="20"/>
            <w:u w:val="single"/>
          </w:rPr>
          <w:t>https://www.nomisweb.co.uk/reports/localarea?compare=E07000146#section_4</w:t>
        </w:r>
      </w:hyperlink>
      <w:hyperlink r:id="rId42"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0FEE56BD" w14:textId="77777777" w:rsidR="00A05890" w:rsidRPr="003703B0" w:rsidRDefault="00000000">
      <w:pPr>
        <w:tabs>
          <w:tab w:val="left" w:pos="4392"/>
        </w:tabs>
        <w:spacing w:before="406" w:line="187" w:lineRule="exact"/>
        <w:ind w:left="72"/>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4582409D"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27</w:t>
      </w:r>
    </w:p>
    <w:p w14:paraId="30F5AA77" w14:textId="77777777" w:rsidR="00A05890" w:rsidRPr="003703B0" w:rsidRDefault="00A05890">
      <w:pPr>
        <w:sectPr w:rsidR="00A05890" w:rsidRPr="003703B0">
          <w:pgSz w:w="11909" w:h="16843"/>
          <w:pgMar w:top="380" w:right="877" w:bottom="181" w:left="75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42"/>
        <w:gridCol w:w="2838"/>
      </w:tblGrid>
      <w:tr w:rsidR="00A05890" w:rsidRPr="003703B0" w14:paraId="6F7079ED" w14:textId="77777777">
        <w:trPr>
          <w:trHeight w:hRule="exact" w:val="586"/>
        </w:trPr>
        <w:tc>
          <w:tcPr>
            <w:tcW w:w="7442" w:type="dxa"/>
            <w:vAlign w:val="bottom"/>
          </w:tcPr>
          <w:p w14:paraId="5B99727E"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38" w:type="dxa"/>
          </w:tcPr>
          <w:p w14:paraId="28CA2EC1" w14:textId="77777777" w:rsidR="00A05890" w:rsidRPr="003703B0" w:rsidRDefault="00000000">
            <w:pPr>
              <w:spacing w:before="4" w:after="11"/>
              <w:ind w:right="424"/>
              <w:textAlignment w:val="baseline"/>
            </w:pPr>
            <w:r w:rsidRPr="003703B0">
              <w:rPr>
                <w:noProof/>
              </w:rPr>
              <w:drawing>
                <wp:inline distT="0" distB="0" distL="0" distR="0" wp14:anchorId="65F859B2" wp14:editId="0395F848">
                  <wp:extent cx="1532890" cy="292735"/>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90274CE" w14:textId="77777777" w:rsidR="00A05890" w:rsidRPr="003703B0" w:rsidRDefault="00A05890">
      <w:pPr>
        <w:spacing w:after="520" w:line="20" w:lineRule="exact"/>
      </w:pPr>
    </w:p>
    <w:p w14:paraId="7E47D87A" w14:textId="77777777" w:rsidR="00A05890" w:rsidRPr="003703B0" w:rsidRDefault="00000000">
      <w:pPr>
        <w:spacing w:before="124" w:line="20" w:lineRule="exact"/>
      </w:pPr>
      <w:r>
        <w:pict w14:anchorId="2B6283E0">
          <v:line id="_x0000_s1163" style="position:absolute;z-index:251556352;mso-position-horizontal-relative:page;mso-position-vertical-relative:page" from="42.5pt,75.85pt" to="546.75pt,75.85pt" strokecolor="#00138b" strokeweight=".9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892"/>
        <w:gridCol w:w="1929"/>
        <w:gridCol w:w="2441"/>
        <w:gridCol w:w="2018"/>
      </w:tblGrid>
      <w:tr w:rsidR="00A05890" w:rsidRPr="003703B0" w14:paraId="63499F02" w14:textId="77777777">
        <w:trPr>
          <w:trHeight w:hRule="exact" w:val="2417"/>
        </w:trPr>
        <w:tc>
          <w:tcPr>
            <w:tcW w:w="3892" w:type="dxa"/>
          </w:tcPr>
          <w:p w14:paraId="2548B1C4" w14:textId="77777777" w:rsidR="00A05890" w:rsidRPr="003703B0" w:rsidRDefault="00000000">
            <w:pPr>
              <w:spacing w:line="253" w:lineRule="exact"/>
              <w:ind w:left="2376"/>
              <w:textAlignment w:val="baseline"/>
              <w:rPr>
                <w:rFonts w:ascii="Arial" w:eastAsia="Arial" w:hAnsi="Arial"/>
                <w:color w:val="000000"/>
                <w:sz w:val="24"/>
              </w:rPr>
            </w:pPr>
            <w:r w:rsidRPr="003703B0">
              <w:rPr>
                <w:rFonts w:ascii="Arial" w:eastAsia="Arial" w:hAnsi="Arial"/>
                <w:color w:val="000000"/>
                <w:sz w:val="24"/>
              </w:rPr>
              <w:t>Disability</w:t>
            </w:r>
          </w:p>
          <w:p w14:paraId="70D85FFA" w14:textId="77777777" w:rsidR="00A05890" w:rsidRPr="003703B0" w:rsidRDefault="00000000">
            <w:pPr>
              <w:spacing w:before="280" w:after="227" w:line="275" w:lineRule="exact"/>
              <w:ind w:left="2376"/>
              <w:textAlignment w:val="baseline"/>
              <w:rPr>
                <w:rFonts w:ascii="Arial" w:eastAsia="Arial" w:hAnsi="Arial"/>
                <w:color w:val="000000"/>
                <w:sz w:val="24"/>
              </w:rPr>
            </w:pPr>
            <w:r w:rsidRPr="003703B0">
              <w:rPr>
                <w:rFonts w:ascii="Arial" w:eastAsia="Arial" w:hAnsi="Arial"/>
                <w:color w:val="000000"/>
                <w:sz w:val="24"/>
              </w:rPr>
              <w:t>Disabled under the Equality Act: Day-to-day activities limited a lot</w:t>
            </w:r>
          </w:p>
        </w:tc>
        <w:tc>
          <w:tcPr>
            <w:tcW w:w="1929" w:type="dxa"/>
            <w:vAlign w:val="center"/>
          </w:tcPr>
          <w:p w14:paraId="37E6E75E" w14:textId="77777777" w:rsidR="00A05890" w:rsidRPr="003703B0" w:rsidRDefault="00000000">
            <w:pPr>
              <w:spacing w:before="529" w:after="501" w:line="276" w:lineRule="exact"/>
              <w:ind w:left="180" w:right="108"/>
              <w:textAlignment w:val="baseline"/>
              <w:rPr>
                <w:rFonts w:ascii="Arial" w:eastAsia="Arial" w:hAnsi="Arial"/>
                <w:color w:val="000000"/>
                <w:spacing w:val="-2"/>
                <w:sz w:val="24"/>
              </w:rPr>
            </w:pPr>
            <w:r w:rsidRPr="003703B0">
              <w:rPr>
                <w:rFonts w:ascii="Arial" w:eastAsia="Arial" w:hAnsi="Arial"/>
                <w:color w:val="000000"/>
                <w:spacing w:val="-2"/>
                <w:sz w:val="24"/>
              </w:rPr>
              <w:t>Disabled under the Equality Act: Day-to-day activities limited a little</w:t>
            </w:r>
          </w:p>
        </w:tc>
        <w:tc>
          <w:tcPr>
            <w:tcW w:w="2441" w:type="dxa"/>
            <w:vAlign w:val="bottom"/>
          </w:tcPr>
          <w:p w14:paraId="3046CA34" w14:textId="77777777" w:rsidR="00A05890" w:rsidRPr="003703B0" w:rsidRDefault="00000000">
            <w:pPr>
              <w:spacing w:before="485" w:line="275" w:lineRule="exact"/>
              <w:ind w:left="72"/>
              <w:textAlignment w:val="baseline"/>
              <w:rPr>
                <w:rFonts w:ascii="Arial" w:eastAsia="Arial" w:hAnsi="Arial"/>
                <w:color w:val="000000"/>
                <w:sz w:val="24"/>
              </w:rPr>
            </w:pPr>
            <w:r w:rsidRPr="003703B0">
              <w:rPr>
                <w:rFonts w:ascii="Arial" w:eastAsia="Arial" w:hAnsi="Arial"/>
                <w:color w:val="000000"/>
                <w:sz w:val="24"/>
              </w:rPr>
              <w:t>Not disabled under the Equality Act: Has long term physical or mental health condition but day-to-day activities are not limited</w:t>
            </w:r>
          </w:p>
        </w:tc>
        <w:tc>
          <w:tcPr>
            <w:tcW w:w="2018" w:type="dxa"/>
            <w:vAlign w:val="bottom"/>
          </w:tcPr>
          <w:p w14:paraId="26C80A8E" w14:textId="77777777" w:rsidR="00A05890" w:rsidRPr="003703B0" w:rsidRDefault="00000000">
            <w:pPr>
              <w:spacing w:before="485" w:line="275" w:lineRule="exact"/>
              <w:ind w:left="144" w:right="180"/>
              <w:textAlignment w:val="baseline"/>
              <w:rPr>
                <w:rFonts w:ascii="Arial" w:eastAsia="Arial" w:hAnsi="Arial"/>
                <w:color w:val="000000"/>
                <w:sz w:val="24"/>
              </w:rPr>
            </w:pPr>
            <w:r w:rsidRPr="003703B0">
              <w:rPr>
                <w:rFonts w:ascii="Arial" w:eastAsia="Arial" w:hAnsi="Arial"/>
                <w:color w:val="000000"/>
                <w:sz w:val="24"/>
              </w:rPr>
              <w:t>Not disabled under the Equality Act: No long term physical or mental health conditions</w:t>
            </w:r>
          </w:p>
        </w:tc>
      </w:tr>
    </w:tbl>
    <w:p w14:paraId="1A65FD20" w14:textId="77777777" w:rsidR="00A05890" w:rsidRPr="003703B0" w:rsidRDefault="00A05890">
      <w:pPr>
        <w:spacing w:after="196" w:line="20" w:lineRule="exact"/>
      </w:pPr>
    </w:p>
    <w:p w14:paraId="55AC6F98" w14:textId="77777777" w:rsidR="00A05890" w:rsidRPr="003703B0" w:rsidRDefault="00000000">
      <w:pPr>
        <w:spacing w:before="52" w:line="20" w:lineRule="exact"/>
      </w:pPr>
      <w:r>
        <w:pict w14:anchorId="7D69F82C">
          <v:line id="_x0000_s1162" style="position:absolute;z-index:251557376;mso-position-horizontal-relative:page;mso-position-vertical-relative:page" from="79.45pt,214.8pt" to="546.75pt,214.8pt" strokecolor="#00138b" strokeweight="1.2pt">
            <w10:wrap anchorx="page" anchory="page"/>
          </v:line>
        </w:pict>
      </w:r>
    </w:p>
    <w:tbl>
      <w:tblPr>
        <w:tblW w:w="0" w:type="auto"/>
        <w:tblInd w:w="828" w:type="dxa"/>
        <w:tblLayout w:type="fixed"/>
        <w:tblCellMar>
          <w:left w:w="0" w:type="dxa"/>
          <w:right w:w="0" w:type="dxa"/>
        </w:tblCellMar>
        <w:tblLook w:val="04A0" w:firstRow="1" w:lastRow="0" w:firstColumn="1" w:lastColumn="0" w:noHBand="0" w:noVBand="1"/>
      </w:tblPr>
      <w:tblGrid>
        <w:gridCol w:w="1459"/>
        <w:gridCol w:w="1286"/>
        <w:gridCol w:w="1747"/>
        <w:gridCol w:w="2098"/>
        <w:gridCol w:w="2790"/>
      </w:tblGrid>
      <w:tr w:rsidR="00A05890" w:rsidRPr="003703B0" w14:paraId="7FDB7938" w14:textId="77777777">
        <w:trPr>
          <w:trHeight w:hRule="exact" w:val="776"/>
        </w:trPr>
        <w:tc>
          <w:tcPr>
            <w:tcW w:w="1459" w:type="dxa"/>
            <w:tcBorders>
              <w:bottom w:val="single" w:sz="5" w:space="0" w:color="000000"/>
            </w:tcBorders>
          </w:tcPr>
          <w:p w14:paraId="5341F22F" w14:textId="77777777" w:rsidR="00A05890" w:rsidRPr="003703B0" w:rsidRDefault="00000000">
            <w:pPr>
              <w:spacing w:before="40" w:after="175" w:line="278" w:lineRule="exact"/>
              <w:ind w:left="72"/>
              <w:textAlignment w:val="baseline"/>
              <w:rPr>
                <w:rFonts w:ascii="Arial" w:eastAsia="Arial" w:hAnsi="Arial"/>
                <w:color w:val="000000"/>
                <w:sz w:val="24"/>
              </w:rPr>
            </w:pPr>
            <w:r w:rsidRPr="003703B0">
              <w:rPr>
                <w:rFonts w:ascii="Arial" w:eastAsia="Arial" w:hAnsi="Arial"/>
                <w:color w:val="000000"/>
                <w:sz w:val="24"/>
              </w:rPr>
              <w:t>Sheffield 065A</w:t>
            </w:r>
          </w:p>
        </w:tc>
        <w:tc>
          <w:tcPr>
            <w:tcW w:w="1286" w:type="dxa"/>
            <w:tcBorders>
              <w:bottom w:val="single" w:sz="5" w:space="0" w:color="000000"/>
            </w:tcBorders>
          </w:tcPr>
          <w:p w14:paraId="23F4D85B" w14:textId="77777777" w:rsidR="00A05890" w:rsidRPr="003703B0" w:rsidRDefault="00000000">
            <w:pPr>
              <w:spacing w:before="43" w:after="453" w:line="275" w:lineRule="exact"/>
              <w:ind w:left="119"/>
              <w:textAlignment w:val="baseline"/>
              <w:rPr>
                <w:rFonts w:ascii="Arial" w:eastAsia="Arial" w:hAnsi="Arial"/>
                <w:color w:val="000000"/>
                <w:sz w:val="24"/>
              </w:rPr>
            </w:pPr>
            <w:r w:rsidRPr="003703B0">
              <w:rPr>
                <w:rFonts w:ascii="Arial" w:eastAsia="Arial" w:hAnsi="Arial"/>
                <w:color w:val="000000"/>
                <w:sz w:val="24"/>
              </w:rPr>
              <w:t>9.4%</w:t>
            </w:r>
          </w:p>
        </w:tc>
        <w:tc>
          <w:tcPr>
            <w:tcW w:w="1747" w:type="dxa"/>
            <w:tcBorders>
              <w:bottom w:val="single" w:sz="5" w:space="0" w:color="000000"/>
            </w:tcBorders>
          </w:tcPr>
          <w:p w14:paraId="031CE863" w14:textId="77777777" w:rsidR="00A05890" w:rsidRPr="003703B0" w:rsidRDefault="00000000">
            <w:pPr>
              <w:spacing w:before="43" w:after="453" w:line="275" w:lineRule="exact"/>
              <w:ind w:left="513"/>
              <w:textAlignment w:val="baseline"/>
              <w:rPr>
                <w:rFonts w:ascii="Arial" w:eastAsia="Arial" w:hAnsi="Arial"/>
                <w:color w:val="000000"/>
                <w:sz w:val="24"/>
              </w:rPr>
            </w:pPr>
            <w:r w:rsidRPr="003703B0">
              <w:rPr>
                <w:rFonts w:ascii="Arial" w:eastAsia="Arial" w:hAnsi="Arial"/>
                <w:color w:val="000000"/>
                <w:sz w:val="24"/>
              </w:rPr>
              <w:t>13.6%</w:t>
            </w:r>
          </w:p>
        </w:tc>
        <w:tc>
          <w:tcPr>
            <w:tcW w:w="2098" w:type="dxa"/>
            <w:tcBorders>
              <w:bottom w:val="single" w:sz="5" w:space="0" w:color="000000"/>
            </w:tcBorders>
          </w:tcPr>
          <w:p w14:paraId="070BE2D4" w14:textId="77777777" w:rsidR="00A05890" w:rsidRPr="003703B0" w:rsidRDefault="00000000">
            <w:pPr>
              <w:tabs>
                <w:tab w:val="decimal" w:pos="720"/>
              </w:tabs>
              <w:spacing w:before="43" w:after="453" w:line="275" w:lineRule="exact"/>
              <w:textAlignment w:val="baseline"/>
              <w:rPr>
                <w:rFonts w:ascii="Arial" w:eastAsia="Arial" w:hAnsi="Arial"/>
                <w:color w:val="000000"/>
                <w:sz w:val="24"/>
              </w:rPr>
            </w:pPr>
            <w:r w:rsidRPr="003703B0">
              <w:rPr>
                <w:rFonts w:ascii="Arial" w:eastAsia="Arial" w:hAnsi="Arial"/>
                <w:color w:val="000000"/>
                <w:sz w:val="24"/>
              </w:rPr>
              <w:t>8.5%</w:t>
            </w:r>
          </w:p>
        </w:tc>
        <w:tc>
          <w:tcPr>
            <w:tcW w:w="2790" w:type="dxa"/>
            <w:tcBorders>
              <w:bottom w:val="single" w:sz="5" w:space="0" w:color="000000"/>
            </w:tcBorders>
          </w:tcPr>
          <w:p w14:paraId="6E098FB8" w14:textId="77777777" w:rsidR="00A05890" w:rsidRPr="003703B0" w:rsidRDefault="00000000">
            <w:pPr>
              <w:tabs>
                <w:tab w:val="decimal" w:pos="1296"/>
              </w:tabs>
              <w:spacing w:before="43" w:after="453" w:line="275" w:lineRule="exact"/>
              <w:textAlignment w:val="baseline"/>
              <w:rPr>
                <w:rFonts w:ascii="Arial" w:eastAsia="Arial" w:hAnsi="Arial"/>
                <w:color w:val="000000"/>
                <w:sz w:val="24"/>
              </w:rPr>
            </w:pPr>
            <w:r w:rsidRPr="003703B0">
              <w:rPr>
                <w:rFonts w:ascii="Arial" w:eastAsia="Arial" w:hAnsi="Arial"/>
                <w:color w:val="000000"/>
                <w:sz w:val="24"/>
              </w:rPr>
              <w:t>68.5%</w:t>
            </w:r>
          </w:p>
        </w:tc>
      </w:tr>
      <w:tr w:rsidR="00A05890" w:rsidRPr="003703B0" w14:paraId="3AE323D3" w14:textId="77777777">
        <w:trPr>
          <w:trHeight w:hRule="exact" w:val="1118"/>
        </w:trPr>
        <w:tc>
          <w:tcPr>
            <w:tcW w:w="1459" w:type="dxa"/>
            <w:tcBorders>
              <w:top w:val="single" w:sz="5" w:space="0" w:color="000000"/>
              <w:bottom w:val="single" w:sz="5" w:space="0" w:color="000000"/>
            </w:tcBorders>
          </w:tcPr>
          <w:p w14:paraId="21C66649" w14:textId="77777777" w:rsidR="00A05890" w:rsidRPr="003703B0" w:rsidRDefault="00000000">
            <w:pPr>
              <w:spacing w:before="94" w:line="282" w:lineRule="exact"/>
              <w:ind w:left="72"/>
              <w:textAlignment w:val="baseline"/>
              <w:rPr>
                <w:rFonts w:ascii="Arial" w:eastAsia="Arial" w:hAnsi="Arial"/>
                <w:color w:val="000000"/>
                <w:sz w:val="24"/>
              </w:rPr>
            </w:pPr>
            <w:r w:rsidRPr="003703B0">
              <w:rPr>
                <w:rFonts w:ascii="Arial" w:eastAsia="Arial" w:hAnsi="Arial"/>
                <w:color w:val="000000"/>
                <w:sz w:val="24"/>
              </w:rPr>
              <w:t>North East Derbyshire</w:t>
            </w:r>
          </w:p>
          <w:p w14:paraId="534ECB9F" w14:textId="77777777" w:rsidR="00A05890" w:rsidRPr="003703B0" w:rsidRDefault="00000000">
            <w:pPr>
              <w:spacing w:after="170" w:line="275" w:lineRule="exact"/>
              <w:ind w:left="72"/>
              <w:textAlignment w:val="baseline"/>
              <w:rPr>
                <w:rFonts w:ascii="Arial" w:eastAsia="Arial" w:hAnsi="Arial"/>
                <w:color w:val="000000"/>
                <w:sz w:val="24"/>
              </w:rPr>
            </w:pPr>
            <w:r w:rsidRPr="003703B0">
              <w:rPr>
                <w:rFonts w:ascii="Arial" w:eastAsia="Arial" w:hAnsi="Arial"/>
                <w:color w:val="000000"/>
                <w:sz w:val="24"/>
              </w:rPr>
              <w:t>001E</w:t>
            </w:r>
          </w:p>
        </w:tc>
        <w:tc>
          <w:tcPr>
            <w:tcW w:w="1286" w:type="dxa"/>
            <w:tcBorders>
              <w:top w:val="single" w:sz="5" w:space="0" w:color="000000"/>
              <w:bottom w:val="single" w:sz="5" w:space="0" w:color="000000"/>
            </w:tcBorders>
          </w:tcPr>
          <w:p w14:paraId="10E66915" w14:textId="77777777" w:rsidR="00A05890" w:rsidRPr="003703B0" w:rsidRDefault="00000000">
            <w:pPr>
              <w:spacing w:before="102" w:after="727" w:line="275" w:lineRule="exact"/>
              <w:ind w:left="119"/>
              <w:textAlignment w:val="baseline"/>
              <w:rPr>
                <w:rFonts w:ascii="Arial" w:eastAsia="Arial" w:hAnsi="Arial"/>
                <w:color w:val="000000"/>
                <w:sz w:val="24"/>
              </w:rPr>
            </w:pPr>
            <w:r w:rsidRPr="003703B0">
              <w:rPr>
                <w:rFonts w:ascii="Arial" w:eastAsia="Arial" w:hAnsi="Arial"/>
                <w:color w:val="000000"/>
                <w:sz w:val="24"/>
              </w:rPr>
              <w:t>7.2%</w:t>
            </w:r>
          </w:p>
        </w:tc>
        <w:tc>
          <w:tcPr>
            <w:tcW w:w="1747" w:type="dxa"/>
            <w:tcBorders>
              <w:top w:val="single" w:sz="5" w:space="0" w:color="000000"/>
              <w:bottom w:val="single" w:sz="5" w:space="0" w:color="000000"/>
            </w:tcBorders>
          </w:tcPr>
          <w:p w14:paraId="725A07B1" w14:textId="77777777" w:rsidR="00A05890" w:rsidRPr="003703B0" w:rsidRDefault="00000000">
            <w:pPr>
              <w:spacing w:before="102" w:after="727" w:line="275" w:lineRule="exact"/>
              <w:ind w:left="513"/>
              <w:textAlignment w:val="baseline"/>
              <w:rPr>
                <w:rFonts w:ascii="Arial" w:eastAsia="Arial" w:hAnsi="Arial"/>
                <w:color w:val="000000"/>
                <w:sz w:val="24"/>
              </w:rPr>
            </w:pPr>
            <w:r w:rsidRPr="003703B0">
              <w:rPr>
                <w:rFonts w:ascii="Arial" w:eastAsia="Arial" w:hAnsi="Arial"/>
                <w:color w:val="000000"/>
                <w:sz w:val="24"/>
              </w:rPr>
              <w:t>8.8%</w:t>
            </w:r>
          </w:p>
        </w:tc>
        <w:tc>
          <w:tcPr>
            <w:tcW w:w="2098" w:type="dxa"/>
            <w:tcBorders>
              <w:top w:val="single" w:sz="5" w:space="0" w:color="000000"/>
              <w:bottom w:val="single" w:sz="5" w:space="0" w:color="000000"/>
            </w:tcBorders>
          </w:tcPr>
          <w:p w14:paraId="02E612EE" w14:textId="77777777" w:rsidR="00A05890" w:rsidRPr="003703B0" w:rsidRDefault="00000000">
            <w:pPr>
              <w:tabs>
                <w:tab w:val="decimal" w:pos="720"/>
              </w:tabs>
              <w:spacing w:before="102" w:after="727" w:line="275" w:lineRule="exact"/>
              <w:textAlignment w:val="baseline"/>
              <w:rPr>
                <w:rFonts w:ascii="Arial" w:eastAsia="Arial" w:hAnsi="Arial"/>
                <w:color w:val="000000"/>
                <w:sz w:val="24"/>
              </w:rPr>
            </w:pPr>
            <w:r w:rsidRPr="003703B0">
              <w:rPr>
                <w:rFonts w:ascii="Arial" w:eastAsia="Arial" w:hAnsi="Arial"/>
                <w:color w:val="000000"/>
                <w:sz w:val="24"/>
              </w:rPr>
              <w:t>7.8%</w:t>
            </w:r>
          </w:p>
        </w:tc>
        <w:tc>
          <w:tcPr>
            <w:tcW w:w="2790" w:type="dxa"/>
            <w:tcBorders>
              <w:top w:val="single" w:sz="5" w:space="0" w:color="000000"/>
              <w:bottom w:val="single" w:sz="5" w:space="0" w:color="000000"/>
            </w:tcBorders>
          </w:tcPr>
          <w:p w14:paraId="4F70F13A" w14:textId="77777777" w:rsidR="00A05890" w:rsidRPr="003703B0" w:rsidRDefault="00000000">
            <w:pPr>
              <w:tabs>
                <w:tab w:val="decimal" w:pos="1296"/>
              </w:tabs>
              <w:spacing w:before="102" w:after="727" w:line="275" w:lineRule="exact"/>
              <w:textAlignment w:val="baseline"/>
              <w:rPr>
                <w:rFonts w:ascii="Arial" w:eastAsia="Arial" w:hAnsi="Arial"/>
                <w:color w:val="000000"/>
                <w:sz w:val="24"/>
              </w:rPr>
            </w:pPr>
            <w:r w:rsidRPr="003703B0">
              <w:rPr>
                <w:rFonts w:ascii="Arial" w:eastAsia="Arial" w:hAnsi="Arial"/>
                <w:color w:val="000000"/>
                <w:sz w:val="24"/>
              </w:rPr>
              <w:t>76.2%</w:t>
            </w:r>
          </w:p>
        </w:tc>
      </w:tr>
      <w:tr w:rsidR="00A05890" w:rsidRPr="003703B0" w14:paraId="4110E0C9" w14:textId="77777777">
        <w:trPr>
          <w:trHeight w:hRule="exact" w:val="1109"/>
        </w:trPr>
        <w:tc>
          <w:tcPr>
            <w:tcW w:w="1459" w:type="dxa"/>
            <w:tcBorders>
              <w:top w:val="single" w:sz="5" w:space="0" w:color="000000"/>
              <w:bottom w:val="single" w:sz="5" w:space="0" w:color="000000"/>
            </w:tcBorders>
          </w:tcPr>
          <w:p w14:paraId="36E239C2" w14:textId="77777777" w:rsidR="00A05890" w:rsidRPr="003703B0" w:rsidRDefault="00000000">
            <w:pPr>
              <w:spacing w:before="103"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w:t>
            </w:r>
          </w:p>
          <w:p w14:paraId="1FCE94BB" w14:textId="77777777" w:rsidR="00A05890" w:rsidRPr="003703B0" w:rsidRDefault="00000000">
            <w:pPr>
              <w:spacing w:before="3" w:after="166" w:line="275" w:lineRule="exact"/>
              <w:ind w:left="72"/>
              <w:textAlignment w:val="baseline"/>
              <w:rPr>
                <w:rFonts w:ascii="Arial" w:eastAsia="Arial" w:hAnsi="Arial"/>
                <w:color w:val="000000"/>
                <w:sz w:val="24"/>
              </w:rPr>
            </w:pPr>
            <w:r w:rsidRPr="003703B0">
              <w:rPr>
                <w:rFonts w:ascii="Arial" w:eastAsia="Arial" w:hAnsi="Arial"/>
                <w:color w:val="000000"/>
                <w:sz w:val="24"/>
              </w:rPr>
              <w:t>001F</w:t>
            </w:r>
          </w:p>
        </w:tc>
        <w:tc>
          <w:tcPr>
            <w:tcW w:w="1286" w:type="dxa"/>
            <w:tcBorders>
              <w:top w:val="single" w:sz="5" w:space="0" w:color="000000"/>
              <w:bottom w:val="single" w:sz="5" w:space="0" w:color="000000"/>
            </w:tcBorders>
          </w:tcPr>
          <w:p w14:paraId="532C87D3" w14:textId="77777777" w:rsidR="00A05890" w:rsidRPr="003703B0" w:rsidRDefault="00000000">
            <w:pPr>
              <w:spacing w:before="102" w:after="718" w:line="275" w:lineRule="exact"/>
              <w:ind w:left="119"/>
              <w:textAlignment w:val="baseline"/>
              <w:rPr>
                <w:rFonts w:ascii="Arial" w:eastAsia="Arial" w:hAnsi="Arial"/>
                <w:color w:val="000000"/>
                <w:sz w:val="24"/>
              </w:rPr>
            </w:pPr>
            <w:r w:rsidRPr="003703B0">
              <w:rPr>
                <w:rFonts w:ascii="Arial" w:eastAsia="Arial" w:hAnsi="Arial"/>
                <w:color w:val="000000"/>
                <w:sz w:val="24"/>
              </w:rPr>
              <w:t>8.8%</w:t>
            </w:r>
          </w:p>
        </w:tc>
        <w:tc>
          <w:tcPr>
            <w:tcW w:w="1747" w:type="dxa"/>
            <w:tcBorders>
              <w:top w:val="single" w:sz="5" w:space="0" w:color="000000"/>
              <w:bottom w:val="single" w:sz="5" w:space="0" w:color="000000"/>
            </w:tcBorders>
          </w:tcPr>
          <w:p w14:paraId="6E6384D6" w14:textId="77777777" w:rsidR="00A05890" w:rsidRPr="003703B0" w:rsidRDefault="00000000">
            <w:pPr>
              <w:spacing w:before="102" w:after="718" w:line="275" w:lineRule="exact"/>
              <w:ind w:left="513"/>
              <w:textAlignment w:val="baseline"/>
              <w:rPr>
                <w:rFonts w:ascii="Arial" w:eastAsia="Arial" w:hAnsi="Arial"/>
                <w:color w:val="000000"/>
                <w:sz w:val="24"/>
              </w:rPr>
            </w:pPr>
            <w:r w:rsidRPr="003703B0">
              <w:rPr>
                <w:rFonts w:ascii="Arial" w:eastAsia="Arial" w:hAnsi="Arial"/>
                <w:color w:val="000000"/>
                <w:sz w:val="24"/>
              </w:rPr>
              <w:t>10.4%</w:t>
            </w:r>
          </w:p>
        </w:tc>
        <w:tc>
          <w:tcPr>
            <w:tcW w:w="2098" w:type="dxa"/>
            <w:tcBorders>
              <w:top w:val="single" w:sz="5" w:space="0" w:color="000000"/>
              <w:bottom w:val="single" w:sz="5" w:space="0" w:color="000000"/>
            </w:tcBorders>
          </w:tcPr>
          <w:p w14:paraId="7AEC081D" w14:textId="77777777" w:rsidR="00A05890" w:rsidRPr="003703B0" w:rsidRDefault="00000000">
            <w:pPr>
              <w:tabs>
                <w:tab w:val="decimal" w:pos="720"/>
              </w:tabs>
              <w:spacing w:before="102" w:after="718" w:line="275" w:lineRule="exact"/>
              <w:textAlignment w:val="baseline"/>
              <w:rPr>
                <w:rFonts w:ascii="Arial" w:eastAsia="Arial" w:hAnsi="Arial"/>
                <w:color w:val="000000"/>
                <w:sz w:val="24"/>
              </w:rPr>
            </w:pPr>
            <w:r w:rsidRPr="003703B0">
              <w:rPr>
                <w:rFonts w:ascii="Arial" w:eastAsia="Arial" w:hAnsi="Arial"/>
                <w:color w:val="000000"/>
                <w:sz w:val="24"/>
              </w:rPr>
              <w:t>7.1%</w:t>
            </w:r>
          </w:p>
        </w:tc>
        <w:tc>
          <w:tcPr>
            <w:tcW w:w="2790" w:type="dxa"/>
            <w:tcBorders>
              <w:top w:val="single" w:sz="5" w:space="0" w:color="000000"/>
              <w:bottom w:val="single" w:sz="5" w:space="0" w:color="000000"/>
            </w:tcBorders>
          </w:tcPr>
          <w:p w14:paraId="4C0042D6" w14:textId="77777777" w:rsidR="00A05890" w:rsidRPr="003703B0" w:rsidRDefault="00000000">
            <w:pPr>
              <w:tabs>
                <w:tab w:val="decimal" w:pos="1296"/>
              </w:tabs>
              <w:spacing w:before="102" w:after="718" w:line="275" w:lineRule="exact"/>
              <w:textAlignment w:val="baseline"/>
              <w:rPr>
                <w:rFonts w:ascii="Arial" w:eastAsia="Arial" w:hAnsi="Arial"/>
                <w:color w:val="000000"/>
                <w:sz w:val="24"/>
              </w:rPr>
            </w:pPr>
            <w:r w:rsidRPr="003703B0">
              <w:rPr>
                <w:rFonts w:ascii="Arial" w:eastAsia="Arial" w:hAnsi="Arial"/>
                <w:color w:val="000000"/>
                <w:sz w:val="24"/>
              </w:rPr>
              <w:t>73.8%</w:t>
            </w:r>
          </w:p>
        </w:tc>
      </w:tr>
      <w:tr w:rsidR="00A05890" w:rsidRPr="003703B0" w14:paraId="7E3B79E8" w14:textId="77777777">
        <w:trPr>
          <w:trHeight w:hRule="exact" w:val="1114"/>
        </w:trPr>
        <w:tc>
          <w:tcPr>
            <w:tcW w:w="1459" w:type="dxa"/>
            <w:tcBorders>
              <w:top w:val="single" w:sz="5" w:space="0" w:color="000000"/>
              <w:bottom w:val="single" w:sz="5" w:space="0" w:color="000000"/>
            </w:tcBorders>
          </w:tcPr>
          <w:p w14:paraId="3F8C5F14" w14:textId="77777777" w:rsidR="00A05890" w:rsidRPr="003703B0" w:rsidRDefault="00000000">
            <w:pPr>
              <w:spacing w:before="106" w:after="175" w:line="276" w:lineRule="exact"/>
              <w:ind w:left="72"/>
              <w:textAlignment w:val="baseline"/>
              <w:rPr>
                <w:rFonts w:ascii="Arial" w:eastAsia="Arial" w:hAnsi="Arial"/>
                <w:color w:val="000000"/>
                <w:sz w:val="24"/>
              </w:rPr>
            </w:pPr>
            <w:r w:rsidRPr="003703B0">
              <w:rPr>
                <w:rFonts w:ascii="Arial" w:eastAsia="Arial" w:hAnsi="Arial"/>
                <w:color w:val="000000"/>
                <w:sz w:val="24"/>
              </w:rPr>
              <w:t>North East Derbyshire 014C</w:t>
            </w:r>
          </w:p>
        </w:tc>
        <w:tc>
          <w:tcPr>
            <w:tcW w:w="1286" w:type="dxa"/>
            <w:tcBorders>
              <w:top w:val="single" w:sz="5" w:space="0" w:color="000000"/>
              <w:bottom w:val="single" w:sz="5" w:space="0" w:color="000000"/>
            </w:tcBorders>
          </w:tcPr>
          <w:p w14:paraId="072856DD" w14:textId="77777777" w:rsidR="00A05890" w:rsidRPr="003703B0" w:rsidRDefault="00000000">
            <w:pPr>
              <w:spacing w:before="107" w:after="727" w:line="275" w:lineRule="exact"/>
              <w:ind w:left="119"/>
              <w:textAlignment w:val="baseline"/>
              <w:rPr>
                <w:rFonts w:ascii="Arial" w:eastAsia="Arial" w:hAnsi="Arial"/>
                <w:color w:val="000000"/>
                <w:sz w:val="24"/>
              </w:rPr>
            </w:pPr>
            <w:r w:rsidRPr="003703B0">
              <w:rPr>
                <w:rFonts w:ascii="Arial" w:eastAsia="Arial" w:hAnsi="Arial"/>
                <w:color w:val="000000"/>
                <w:sz w:val="24"/>
              </w:rPr>
              <w:t>8.2%</w:t>
            </w:r>
          </w:p>
        </w:tc>
        <w:tc>
          <w:tcPr>
            <w:tcW w:w="1747" w:type="dxa"/>
            <w:tcBorders>
              <w:top w:val="single" w:sz="5" w:space="0" w:color="000000"/>
              <w:bottom w:val="single" w:sz="5" w:space="0" w:color="000000"/>
            </w:tcBorders>
          </w:tcPr>
          <w:p w14:paraId="31991289" w14:textId="77777777" w:rsidR="00A05890" w:rsidRPr="003703B0" w:rsidRDefault="00000000">
            <w:pPr>
              <w:spacing w:before="107" w:after="727" w:line="275" w:lineRule="exact"/>
              <w:ind w:left="513"/>
              <w:textAlignment w:val="baseline"/>
              <w:rPr>
                <w:rFonts w:ascii="Arial" w:eastAsia="Arial" w:hAnsi="Arial"/>
                <w:color w:val="000000"/>
                <w:sz w:val="24"/>
              </w:rPr>
            </w:pPr>
            <w:r w:rsidRPr="003703B0">
              <w:rPr>
                <w:rFonts w:ascii="Arial" w:eastAsia="Arial" w:hAnsi="Arial"/>
                <w:color w:val="000000"/>
                <w:sz w:val="24"/>
              </w:rPr>
              <w:t>11.0%</w:t>
            </w:r>
          </w:p>
        </w:tc>
        <w:tc>
          <w:tcPr>
            <w:tcW w:w="2098" w:type="dxa"/>
            <w:tcBorders>
              <w:top w:val="single" w:sz="5" w:space="0" w:color="000000"/>
              <w:bottom w:val="single" w:sz="5" w:space="0" w:color="000000"/>
            </w:tcBorders>
          </w:tcPr>
          <w:p w14:paraId="5868D8BA" w14:textId="77777777" w:rsidR="00A05890" w:rsidRPr="003703B0" w:rsidRDefault="00000000">
            <w:pPr>
              <w:tabs>
                <w:tab w:val="decimal" w:pos="720"/>
              </w:tabs>
              <w:spacing w:before="107" w:after="727" w:line="275" w:lineRule="exact"/>
              <w:textAlignment w:val="baseline"/>
              <w:rPr>
                <w:rFonts w:ascii="Arial" w:eastAsia="Arial" w:hAnsi="Arial"/>
                <w:color w:val="000000"/>
                <w:sz w:val="24"/>
              </w:rPr>
            </w:pPr>
            <w:r w:rsidRPr="003703B0">
              <w:rPr>
                <w:rFonts w:ascii="Arial" w:eastAsia="Arial" w:hAnsi="Arial"/>
                <w:color w:val="000000"/>
                <w:sz w:val="24"/>
              </w:rPr>
              <w:t>7.0%</w:t>
            </w:r>
          </w:p>
        </w:tc>
        <w:tc>
          <w:tcPr>
            <w:tcW w:w="2790" w:type="dxa"/>
            <w:tcBorders>
              <w:top w:val="single" w:sz="5" w:space="0" w:color="000000"/>
              <w:bottom w:val="single" w:sz="5" w:space="0" w:color="000000"/>
            </w:tcBorders>
          </w:tcPr>
          <w:p w14:paraId="494F31EF" w14:textId="77777777" w:rsidR="00A05890" w:rsidRPr="003703B0" w:rsidRDefault="00000000">
            <w:pPr>
              <w:tabs>
                <w:tab w:val="decimal" w:pos="1296"/>
              </w:tabs>
              <w:spacing w:before="107" w:after="727" w:line="275" w:lineRule="exact"/>
              <w:textAlignment w:val="baseline"/>
              <w:rPr>
                <w:rFonts w:ascii="Arial" w:eastAsia="Arial" w:hAnsi="Arial"/>
                <w:color w:val="000000"/>
                <w:sz w:val="24"/>
              </w:rPr>
            </w:pPr>
            <w:r w:rsidRPr="003703B0">
              <w:rPr>
                <w:rFonts w:ascii="Arial" w:eastAsia="Arial" w:hAnsi="Arial"/>
                <w:color w:val="000000"/>
                <w:sz w:val="24"/>
              </w:rPr>
              <w:t>73.8%</w:t>
            </w:r>
          </w:p>
        </w:tc>
      </w:tr>
      <w:tr w:rsidR="00A05890" w:rsidRPr="003703B0" w14:paraId="609C5C7B" w14:textId="77777777">
        <w:trPr>
          <w:trHeight w:hRule="exact" w:val="1118"/>
        </w:trPr>
        <w:tc>
          <w:tcPr>
            <w:tcW w:w="1459" w:type="dxa"/>
            <w:tcBorders>
              <w:top w:val="single" w:sz="5" w:space="0" w:color="000000"/>
              <w:bottom w:val="single" w:sz="5" w:space="0" w:color="000000"/>
            </w:tcBorders>
          </w:tcPr>
          <w:p w14:paraId="4AC0C28D" w14:textId="77777777" w:rsidR="00A05890" w:rsidRPr="003703B0" w:rsidRDefault="00000000">
            <w:pPr>
              <w:spacing w:before="106" w:after="170" w:line="276"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007C</w:t>
            </w:r>
          </w:p>
        </w:tc>
        <w:tc>
          <w:tcPr>
            <w:tcW w:w="1286" w:type="dxa"/>
            <w:tcBorders>
              <w:top w:val="single" w:sz="5" w:space="0" w:color="000000"/>
              <w:bottom w:val="single" w:sz="5" w:space="0" w:color="000000"/>
            </w:tcBorders>
          </w:tcPr>
          <w:p w14:paraId="5FF46C12" w14:textId="77777777" w:rsidR="00A05890" w:rsidRPr="003703B0" w:rsidRDefault="00000000">
            <w:pPr>
              <w:spacing w:before="107" w:after="722" w:line="275" w:lineRule="exact"/>
              <w:ind w:left="119"/>
              <w:textAlignment w:val="baseline"/>
              <w:rPr>
                <w:rFonts w:ascii="Arial" w:eastAsia="Arial" w:hAnsi="Arial"/>
                <w:color w:val="000000"/>
                <w:sz w:val="24"/>
              </w:rPr>
            </w:pPr>
            <w:r w:rsidRPr="003703B0">
              <w:rPr>
                <w:rFonts w:ascii="Arial" w:eastAsia="Arial" w:hAnsi="Arial"/>
                <w:color w:val="000000"/>
                <w:sz w:val="24"/>
              </w:rPr>
              <w:t>11.1%</w:t>
            </w:r>
          </w:p>
        </w:tc>
        <w:tc>
          <w:tcPr>
            <w:tcW w:w="1747" w:type="dxa"/>
            <w:tcBorders>
              <w:top w:val="single" w:sz="5" w:space="0" w:color="000000"/>
              <w:bottom w:val="single" w:sz="5" w:space="0" w:color="000000"/>
            </w:tcBorders>
          </w:tcPr>
          <w:p w14:paraId="3EE2C801" w14:textId="77777777" w:rsidR="00A05890" w:rsidRPr="003703B0" w:rsidRDefault="00000000">
            <w:pPr>
              <w:spacing w:before="107" w:after="722" w:line="275" w:lineRule="exact"/>
              <w:ind w:left="513"/>
              <w:textAlignment w:val="baseline"/>
              <w:rPr>
                <w:rFonts w:ascii="Arial" w:eastAsia="Arial" w:hAnsi="Arial"/>
                <w:color w:val="000000"/>
                <w:sz w:val="24"/>
              </w:rPr>
            </w:pPr>
            <w:r w:rsidRPr="003703B0">
              <w:rPr>
                <w:rFonts w:ascii="Arial" w:eastAsia="Arial" w:hAnsi="Arial"/>
                <w:color w:val="000000"/>
                <w:sz w:val="24"/>
              </w:rPr>
              <w:t>11.2%</w:t>
            </w:r>
          </w:p>
        </w:tc>
        <w:tc>
          <w:tcPr>
            <w:tcW w:w="2098" w:type="dxa"/>
            <w:tcBorders>
              <w:top w:val="single" w:sz="5" w:space="0" w:color="000000"/>
              <w:bottom w:val="single" w:sz="5" w:space="0" w:color="000000"/>
            </w:tcBorders>
          </w:tcPr>
          <w:p w14:paraId="1D1FA38F" w14:textId="77777777" w:rsidR="00A05890" w:rsidRPr="003703B0" w:rsidRDefault="00000000">
            <w:pPr>
              <w:tabs>
                <w:tab w:val="decimal" w:pos="720"/>
              </w:tabs>
              <w:spacing w:before="107" w:after="722" w:line="275" w:lineRule="exact"/>
              <w:textAlignment w:val="baseline"/>
              <w:rPr>
                <w:rFonts w:ascii="Arial" w:eastAsia="Arial" w:hAnsi="Arial"/>
                <w:color w:val="000000"/>
                <w:sz w:val="24"/>
              </w:rPr>
            </w:pPr>
            <w:r w:rsidRPr="003703B0">
              <w:rPr>
                <w:rFonts w:ascii="Arial" w:eastAsia="Arial" w:hAnsi="Arial"/>
                <w:color w:val="000000"/>
                <w:sz w:val="24"/>
              </w:rPr>
              <w:t>6.6%</w:t>
            </w:r>
          </w:p>
        </w:tc>
        <w:tc>
          <w:tcPr>
            <w:tcW w:w="2790" w:type="dxa"/>
            <w:tcBorders>
              <w:top w:val="single" w:sz="5" w:space="0" w:color="000000"/>
              <w:bottom w:val="single" w:sz="5" w:space="0" w:color="000000"/>
            </w:tcBorders>
          </w:tcPr>
          <w:p w14:paraId="61D26C94" w14:textId="77777777" w:rsidR="00A05890" w:rsidRPr="003703B0" w:rsidRDefault="00000000">
            <w:pPr>
              <w:tabs>
                <w:tab w:val="decimal" w:pos="1296"/>
              </w:tabs>
              <w:spacing w:before="107" w:after="722" w:line="275" w:lineRule="exact"/>
              <w:textAlignment w:val="baseline"/>
              <w:rPr>
                <w:rFonts w:ascii="Arial" w:eastAsia="Arial" w:hAnsi="Arial"/>
                <w:color w:val="000000"/>
                <w:sz w:val="24"/>
              </w:rPr>
            </w:pPr>
            <w:r w:rsidRPr="003703B0">
              <w:rPr>
                <w:rFonts w:ascii="Arial" w:eastAsia="Arial" w:hAnsi="Arial"/>
                <w:color w:val="000000"/>
                <w:sz w:val="24"/>
              </w:rPr>
              <w:t>71.1%</w:t>
            </w:r>
          </w:p>
        </w:tc>
      </w:tr>
      <w:tr w:rsidR="00A05890" w:rsidRPr="003703B0" w14:paraId="5473C5A9" w14:textId="77777777">
        <w:trPr>
          <w:trHeight w:hRule="exact" w:val="1114"/>
        </w:trPr>
        <w:tc>
          <w:tcPr>
            <w:tcW w:w="1459" w:type="dxa"/>
            <w:tcBorders>
              <w:top w:val="single" w:sz="5" w:space="0" w:color="000000"/>
              <w:bottom w:val="single" w:sz="5" w:space="0" w:color="000000"/>
            </w:tcBorders>
          </w:tcPr>
          <w:p w14:paraId="6994B80B" w14:textId="77777777" w:rsidR="00A05890" w:rsidRPr="003703B0" w:rsidRDefault="00000000">
            <w:pPr>
              <w:spacing w:before="101" w:after="180" w:line="276"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007B</w:t>
            </w:r>
          </w:p>
        </w:tc>
        <w:tc>
          <w:tcPr>
            <w:tcW w:w="1286" w:type="dxa"/>
            <w:tcBorders>
              <w:top w:val="single" w:sz="5" w:space="0" w:color="000000"/>
              <w:bottom w:val="single" w:sz="5" w:space="0" w:color="000000"/>
            </w:tcBorders>
          </w:tcPr>
          <w:p w14:paraId="09656447" w14:textId="77777777" w:rsidR="00A05890" w:rsidRPr="003703B0" w:rsidRDefault="00000000">
            <w:pPr>
              <w:spacing w:before="102" w:after="732" w:line="275" w:lineRule="exact"/>
              <w:ind w:left="119"/>
              <w:textAlignment w:val="baseline"/>
              <w:rPr>
                <w:rFonts w:ascii="Arial" w:eastAsia="Arial" w:hAnsi="Arial"/>
                <w:color w:val="000000"/>
                <w:sz w:val="24"/>
              </w:rPr>
            </w:pPr>
            <w:r w:rsidRPr="003703B0">
              <w:rPr>
                <w:rFonts w:ascii="Arial" w:eastAsia="Arial" w:hAnsi="Arial"/>
                <w:color w:val="000000"/>
                <w:sz w:val="24"/>
              </w:rPr>
              <w:t>10.7%</w:t>
            </w:r>
          </w:p>
        </w:tc>
        <w:tc>
          <w:tcPr>
            <w:tcW w:w="1747" w:type="dxa"/>
            <w:tcBorders>
              <w:top w:val="single" w:sz="5" w:space="0" w:color="000000"/>
              <w:bottom w:val="single" w:sz="5" w:space="0" w:color="000000"/>
            </w:tcBorders>
          </w:tcPr>
          <w:p w14:paraId="11C4A8F3" w14:textId="77777777" w:rsidR="00A05890" w:rsidRPr="003703B0" w:rsidRDefault="00000000">
            <w:pPr>
              <w:spacing w:before="102" w:after="732" w:line="275" w:lineRule="exact"/>
              <w:ind w:left="513"/>
              <w:textAlignment w:val="baseline"/>
              <w:rPr>
                <w:rFonts w:ascii="Arial" w:eastAsia="Arial" w:hAnsi="Arial"/>
                <w:color w:val="000000"/>
                <w:sz w:val="24"/>
              </w:rPr>
            </w:pPr>
            <w:r w:rsidRPr="003703B0">
              <w:rPr>
                <w:rFonts w:ascii="Arial" w:eastAsia="Arial" w:hAnsi="Arial"/>
                <w:color w:val="000000"/>
                <w:sz w:val="24"/>
              </w:rPr>
              <w:t>17.2%</w:t>
            </w:r>
          </w:p>
        </w:tc>
        <w:tc>
          <w:tcPr>
            <w:tcW w:w="2098" w:type="dxa"/>
            <w:tcBorders>
              <w:top w:val="single" w:sz="5" w:space="0" w:color="000000"/>
              <w:bottom w:val="single" w:sz="5" w:space="0" w:color="000000"/>
            </w:tcBorders>
          </w:tcPr>
          <w:p w14:paraId="40922BBF" w14:textId="77777777" w:rsidR="00A05890" w:rsidRPr="003703B0" w:rsidRDefault="00000000">
            <w:pPr>
              <w:tabs>
                <w:tab w:val="decimal" w:pos="720"/>
              </w:tabs>
              <w:spacing w:before="102" w:after="732" w:line="275" w:lineRule="exact"/>
              <w:textAlignment w:val="baseline"/>
              <w:rPr>
                <w:rFonts w:ascii="Arial" w:eastAsia="Arial" w:hAnsi="Arial"/>
                <w:color w:val="000000"/>
                <w:sz w:val="24"/>
              </w:rPr>
            </w:pPr>
            <w:r w:rsidRPr="003703B0">
              <w:rPr>
                <w:rFonts w:ascii="Arial" w:eastAsia="Arial" w:hAnsi="Arial"/>
                <w:color w:val="000000"/>
                <w:sz w:val="24"/>
              </w:rPr>
              <w:t>9.4%</w:t>
            </w:r>
          </w:p>
        </w:tc>
        <w:tc>
          <w:tcPr>
            <w:tcW w:w="2790" w:type="dxa"/>
            <w:tcBorders>
              <w:top w:val="single" w:sz="5" w:space="0" w:color="000000"/>
              <w:bottom w:val="single" w:sz="5" w:space="0" w:color="000000"/>
            </w:tcBorders>
          </w:tcPr>
          <w:p w14:paraId="42A52470" w14:textId="77777777" w:rsidR="00A05890" w:rsidRPr="003703B0" w:rsidRDefault="00000000">
            <w:pPr>
              <w:tabs>
                <w:tab w:val="decimal" w:pos="1296"/>
              </w:tabs>
              <w:spacing w:before="102" w:after="732" w:line="275" w:lineRule="exact"/>
              <w:textAlignment w:val="baseline"/>
              <w:rPr>
                <w:rFonts w:ascii="Arial" w:eastAsia="Arial" w:hAnsi="Arial"/>
                <w:color w:val="000000"/>
                <w:sz w:val="24"/>
              </w:rPr>
            </w:pPr>
            <w:r w:rsidRPr="003703B0">
              <w:rPr>
                <w:rFonts w:ascii="Arial" w:eastAsia="Arial" w:hAnsi="Arial"/>
                <w:color w:val="000000"/>
                <w:sz w:val="24"/>
              </w:rPr>
              <w:t>62.7%</w:t>
            </w:r>
          </w:p>
        </w:tc>
      </w:tr>
      <w:tr w:rsidR="00A05890" w:rsidRPr="003703B0" w14:paraId="20411951" w14:textId="77777777">
        <w:trPr>
          <w:trHeight w:hRule="exact" w:val="835"/>
        </w:trPr>
        <w:tc>
          <w:tcPr>
            <w:tcW w:w="1459" w:type="dxa"/>
            <w:tcBorders>
              <w:top w:val="single" w:sz="5" w:space="0" w:color="000000"/>
              <w:bottom w:val="single" w:sz="5" w:space="0" w:color="000000"/>
            </w:tcBorders>
          </w:tcPr>
          <w:p w14:paraId="7872D096" w14:textId="77777777" w:rsidR="00A05890" w:rsidRPr="003703B0" w:rsidRDefault="00000000">
            <w:pPr>
              <w:spacing w:before="102" w:line="274" w:lineRule="exact"/>
              <w:ind w:left="72"/>
              <w:textAlignment w:val="baseline"/>
              <w:rPr>
                <w:rFonts w:ascii="Arial" w:eastAsia="Arial" w:hAnsi="Arial"/>
                <w:color w:val="000000"/>
                <w:sz w:val="24"/>
              </w:rPr>
            </w:pPr>
            <w:r w:rsidRPr="003703B0">
              <w:rPr>
                <w:rFonts w:ascii="Arial" w:eastAsia="Arial" w:hAnsi="Arial"/>
                <w:color w:val="000000"/>
                <w:sz w:val="24"/>
              </w:rPr>
              <w:t>Chesterfield</w:t>
            </w:r>
          </w:p>
          <w:p w14:paraId="67B915C8" w14:textId="77777777" w:rsidR="00A05890" w:rsidRPr="003703B0" w:rsidRDefault="00000000">
            <w:pPr>
              <w:spacing w:after="180" w:line="274" w:lineRule="exact"/>
              <w:ind w:left="72"/>
              <w:textAlignment w:val="baseline"/>
              <w:rPr>
                <w:rFonts w:ascii="Arial" w:eastAsia="Arial" w:hAnsi="Arial"/>
                <w:color w:val="000000"/>
                <w:sz w:val="24"/>
              </w:rPr>
            </w:pPr>
            <w:r w:rsidRPr="003703B0">
              <w:rPr>
                <w:rFonts w:ascii="Arial" w:eastAsia="Arial" w:hAnsi="Arial"/>
                <w:color w:val="000000"/>
                <w:sz w:val="24"/>
              </w:rPr>
              <w:t>002A</w:t>
            </w:r>
          </w:p>
        </w:tc>
        <w:tc>
          <w:tcPr>
            <w:tcW w:w="1286" w:type="dxa"/>
            <w:tcBorders>
              <w:top w:val="single" w:sz="5" w:space="0" w:color="000000"/>
              <w:bottom w:val="single" w:sz="5" w:space="0" w:color="000000"/>
            </w:tcBorders>
          </w:tcPr>
          <w:p w14:paraId="42858D45" w14:textId="77777777" w:rsidR="00A05890" w:rsidRPr="003703B0" w:rsidRDefault="00000000">
            <w:pPr>
              <w:spacing w:before="102" w:after="453" w:line="275" w:lineRule="exact"/>
              <w:ind w:left="119"/>
              <w:textAlignment w:val="baseline"/>
              <w:rPr>
                <w:rFonts w:ascii="Arial" w:eastAsia="Arial" w:hAnsi="Arial"/>
                <w:color w:val="000000"/>
                <w:sz w:val="24"/>
              </w:rPr>
            </w:pPr>
            <w:r w:rsidRPr="003703B0">
              <w:rPr>
                <w:rFonts w:ascii="Arial" w:eastAsia="Arial" w:hAnsi="Arial"/>
                <w:color w:val="000000"/>
                <w:sz w:val="24"/>
              </w:rPr>
              <w:t>11.8%</w:t>
            </w:r>
          </w:p>
        </w:tc>
        <w:tc>
          <w:tcPr>
            <w:tcW w:w="1747" w:type="dxa"/>
            <w:tcBorders>
              <w:top w:val="single" w:sz="5" w:space="0" w:color="000000"/>
              <w:bottom w:val="single" w:sz="5" w:space="0" w:color="000000"/>
            </w:tcBorders>
          </w:tcPr>
          <w:p w14:paraId="18897453" w14:textId="77777777" w:rsidR="00A05890" w:rsidRPr="003703B0" w:rsidRDefault="00000000">
            <w:pPr>
              <w:spacing w:before="102" w:after="453" w:line="275" w:lineRule="exact"/>
              <w:ind w:left="513"/>
              <w:textAlignment w:val="baseline"/>
              <w:rPr>
                <w:rFonts w:ascii="Arial" w:eastAsia="Arial" w:hAnsi="Arial"/>
                <w:color w:val="000000"/>
                <w:sz w:val="24"/>
              </w:rPr>
            </w:pPr>
            <w:r w:rsidRPr="003703B0">
              <w:rPr>
                <w:rFonts w:ascii="Arial" w:eastAsia="Arial" w:hAnsi="Arial"/>
                <w:color w:val="000000"/>
                <w:sz w:val="24"/>
              </w:rPr>
              <w:t>13.2%</w:t>
            </w:r>
          </w:p>
        </w:tc>
        <w:tc>
          <w:tcPr>
            <w:tcW w:w="2098" w:type="dxa"/>
            <w:tcBorders>
              <w:top w:val="single" w:sz="5" w:space="0" w:color="000000"/>
              <w:bottom w:val="single" w:sz="5" w:space="0" w:color="000000"/>
            </w:tcBorders>
          </w:tcPr>
          <w:p w14:paraId="6C4048F9" w14:textId="77777777" w:rsidR="00A05890" w:rsidRPr="003703B0" w:rsidRDefault="00000000">
            <w:pPr>
              <w:tabs>
                <w:tab w:val="decimal" w:pos="720"/>
              </w:tabs>
              <w:spacing w:before="102" w:after="453" w:line="275" w:lineRule="exact"/>
              <w:textAlignment w:val="baseline"/>
              <w:rPr>
                <w:rFonts w:ascii="Arial" w:eastAsia="Arial" w:hAnsi="Arial"/>
                <w:color w:val="000000"/>
                <w:sz w:val="24"/>
              </w:rPr>
            </w:pPr>
            <w:r w:rsidRPr="003703B0">
              <w:rPr>
                <w:rFonts w:ascii="Arial" w:eastAsia="Arial" w:hAnsi="Arial"/>
                <w:color w:val="000000"/>
                <w:sz w:val="24"/>
              </w:rPr>
              <w:t>5.7%</w:t>
            </w:r>
          </w:p>
        </w:tc>
        <w:tc>
          <w:tcPr>
            <w:tcW w:w="2790" w:type="dxa"/>
            <w:tcBorders>
              <w:top w:val="single" w:sz="5" w:space="0" w:color="000000"/>
              <w:bottom w:val="single" w:sz="5" w:space="0" w:color="000000"/>
            </w:tcBorders>
          </w:tcPr>
          <w:p w14:paraId="793C7AD4" w14:textId="77777777" w:rsidR="00A05890" w:rsidRPr="003703B0" w:rsidRDefault="00000000">
            <w:pPr>
              <w:tabs>
                <w:tab w:val="decimal" w:pos="1296"/>
              </w:tabs>
              <w:spacing w:before="102" w:after="453" w:line="275" w:lineRule="exact"/>
              <w:textAlignment w:val="baseline"/>
              <w:rPr>
                <w:rFonts w:ascii="Arial" w:eastAsia="Arial" w:hAnsi="Arial"/>
                <w:color w:val="000000"/>
                <w:sz w:val="24"/>
              </w:rPr>
            </w:pPr>
            <w:r w:rsidRPr="003703B0">
              <w:rPr>
                <w:rFonts w:ascii="Arial" w:eastAsia="Arial" w:hAnsi="Arial"/>
                <w:color w:val="000000"/>
                <w:sz w:val="24"/>
              </w:rPr>
              <w:t>69.3%</w:t>
            </w:r>
          </w:p>
        </w:tc>
      </w:tr>
      <w:tr w:rsidR="00A05890" w:rsidRPr="003703B0" w14:paraId="677EB5BD" w14:textId="77777777">
        <w:trPr>
          <w:trHeight w:hRule="exact" w:val="840"/>
        </w:trPr>
        <w:tc>
          <w:tcPr>
            <w:tcW w:w="1459" w:type="dxa"/>
            <w:tcBorders>
              <w:top w:val="single" w:sz="5" w:space="0" w:color="000000"/>
              <w:bottom w:val="single" w:sz="5" w:space="0" w:color="000000"/>
            </w:tcBorders>
          </w:tcPr>
          <w:p w14:paraId="7C750D77" w14:textId="77777777" w:rsidR="00A05890" w:rsidRPr="003703B0" w:rsidRDefault="00000000">
            <w:pPr>
              <w:spacing w:before="107" w:line="274" w:lineRule="exact"/>
              <w:ind w:left="72"/>
              <w:textAlignment w:val="baseline"/>
              <w:rPr>
                <w:rFonts w:ascii="Arial" w:eastAsia="Arial" w:hAnsi="Arial"/>
                <w:color w:val="000000"/>
                <w:sz w:val="24"/>
              </w:rPr>
            </w:pPr>
            <w:r w:rsidRPr="003703B0">
              <w:rPr>
                <w:rFonts w:ascii="Arial" w:eastAsia="Arial" w:hAnsi="Arial"/>
                <w:color w:val="000000"/>
                <w:sz w:val="24"/>
              </w:rPr>
              <w:t>Chesterfield</w:t>
            </w:r>
          </w:p>
          <w:p w14:paraId="319294A7" w14:textId="77777777" w:rsidR="00A05890" w:rsidRPr="003703B0" w:rsidRDefault="00000000">
            <w:pPr>
              <w:spacing w:after="175" w:line="274" w:lineRule="exact"/>
              <w:ind w:left="72"/>
              <w:textAlignment w:val="baseline"/>
              <w:rPr>
                <w:rFonts w:ascii="Arial" w:eastAsia="Arial" w:hAnsi="Arial"/>
                <w:color w:val="000000"/>
                <w:sz w:val="24"/>
              </w:rPr>
            </w:pPr>
            <w:r w:rsidRPr="003703B0">
              <w:rPr>
                <w:rFonts w:ascii="Arial" w:eastAsia="Arial" w:hAnsi="Arial"/>
                <w:color w:val="000000"/>
                <w:sz w:val="24"/>
              </w:rPr>
              <w:t>002B</w:t>
            </w:r>
          </w:p>
        </w:tc>
        <w:tc>
          <w:tcPr>
            <w:tcW w:w="1286" w:type="dxa"/>
            <w:tcBorders>
              <w:top w:val="single" w:sz="5" w:space="0" w:color="000000"/>
              <w:bottom w:val="single" w:sz="5" w:space="0" w:color="000000"/>
            </w:tcBorders>
          </w:tcPr>
          <w:p w14:paraId="5F5D9F69" w14:textId="77777777" w:rsidR="00A05890" w:rsidRPr="003703B0" w:rsidRDefault="00000000">
            <w:pPr>
              <w:spacing w:before="107" w:after="448" w:line="275" w:lineRule="exact"/>
              <w:ind w:left="119"/>
              <w:textAlignment w:val="baseline"/>
              <w:rPr>
                <w:rFonts w:ascii="Arial" w:eastAsia="Arial" w:hAnsi="Arial"/>
                <w:color w:val="000000"/>
                <w:sz w:val="24"/>
              </w:rPr>
            </w:pPr>
            <w:r w:rsidRPr="003703B0">
              <w:rPr>
                <w:rFonts w:ascii="Arial" w:eastAsia="Arial" w:hAnsi="Arial"/>
                <w:color w:val="000000"/>
                <w:sz w:val="24"/>
              </w:rPr>
              <w:t>10.7%</w:t>
            </w:r>
          </w:p>
        </w:tc>
        <w:tc>
          <w:tcPr>
            <w:tcW w:w="1747" w:type="dxa"/>
            <w:tcBorders>
              <w:top w:val="single" w:sz="5" w:space="0" w:color="000000"/>
              <w:bottom w:val="single" w:sz="5" w:space="0" w:color="000000"/>
            </w:tcBorders>
          </w:tcPr>
          <w:p w14:paraId="25B969B2" w14:textId="77777777" w:rsidR="00A05890" w:rsidRPr="003703B0" w:rsidRDefault="00000000">
            <w:pPr>
              <w:spacing w:before="107" w:after="448" w:line="275" w:lineRule="exact"/>
              <w:ind w:left="513"/>
              <w:textAlignment w:val="baseline"/>
              <w:rPr>
                <w:rFonts w:ascii="Arial" w:eastAsia="Arial" w:hAnsi="Arial"/>
                <w:color w:val="000000"/>
                <w:sz w:val="24"/>
              </w:rPr>
            </w:pPr>
            <w:r w:rsidRPr="003703B0">
              <w:rPr>
                <w:rFonts w:ascii="Arial" w:eastAsia="Arial" w:hAnsi="Arial"/>
                <w:color w:val="000000"/>
                <w:sz w:val="24"/>
              </w:rPr>
              <w:t>12.1%</w:t>
            </w:r>
          </w:p>
        </w:tc>
        <w:tc>
          <w:tcPr>
            <w:tcW w:w="2098" w:type="dxa"/>
            <w:tcBorders>
              <w:top w:val="single" w:sz="5" w:space="0" w:color="000000"/>
              <w:bottom w:val="single" w:sz="5" w:space="0" w:color="000000"/>
            </w:tcBorders>
          </w:tcPr>
          <w:p w14:paraId="55189061" w14:textId="77777777" w:rsidR="00A05890" w:rsidRPr="003703B0" w:rsidRDefault="00000000">
            <w:pPr>
              <w:tabs>
                <w:tab w:val="decimal" w:pos="720"/>
              </w:tabs>
              <w:spacing w:before="107" w:after="448" w:line="275" w:lineRule="exact"/>
              <w:textAlignment w:val="baseline"/>
              <w:rPr>
                <w:rFonts w:ascii="Arial" w:eastAsia="Arial" w:hAnsi="Arial"/>
                <w:color w:val="000000"/>
                <w:sz w:val="24"/>
              </w:rPr>
            </w:pPr>
            <w:r w:rsidRPr="003703B0">
              <w:rPr>
                <w:rFonts w:ascii="Arial" w:eastAsia="Arial" w:hAnsi="Arial"/>
                <w:color w:val="000000"/>
                <w:sz w:val="24"/>
              </w:rPr>
              <w:t>7.3%</w:t>
            </w:r>
          </w:p>
        </w:tc>
        <w:tc>
          <w:tcPr>
            <w:tcW w:w="2790" w:type="dxa"/>
            <w:tcBorders>
              <w:top w:val="single" w:sz="5" w:space="0" w:color="000000"/>
              <w:bottom w:val="single" w:sz="5" w:space="0" w:color="000000"/>
            </w:tcBorders>
          </w:tcPr>
          <w:p w14:paraId="2A67B45A" w14:textId="77777777" w:rsidR="00A05890" w:rsidRPr="003703B0" w:rsidRDefault="00000000">
            <w:pPr>
              <w:tabs>
                <w:tab w:val="decimal" w:pos="1296"/>
              </w:tabs>
              <w:spacing w:before="107" w:after="448" w:line="275" w:lineRule="exact"/>
              <w:textAlignment w:val="baseline"/>
              <w:rPr>
                <w:rFonts w:ascii="Arial" w:eastAsia="Arial" w:hAnsi="Arial"/>
                <w:color w:val="000000"/>
                <w:sz w:val="24"/>
              </w:rPr>
            </w:pPr>
            <w:r w:rsidRPr="003703B0">
              <w:rPr>
                <w:rFonts w:ascii="Arial" w:eastAsia="Arial" w:hAnsi="Arial"/>
                <w:color w:val="000000"/>
                <w:sz w:val="24"/>
              </w:rPr>
              <w:t>69.9%</w:t>
            </w:r>
          </w:p>
        </w:tc>
      </w:tr>
      <w:tr w:rsidR="00A05890" w:rsidRPr="003703B0" w14:paraId="5C4B0504" w14:textId="77777777">
        <w:trPr>
          <w:trHeight w:hRule="exact" w:val="835"/>
        </w:trPr>
        <w:tc>
          <w:tcPr>
            <w:tcW w:w="1459" w:type="dxa"/>
            <w:tcBorders>
              <w:top w:val="single" w:sz="5" w:space="0" w:color="000000"/>
              <w:bottom w:val="single" w:sz="5" w:space="0" w:color="000000"/>
            </w:tcBorders>
          </w:tcPr>
          <w:p w14:paraId="030EF3B9" w14:textId="77777777" w:rsidR="00A05890" w:rsidRPr="003703B0" w:rsidRDefault="00000000">
            <w:pPr>
              <w:spacing w:before="102" w:line="275" w:lineRule="exact"/>
              <w:ind w:left="72"/>
              <w:textAlignment w:val="baseline"/>
              <w:rPr>
                <w:rFonts w:ascii="Arial" w:eastAsia="Arial" w:hAnsi="Arial"/>
                <w:color w:val="000000"/>
                <w:sz w:val="24"/>
              </w:rPr>
            </w:pPr>
            <w:r w:rsidRPr="003703B0">
              <w:rPr>
                <w:rFonts w:ascii="Arial" w:eastAsia="Arial" w:hAnsi="Arial"/>
                <w:color w:val="000000"/>
                <w:sz w:val="24"/>
              </w:rPr>
              <w:t>Chesterfield</w:t>
            </w:r>
          </w:p>
          <w:p w14:paraId="6FA8AE6F" w14:textId="77777777" w:rsidR="00A05890" w:rsidRPr="003703B0" w:rsidRDefault="00000000">
            <w:pPr>
              <w:spacing w:before="8" w:after="165" w:line="275" w:lineRule="exact"/>
              <w:ind w:left="72"/>
              <w:textAlignment w:val="baseline"/>
              <w:rPr>
                <w:rFonts w:ascii="Arial" w:eastAsia="Arial" w:hAnsi="Arial"/>
                <w:color w:val="000000"/>
                <w:sz w:val="24"/>
              </w:rPr>
            </w:pPr>
            <w:r w:rsidRPr="003703B0">
              <w:rPr>
                <w:rFonts w:ascii="Arial" w:eastAsia="Arial" w:hAnsi="Arial"/>
                <w:color w:val="000000"/>
                <w:sz w:val="24"/>
              </w:rPr>
              <w:t>002C</w:t>
            </w:r>
          </w:p>
        </w:tc>
        <w:tc>
          <w:tcPr>
            <w:tcW w:w="1286" w:type="dxa"/>
            <w:tcBorders>
              <w:top w:val="single" w:sz="5" w:space="0" w:color="000000"/>
              <w:bottom w:val="single" w:sz="5" w:space="0" w:color="000000"/>
            </w:tcBorders>
          </w:tcPr>
          <w:p w14:paraId="3538DB4D" w14:textId="77777777" w:rsidR="00A05890" w:rsidRPr="003703B0" w:rsidRDefault="00000000">
            <w:pPr>
              <w:spacing w:before="102" w:after="448" w:line="275" w:lineRule="exact"/>
              <w:ind w:left="119"/>
              <w:textAlignment w:val="baseline"/>
              <w:rPr>
                <w:rFonts w:ascii="Arial" w:eastAsia="Arial" w:hAnsi="Arial"/>
                <w:color w:val="000000"/>
                <w:sz w:val="24"/>
              </w:rPr>
            </w:pPr>
            <w:r w:rsidRPr="003703B0">
              <w:rPr>
                <w:rFonts w:ascii="Arial" w:eastAsia="Arial" w:hAnsi="Arial"/>
                <w:color w:val="000000"/>
                <w:sz w:val="24"/>
              </w:rPr>
              <w:t>11.8%</w:t>
            </w:r>
          </w:p>
        </w:tc>
        <w:tc>
          <w:tcPr>
            <w:tcW w:w="1747" w:type="dxa"/>
            <w:tcBorders>
              <w:top w:val="single" w:sz="5" w:space="0" w:color="000000"/>
              <w:bottom w:val="single" w:sz="5" w:space="0" w:color="000000"/>
            </w:tcBorders>
          </w:tcPr>
          <w:p w14:paraId="6141F702" w14:textId="77777777" w:rsidR="00A05890" w:rsidRPr="003703B0" w:rsidRDefault="00000000">
            <w:pPr>
              <w:spacing w:before="102" w:after="448" w:line="275" w:lineRule="exact"/>
              <w:ind w:left="513"/>
              <w:textAlignment w:val="baseline"/>
              <w:rPr>
                <w:rFonts w:ascii="Arial" w:eastAsia="Arial" w:hAnsi="Arial"/>
                <w:color w:val="000000"/>
                <w:sz w:val="24"/>
              </w:rPr>
            </w:pPr>
            <w:r w:rsidRPr="003703B0">
              <w:rPr>
                <w:rFonts w:ascii="Arial" w:eastAsia="Arial" w:hAnsi="Arial"/>
                <w:color w:val="000000"/>
                <w:sz w:val="24"/>
              </w:rPr>
              <w:t>12.7%</w:t>
            </w:r>
          </w:p>
        </w:tc>
        <w:tc>
          <w:tcPr>
            <w:tcW w:w="2098" w:type="dxa"/>
            <w:tcBorders>
              <w:top w:val="single" w:sz="5" w:space="0" w:color="000000"/>
              <w:bottom w:val="single" w:sz="5" w:space="0" w:color="000000"/>
            </w:tcBorders>
          </w:tcPr>
          <w:p w14:paraId="3AADDFFE" w14:textId="77777777" w:rsidR="00A05890" w:rsidRPr="003703B0" w:rsidRDefault="00000000">
            <w:pPr>
              <w:tabs>
                <w:tab w:val="decimal" w:pos="720"/>
              </w:tabs>
              <w:spacing w:before="102" w:after="448" w:line="275" w:lineRule="exact"/>
              <w:textAlignment w:val="baseline"/>
              <w:rPr>
                <w:rFonts w:ascii="Arial" w:eastAsia="Arial" w:hAnsi="Arial"/>
                <w:color w:val="000000"/>
                <w:sz w:val="24"/>
              </w:rPr>
            </w:pPr>
            <w:r w:rsidRPr="003703B0">
              <w:rPr>
                <w:rFonts w:ascii="Arial" w:eastAsia="Arial" w:hAnsi="Arial"/>
                <w:color w:val="000000"/>
                <w:sz w:val="24"/>
              </w:rPr>
              <w:t>9.0%</w:t>
            </w:r>
          </w:p>
        </w:tc>
        <w:tc>
          <w:tcPr>
            <w:tcW w:w="2790" w:type="dxa"/>
            <w:tcBorders>
              <w:top w:val="single" w:sz="5" w:space="0" w:color="000000"/>
              <w:bottom w:val="single" w:sz="5" w:space="0" w:color="000000"/>
            </w:tcBorders>
          </w:tcPr>
          <w:p w14:paraId="3B76EC10" w14:textId="77777777" w:rsidR="00A05890" w:rsidRPr="003703B0" w:rsidRDefault="00000000">
            <w:pPr>
              <w:tabs>
                <w:tab w:val="decimal" w:pos="1296"/>
              </w:tabs>
              <w:spacing w:before="102" w:after="448" w:line="275" w:lineRule="exact"/>
              <w:textAlignment w:val="baseline"/>
              <w:rPr>
                <w:rFonts w:ascii="Arial" w:eastAsia="Arial" w:hAnsi="Arial"/>
                <w:color w:val="000000"/>
                <w:sz w:val="24"/>
              </w:rPr>
            </w:pPr>
            <w:r w:rsidRPr="003703B0">
              <w:rPr>
                <w:rFonts w:ascii="Arial" w:eastAsia="Arial" w:hAnsi="Arial"/>
                <w:color w:val="000000"/>
                <w:sz w:val="24"/>
              </w:rPr>
              <w:t>66.5%</w:t>
            </w:r>
          </w:p>
        </w:tc>
      </w:tr>
      <w:tr w:rsidR="00A05890" w:rsidRPr="003703B0" w14:paraId="48E6CA7E" w14:textId="77777777">
        <w:trPr>
          <w:trHeight w:hRule="exact" w:val="840"/>
        </w:trPr>
        <w:tc>
          <w:tcPr>
            <w:tcW w:w="1459" w:type="dxa"/>
            <w:tcBorders>
              <w:top w:val="single" w:sz="5" w:space="0" w:color="000000"/>
              <w:bottom w:val="single" w:sz="5" w:space="0" w:color="000000"/>
            </w:tcBorders>
          </w:tcPr>
          <w:p w14:paraId="450C572D" w14:textId="77777777" w:rsidR="00A05890" w:rsidRPr="003703B0" w:rsidRDefault="00000000">
            <w:pPr>
              <w:spacing w:before="107" w:line="275" w:lineRule="exact"/>
              <w:ind w:left="72"/>
              <w:textAlignment w:val="baseline"/>
              <w:rPr>
                <w:rFonts w:ascii="Arial" w:eastAsia="Arial" w:hAnsi="Arial"/>
                <w:color w:val="000000"/>
                <w:sz w:val="24"/>
              </w:rPr>
            </w:pPr>
            <w:r w:rsidRPr="003703B0">
              <w:rPr>
                <w:rFonts w:ascii="Arial" w:eastAsia="Arial" w:hAnsi="Arial"/>
                <w:color w:val="000000"/>
                <w:sz w:val="24"/>
              </w:rPr>
              <w:t>Chesterfield</w:t>
            </w:r>
          </w:p>
          <w:p w14:paraId="05792255" w14:textId="77777777" w:rsidR="00A05890" w:rsidRPr="003703B0" w:rsidRDefault="00000000">
            <w:pPr>
              <w:spacing w:before="3" w:after="166" w:line="275" w:lineRule="exact"/>
              <w:ind w:left="72"/>
              <w:textAlignment w:val="baseline"/>
              <w:rPr>
                <w:rFonts w:ascii="Arial" w:eastAsia="Arial" w:hAnsi="Arial"/>
                <w:color w:val="000000"/>
                <w:sz w:val="24"/>
              </w:rPr>
            </w:pPr>
            <w:r w:rsidRPr="003703B0">
              <w:rPr>
                <w:rFonts w:ascii="Arial" w:eastAsia="Arial" w:hAnsi="Arial"/>
                <w:color w:val="000000"/>
                <w:sz w:val="24"/>
              </w:rPr>
              <w:t>002D</w:t>
            </w:r>
          </w:p>
        </w:tc>
        <w:tc>
          <w:tcPr>
            <w:tcW w:w="1286" w:type="dxa"/>
            <w:tcBorders>
              <w:top w:val="single" w:sz="5" w:space="0" w:color="000000"/>
              <w:bottom w:val="single" w:sz="5" w:space="0" w:color="000000"/>
            </w:tcBorders>
          </w:tcPr>
          <w:p w14:paraId="1326C736" w14:textId="77777777" w:rsidR="00A05890" w:rsidRPr="003703B0" w:rsidRDefault="00000000">
            <w:pPr>
              <w:spacing w:before="107" w:after="444" w:line="275" w:lineRule="exact"/>
              <w:ind w:left="119"/>
              <w:textAlignment w:val="baseline"/>
              <w:rPr>
                <w:rFonts w:ascii="Arial" w:eastAsia="Arial" w:hAnsi="Arial"/>
                <w:color w:val="000000"/>
                <w:sz w:val="24"/>
              </w:rPr>
            </w:pPr>
            <w:r w:rsidRPr="003703B0">
              <w:rPr>
                <w:rFonts w:ascii="Arial" w:eastAsia="Arial" w:hAnsi="Arial"/>
                <w:color w:val="000000"/>
                <w:sz w:val="24"/>
              </w:rPr>
              <w:t>12.1%</w:t>
            </w:r>
          </w:p>
        </w:tc>
        <w:tc>
          <w:tcPr>
            <w:tcW w:w="1747" w:type="dxa"/>
            <w:tcBorders>
              <w:top w:val="single" w:sz="5" w:space="0" w:color="000000"/>
              <w:bottom w:val="single" w:sz="5" w:space="0" w:color="000000"/>
            </w:tcBorders>
          </w:tcPr>
          <w:p w14:paraId="51B51C29" w14:textId="77777777" w:rsidR="00A05890" w:rsidRPr="003703B0" w:rsidRDefault="00000000">
            <w:pPr>
              <w:spacing w:before="107" w:after="444" w:line="275" w:lineRule="exact"/>
              <w:ind w:left="513"/>
              <w:textAlignment w:val="baseline"/>
              <w:rPr>
                <w:rFonts w:ascii="Arial" w:eastAsia="Arial" w:hAnsi="Arial"/>
                <w:color w:val="000000"/>
                <w:sz w:val="24"/>
              </w:rPr>
            </w:pPr>
            <w:r w:rsidRPr="003703B0">
              <w:rPr>
                <w:rFonts w:ascii="Arial" w:eastAsia="Arial" w:hAnsi="Arial"/>
                <w:color w:val="000000"/>
                <w:sz w:val="24"/>
              </w:rPr>
              <w:t>14.2%</w:t>
            </w:r>
          </w:p>
        </w:tc>
        <w:tc>
          <w:tcPr>
            <w:tcW w:w="2098" w:type="dxa"/>
            <w:tcBorders>
              <w:top w:val="single" w:sz="5" w:space="0" w:color="000000"/>
              <w:bottom w:val="single" w:sz="5" w:space="0" w:color="000000"/>
            </w:tcBorders>
          </w:tcPr>
          <w:p w14:paraId="2C063DEB" w14:textId="77777777" w:rsidR="00A05890" w:rsidRPr="003703B0" w:rsidRDefault="00000000">
            <w:pPr>
              <w:tabs>
                <w:tab w:val="decimal" w:pos="720"/>
              </w:tabs>
              <w:spacing w:before="107" w:after="444" w:line="275" w:lineRule="exact"/>
              <w:textAlignment w:val="baseline"/>
              <w:rPr>
                <w:rFonts w:ascii="Arial" w:eastAsia="Arial" w:hAnsi="Arial"/>
                <w:color w:val="000000"/>
                <w:sz w:val="24"/>
              </w:rPr>
            </w:pPr>
            <w:r w:rsidRPr="003703B0">
              <w:rPr>
                <w:rFonts w:ascii="Arial" w:eastAsia="Arial" w:hAnsi="Arial"/>
                <w:color w:val="000000"/>
                <w:sz w:val="24"/>
              </w:rPr>
              <w:t>6.8%</w:t>
            </w:r>
          </w:p>
        </w:tc>
        <w:tc>
          <w:tcPr>
            <w:tcW w:w="2790" w:type="dxa"/>
            <w:tcBorders>
              <w:top w:val="single" w:sz="5" w:space="0" w:color="000000"/>
              <w:bottom w:val="single" w:sz="5" w:space="0" w:color="000000"/>
            </w:tcBorders>
          </w:tcPr>
          <w:p w14:paraId="06821EDD" w14:textId="77777777" w:rsidR="00A05890" w:rsidRPr="003703B0" w:rsidRDefault="00000000">
            <w:pPr>
              <w:tabs>
                <w:tab w:val="decimal" w:pos="1296"/>
              </w:tabs>
              <w:spacing w:before="107" w:after="444" w:line="275" w:lineRule="exact"/>
              <w:textAlignment w:val="baseline"/>
              <w:rPr>
                <w:rFonts w:ascii="Arial" w:eastAsia="Arial" w:hAnsi="Arial"/>
                <w:color w:val="000000"/>
                <w:sz w:val="24"/>
              </w:rPr>
            </w:pPr>
            <w:r w:rsidRPr="003703B0">
              <w:rPr>
                <w:rFonts w:ascii="Arial" w:eastAsia="Arial" w:hAnsi="Arial"/>
                <w:color w:val="000000"/>
                <w:sz w:val="24"/>
              </w:rPr>
              <w:t>66.9%</w:t>
            </w:r>
          </w:p>
        </w:tc>
      </w:tr>
      <w:tr w:rsidR="00A05890" w:rsidRPr="003703B0" w14:paraId="51AE8933" w14:textId="77777777">
        <w:trPr>
          <w:trHeight w:hRule="exact" w:val="394"/>
        </w:trPr>
        <w:tc>
          <w:tcPr>
            <w:tcW w:w="1459" w:type="dxa"/>
            <w:tcBorders>
              <w:top w:val="single" w:sz="5" w:space="0" w:color="000000"/>
            </w:tcBorders>
            <w:vAlign w:val="center"/>
          </w:tcPr>
          <w:p w14:paraId="58F3252E" w14:textId="77777777" w:rsidR="00A05890" w:rsidRPr="003703B0" w:rsidRDefault="00000000">
            <w:pPr>
              <w:spacing w:before="107" w:after="7" w:line="275" w:lineRule="exact"/>
              <w:ind w:left="81"/>
              <w:textAlignment w:val="baseline"/>
              <w:rPr>
                <w:rFonts w:ascii="Arial" w:eastAsia="Arial" w:hAnsi="Arial"/>
                <w:color w:val="000000"/>
                <w:sz w:val="24"/>
              </w:rPr>
            </w:pPr>
            <w:r w:rsidRPr="003703B0">
              <w:rPr>
                <w:rFonts w:ascii="Arial" w:eastAsia="Arial" w:hAnsi="Arial"/>
                <w:color w:val="000000"/>
                <w:sz w:val="24"/>
              </w:rPr>
              <w:t>Chesterfield</w:t>
            </w:r>
          </w:p>
        </w:tc>
        <w:tc>
          <w:tcPr>
            <w:tcW w:w="1286" w:type="dxa"/>
            <w:tcBorders>
              <w:top w:val="single" w:sz="5" w:space="0" w:color="000000"/>
            </w:tcBorders>
            <w:vAlign w:val="center"/>
          </w:tcPr>
          <w:p w14:paraId="02E634A6" w14:textId="77777777" w:rsidR="00A05890" w:rsidRPr="003703B0" w:rsidRDefault="00000000">
            <w:pPr>
              <w:spacing w:before="107" w:after="7" w:line="275" w:lineRule="exact"/>
              <w:ind w:left="119"/>
              <w:textAlignment w:val="baseline"/>
              <w:rPr>
                <w:rFonts w:ascii="Arial" w:eastAsia="Arial" w:hAnsi="Arial"/>
                <w:color w:val="000000"/>
                <w:sz w:val="24"/>
              </w:rPr>
            </w:pPr>
            <w:r w:rsidRPr="003703B0">
              <w:rPr>
                <w:rFonts w:ascii="Arial" w:eastAsia="Arial" w:hAnsi="Arial"/>
                <w:color w:val="000000"/>
                <w:sz w:val="24"/>
              </w:rPr>
              <w:t>12.8%</w:t>
            </w:r>
          </w:p>
        </w:tc>
        <w:tc>
          <w:tcPr>
            <w:tcW w:w="1747" w:type="dxa"/>
            <w:tcBorders>
              <w:top w:val="single" w:sz="5" w:space="0" w:color="000000"/>
            </w:tcBorders>
            <w:vAlign w:val="center"/>
          </w:tcPr>
          <w:p w14:paraId="547E7D19" w14:textId="77777777" w:rsidR="00A05890" w:rsidRPr="003703B0" w:rsidRDefault="00000000">
            <w:pPr>
              <w:spacing w:before="107" w:after="7" w:line="275" w:lineRule="exact"/>
              <w:ind w:left="513"/>
              <w:textAlignment w:val="baseline"/>
              <w:rPr>
                <w:rFonts w:ascii="Arial" w:eastAsia="Arial" w:hAnsi="Arial"/>
                <w:color w:val="000000"/>
                <w:sz w:val="24"/>
              </w:rPr>
            </w:pPr>
            <w:r w:rsidRPr="003703B0">
              <w:rPr>
                <w:rFonts w:ascii="Arial" w:eastAsia="Arial" w:hAnsi="Arial"/>
                <w:color w:val="000000"/>
                <w:sz w:val="24"/>
              </w:rPr>
              <w:t>13.7%</w:t>
            </w:r>
          </w:p>
        </w:tc>
        <w:tc>
          <w:tcPr>
            <w:tcW w:w="2098" w:type="dxa"/>
            <w:tcBorders>
              <w:top w:val="single" w:sz="5" w:space="0" w:color="000000"/>
            </w:tcBorders>
            <w:vAlign w:val="center"/>
          </w:tcPr>
          <w:p w14:paraId="13921C27" w14:textId="77777777" w:rsidR="00A05890" w:rsidRPr="003703B0" w:rsidRDefault="00000000">
            <w:pPr>
              <w:tabs>
                <w:tab w:val="decimal" w:pos="720"/>
              </w:tabs>
              <w:spacing w:before="107" w:after="7" w:line="275" w:lineRule="exact"/>
              <w:textAlignment w:val="baseline"/>
              <w:rPr>
                <w:rFonts w:ascii="Arial" w:eastAsia="Arial" w:hAnsi="Arial"/>
                <w:color w:val="000000"/>
                <w:sz w:val="24"/>
              </w:rPr>
            </w:pPr>
            <w:r w:rsidRPr="003703B0">
              <w:rPr>
                <w:rFonts w:ascii="Arial" w:eastAsia="Arial" w:hAnsi="Arial"/>
                <w:color w:val="000000"/>
                <w:sz w:val="24"/>
              </w:rPr>
              <w:t>6.1%</w:t>
            </w:r>
          </w:p>
        </w:tc>
        <w:tc>
          <w:tcPr>
            <w:tcW w:w="2790" w:type="dxa"/>
            <w:tcBorders>
              <w:top w:val="single" w:sz="5" w:space="0" w:color="000000"/>
            </w:tcBorders>
            <w:vAlign w:val="center"/>
          </w:tcPr>
          <w:p w14:paraId="674EB625" w14:textId="77777777" w:rsidR="00A05890" w:rsidRPr="003703B0" w:rsidRDefault="00000000">
            <w:pPr>
              <w:tabs>
                <w:tab w:val="decimal" w:pos="1296"/>
              </w:tabs>
              <w:spacing w:before="107" w:after="7" w:line="275" w:lineRule="exact"/>
              <w:textAlignment w:val="baseline"/>
              <w:rPr>
                <w:rFonts w:ascii="Arial" w:eastAsia="Arial" w:hAnsi="Arial"/>
                <w:color w:val="000000"/>
                <w:sz w:val="24"/>
              </w:rPr>
            </w:pPr>
            <w:r w:rsidRPr="003703B0">
              <w:rPr>
                <w:rFonts w:ascii="Arial" w:eastAsia="Arial" w:hAnsi="Arial"/>
                <w:color w:val="000000"/>
                <w:sz w:val="24"/>
              </w:rPr>
              <w:t>67.4%</w:t>
            </w:r>
          </w:p>
        </w:tc>
      </w:tr>
    </w:tbl>
    <w:p w14:paraId="2FD2489D" w14:textId="77777777" w:rsidR="00A05890" w:rsidRPr="003703B0" w:rsidRDefault="00000000">
      <w:pPr>
        <w:spacing w:after="161" w:line="266" w:lineRule="exact"/>
        <w:ind w:left="792"/>
        <w:textAlignment w:val="baseline"/>
        <w:rPr>
          <w:rFonts w:ascii="Arial" w:eastAsia="Arial" w:hAnsi="Arial"/>
          <w:color w:val="000000"/>
          <w:sz w:val="24"/>
        </w:rPr>
      </w:pPr>
      <w:r w:rsidRPr="003703B0">
        <w:rPr>
          <w:rFonts w:ascii="Arial" w:eastAsia="Arial" w:hAnsi="Arial"/>
          <w:color w:val="000000"/>
          <w:sz w:val="24"/>
        </w:rPr>
        <w:t>006A</w:t>
      </w:r>
    </w:p>
    <w:p w14:paraId="313875C5" w14:textId="77777777" w:rsidR="00A05890" w:rsidRPr="003703B0" w:rsidRDefault="00000000">
      <w:pPr>
        <w:tabs>
          <w:tab w:val="left" w:pos="4392"/>
        </w:tabs>
        <w:spacing w:before="1122" w:line="187" w:lineRule="exact"/>
        <w:ind w:left="144"/>
        <w:textAlignment w:val="baseline"/>
        <w:rPr>
          <w:rFonts w:ascii="Arial" w:eastAsia="Arial" w:hAnsi="Arial"/>
          <w:color w:val="515151"/>
          <w:sz w:val="16"/>
        </w:rPr>
      </w:pPr>
      <w:r>
        <w:pict w14:anchorId="65629AFB">
          <v:line id="_x0000_s1161" style="position:absolute;left:0;text-align:left;z-index:251558400;mso-position-horizontal-relative:page;mso-position-vertical-relative:page" from="42.5pt,744.95pt" to="546.75pt,744.95pt" strokecolor="#00138b" strokeweight="1.2pt">
            <w10:wrap anchorx="page" anchory="page"/>
          </v:line>
        </w:pict>
      </w: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5E0ACC06"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28</w:t>
      </w:r>
    </w:p>
    <w:p w14:paraId="5F41EAA1" w14:textId="77777777" w:rsidR="00A05890" w:rsidRPr="003703B0" w:rsidRDefault="00A05890">
      <w:pPr>
        <w:sectPr w:rsidR="00A05890" w:rsidRPr="003703B0">
          <w:pgSz w:w="11909" w:h="16843"/>
          <w:pgMar w:top="380" w:right="877" w:bottom="181" w:left="75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49"/>
        <w:gridCol w:w="2831"/>
      </w:tblGrid>
      <w:tr w:rsidR="00A05890" w:rsidRPr="003703B0" w14:paraId="3D9A873D" w14:textId="77777777">
        <w:trPr>
          <w:trHeight w:hRule="exact" w:val="586"/>
        </w:trPr>
        <w:tc>
          <w:tcPr>
            <w:tcW w:w="7449" w:type="dxa"/>
            <w:vAlign w:val="bottom"/>
          </w:tcPr>
          <w:p w14:paraId="7ED30444"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31" w:type="dxa"/>
          </w:tcPr>
          <w:p w14:paraId="0057A67C" w14:textId="77777777" w:rsidR="00A05890" w:rsidRPr="003703B0" w:rsidRDefault="00000000">
            <w:pPr>
              <w:spacing w:before="4" w:after="11"/>
              <w:ind w:right="417"/>
              <w:textAlignment w:val="baseline"/>
            </w:pPr>
            <w:r w:rsidRPr="003703B0">
              <w:rPr>
                <w:noProof/>
              </w:rPr>
              <w:drawing>
                <wp:inline distT="0" distB="0" distL="0" distR="0" wp14:anchorId="12E077B6" wp14:editId="485D4381">
                  <wp:extent cx="1532890" cy="292735"/>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6C42FEBC" w14:textId="77777777" w:rsidR="00A05890" w:rsidRPr="003703B0" w:rsidRDefault="00A05890">
      <w:pPr>
        <w:spacing w:after="520" w:line="20" w:lineRule="exact"/>
      </w:pPr>
    </w:p>
    <w:p w14:paraId="613356C6" w14:textId="77777777" w:rsidR="00A05890" w:rsidRPr="003703B0" w:rsidRDefault="00000000">
      <w:pPr>
        <w:spacing w:before="124" w:line="20" w:lineRule="exact"/>
      </w:pPr>
      <w:r>
        <w:pict w14:anchorId="3CF38328">
          <v:line id="_x0000_s1160" style="position:absolute;z-index:251559424;mso-position-horizontal-relative:page;mso-position-vertical-relative:page" from="42.5pt,75.85pt" to="546.75pt,75.85pt" strokecolor="#00138b" strokeweight=".95pt">
            <w10:wrap anchorx="page" anchory="page"/>
          </v:line>
        </w:pict>
      </w:r>
      <w:r>
        <w:pict w14:anchorId="64FB6075">
          <v:shape id="_x0000_s1159" type="#_x0000_t202" style="position:absolute;margin-left:37.25pt;margin-top:205.45pt;width:42.2pt;height:223.7pt;z-index:-251674112;mso-wrap-distance-left:0;mso-wrap-distance-right:0;mso-position-horizontal-relative:page;mso-position-vertical-relative:page" filled="f" stroked="f">
            <v:textbox style="layout-flow:vertical;mso-layout-flow-alt:bottom-to-top" inset="0,0,0,0">
              <w:txbxContent>
                <w:p w14:paraId="44F3D6DB" w14:textId="77777777" w:rsidR="004E4629" w:rsidRDefault="004E4629"/>
              </w:txbxContent>
            </v:textbox>
            <w10:wrap type="square" anchorx="page" anchory="page"/>
          </v:shape>
        </w:pict>
      </w:r>
      <w:r>
        <w:pict w14:anchorId="1AB05AEC">
          <v:shape id="_x0000_s1158" type="#_x0000_t202" style="position:absolute;margin-left:37.25pt;margin-top:205.45pt;width:42.2pt;height:223.7pt;z-index:-251673088;mso-wrap-distance-left:0;mso-wrap-distance-right:0;mso-position-horizontal-relative:page;mso-position-vertical-relative:page" filled="f" stroked="f">
            <v:textbox style="layout-flow:vertical;mso-layout-flow-alt:bottom-to-top" inset="0,0,0,0">
              <w:txbxContent>
                <w:p w14:paraId="16D0A559" w14:textId="77777777" w:rsidR="004E4629" w:rsidRDefault="004E4629"/>
              </w:txbxContent>
            </v:textbox>
            <w10:wrap type="square" anchorx="page" anchory="page"/>
          </v:shape>
        </w:pict>
      </w:r>
      <w:r>
        <w:pict w14:anchorId="7A9CD138">
          <v:shape id="_x0000_s1157" type="#_x0000_t202" style="position:absolute;margin-left:37.25pt;margin-top:384.7pt;width:25.8pt;height:43.55pt;z-index:-251557376;mso-wrap-distance-left:0;mso-wrap-distance-right:0;mso-position-horizontal-relative:page;mso-position-vertical-relative:page" filled="f" stroked="f">
            <v:textbox style="layout-flow:vertical;mso-layout-flow-alt:bottom-to-top" inset="0,0,0,0">
              <w:txbxContent>
                <w:p w14:paraId="6006E3F4" w14:textId="77777777" w:rsidR="00A05890" w:rsidRDefault="00000000">
                  <w:pPr>
                    <w:spacing w:before="277" w:line="230" w:lineRule="exact"/>
                    <w:jc w:val="right"/>
                    <w:textAlignment w:val="baseline"/>
                    <w:rPr>
                      <w:rFonts w:ascii="Arial" w:eastAsia="Arial" w:hAnsi="Arial"/>
                      <w:color w:val="000000"/>
                      <w:spacing w:val="-25"/>
                      <w:sz w:val="24"/>
                    </w:rPr>
                  </w:pPr>
                  <w:r>
                    <w:rPr>
                      <w:rFonts w:ascii="Arial" w:eastAsia="Arial" w:hAnsi="Arial"/>
                      <w:color w:val="000000"/>
                      <w:spacing w:val="-25"/>
                      <w:sz w:val="24"/>
                    </w:rPr>
                    <w:t>Country</w:t>
                  </w:r>
                </w:p>
              </w:txbxContent>
            </v:textbox>
            <w10:wrap type="square" anchorx="page" anchory="page"/>
          </v:shape>
        </w:pict>
      </w:r>
      <w:r>
        <w:pict w14:anchorId="6D13481A">
          <v:shape id="_x0000_s1156" type="#_x0000_t202" style="position:absolute;margin-left:37.25pt;margin-top:205.45pt;width:42.2pt;height:179.25pt;z-index:-251556352;mso-wrap-distance-left:0;mso-wrap-distance-right:0;mso-position-horizontal-relative:page;mso-position-vertical-relative:page" filled="f" stroked="f">
            <v:textbox inset="0,0,0,0">
              <w:txbxContent>
                <w:p w14:paraId="2F03C159" w14:textId="77777777" w:rsidR="00A05890" w:rsidRDefault="00A05890">
                  <w:pPr>
                    <w:spacing w:before="2752" w:line="20" w:lineRule="exact"/>
                  </w:pPr>
                </w:p>
                <w:tbl>
                  <w:tblPr>
                    <w:tblW w:w="0" w:type="auto"/>
                    <w:tblLayout w:type="fixed"/>
                    <w:tblCellMar>
                      <w:left w:w="0" w:type="dxa"/>
                      <w:right w:w="0" w:type="dxa"/>
                    </w:tblCellMar>
                    <w:tblLook w:val="04A0" w:firstRow="1" w:lastRow="0" w:firstColumn="1" w:lastColumn="0" w:noHBand="0" w:noVBand="1"/>
                  </w:tblPr>
                  <w:tblGrid>
                    <w:gridCol w:w="844"/>
                  </w:tblGrid>
                  <w:tr w:rsidR="00A05890" w14:paraId="05FB1917" w14:textId="77777777">
                    <w:trPr>
                      <w:trHeight w:hRule="exact" w:val="741"/>
                    </w:trPr>
                    <w:tc>
                      <w:tcPr>
                        <w:tcW w:w="844" w:type="dxa"/>
                        <w:textDirection w:val="btLr"/>
                      </w:tcPr>
                      <w:p w14:paraId="3E1D52B7" w14:textId="77777777" w:rsidR="00A05890" w:rsidRDefault="00000000">
                        <w:pPr>
                          <w:spacing w:before="282" w:after="379" w:line="178" w:lineRule="exact"/>
                          <w:textAlignment w:val="baseline"/>
                          <w:rPr>
                            <w:rFonts w:ascii="Arial" w:eastAsia="Arial" w:hAnsi="Arial"/>
                            <w:color w:val="000000"/>
                            <w:spacing w:val="-24"/>
                            <w:sz w:val="24"/>
                          </w:rPr>
                        </w:pPr>
                        <w:r>
                          <w:rPr>
                            <w:rFonts w:ascii="Arial" w:eastAsia="Arial" w:hAnsi="Arial"/>
                            <w:color w:val="000000"/>
                            <w:spacing w:val="-24"/>
                            <w:sz w:val="24"/>
                          </w:rPr>
                          <w:t>District</w:t>
                        </w:r>
                      </w:p>
                    </w:tc>
                  </w:tr>
                </w:tbl>
                <w:p w14:paraId="0CFE3C55" w14:textId="77777777" w:rsidR="00A05890" w:rsidRDefault="00A05890">
                  <w:pPr>
                    <w:spacing w:after="52" w:line="20" w:lineRule="exact"/>
                  </w:pPr>
                </w:p>
              </w:txbxContent>
            </v:textbox>
            <w10:wrap type="square" anchorx="page" anchory="page"/>
          </v:shape>
        </w:pict>
      </w:r>
      <w:r>
        <w:pict w14:anchorId="17C209E7">
          <v:line id="_x0000_s1155" style="position:absolute;z-index:251560448;mso-position-horizontal-relative:page;mso-position-vertical-relative:page" from="79.45pt,214.8pt" to="546.75pt,214.8pt" strokecolor="#00138b" strokeweight="1.2pt">
            <w10:wrap anchorx="page" anchory="page"/>
          </v:line>
        </w:pict>
      </w:r>
      <w:r>
        <w:pict w14:anchorId="0A02B185">
          <v:line id="_x0000_s1154" style="position:absolute;z-index:251561472;mso-position-horizontal-relative:page;mso-position-vertical-relative:page" from="41.75pt,428.9pt" to="546.75pt,428.9pt" strokecolor="#00138b" strokeweight="1.2pt">
            <w10:wrap anchorx="page" anchory="page"/>
          </v:line>
        </w:pict>
      </w:r>
      <w:r>
        <w:pict w14:anchorId="2461038D">
          <v:line id="_x0000_s1153" style="position:absolute;z-index:251562496;mso-position-horizontal-relative:page;mso-position-vertical-relative:page" from="42.5pt,256.55pt" to="79.5pt,256.55pt" strokecolor="#d9d9d9" strokeweight=".7pt">
            <w10:wrap anchorx="page" anchory="page"/>
          </v:line>
        </w:pict>
      </w:r>
      <w:r>
        <w:pict w14:anchorId="38D1EF98">
          <v:line id="_x0000_s1152" style="position:absolute;z-index:251563520;mso-position-horizontal-relative:page;mso-position-vertical-relative:page" from="42.5pt,382.8pt" to="79.5pt,382.8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899"/>
        <w:gridCol w:w="1929"/>
        <w:gridCol w:w="2441"/>
        <w:gridCol w:w="2011"/>
      </w:tblGrid>
      <w:tr w:rsidR="00A05890" w:rsidRPr="003703B0" w14:paraId="57CF803E" w14:textId="77777777">
        <w:trPr>
          <w:trHeight w:hRule="exact" w:val="2459"/>
        </w:trPr>
        <w:tc>
          <w:tcPr>
            <w:tcW w:w="3899" w:type="dxa"/>
          </w:tcPr>
          <w:p w14:paraId="0994DA1A" w14:textId="77777777" w:rsidR="00A05890" w:rsidRPr="003703B0" w:rsidRDefault="00000000">
            <w:pPr>
              <w:spacing w:line="251" w:lineRule="exact"/>
              <w:ind w:left="2376"/>
              <w:textAlignment w:val="baseline"/>
              <w:rPr>
                <w:rFonts w:ascii="Arial" w:eastAsia="Arial" w:hAnsi="Arial"/>
                <w:color w:val="000000"/>
                <w:sz w:val="24"/>
              </w:rPr>
            </w:pPr>
            <w:r w:rsidRPr="003703B0">
              <w:rPr>
                <w:rFonts w:ascii="Arial" w:eastAsia="Arial" w:hAnsi="Arial"/>
                <w:color w:val="000000"/>
                <w:sz w:val="24"/>
              </w:rPr>
              <w:t>Disability</w:t>
            </w:r>
          </w:p>
          <w:p w14:paraId="2E7FC7B3" w14:textId="77777777" w:rsidR="00A05890" w:rsidRPr="003703B0" w:rsidRDefault="00000000">
            <w:pPr>
              <w:spacing w:before="280" w:after="273" w:line="275" w:lineRule="exact"/>
              <w:ind w:left="2448"/>
              <w:textAlignment w:val="baseline"/>
              <w:rPr>
                <w:rFonts w:ascii="Arial" w:eastAsia="Arial" w:hAnsi="Arial"/>
                <w:color w:val="000000"/>
                <w:sz w:val="24"/>
              </w:rPr>
            </w:pPr>
            <w:r w:rsidRPr="003703B0">
              <w:rPr>
                <w:rFonts w:ascii="Arial" w:eastAsia="Arial" w:hAnsi="Arial"/>
                <w:color w:val="000000"/>
                <w:sz w:val="24"/>
              </w:rPr>
              <w:t>Disabled under the Equality Act: Day-to-day activities limited a lot</w:t>
            </w:r>
          </w:p>
        </w:tc>
        <w:tc>
          <w:tcPr>
            <w:tcW w:w="1929" w:type="dxa"/>
            <w:vAlign w:val="center"/>
          </w:tcPr>
          <w:p w14:paraId="771CF6F7" w14:textId="77777777" w:rsidR="00A05890" w:rsidRPr="003703B0" w:rsidRDefault="00000000">
            <w:pPr>
              <w:spacing w:before="527" w:after="547" w:line="276" w:lineRule="exact"/>
              <w:ind w:left="180" w:right="108"/>
              <w:textAlignment w:val="baseline"/>
              <w:rPr>
                <w:rFonts w:ascii="Arial" w:eastAsia="Arial" w:hAnsi="Arial"/>
                <w:color w:val="000000"/>
                <w:spacing w:val="-2"/>
                <w:sz w:val="24"/>
              </w:rPr>
            </w:pPr>
            <w:r w:rsidRPr="003703B0">
              <w:rPr>
                <w:rFonts w:ascii="Arial" w:eastAsia="Arial" w:hAnsi="Arial"/>
                <w:color w:val="000000"/>
                <w:spacing w:val="-2"/>
                <w:sz w:val="24"/>
              </w:rPr>
              <w:t>Disabled under the Equality Act: Day-to-day activities limited a little</w:t>
            </w:r>
          </w:p>
        </w:tc>
        <w:tc>
          <w:tcPr>
            <w:tcW w:w="2441" w:type="dxa"/>
            <w:vAlign w:val="bottom"/>
          </w:tcPr>
          <w:p w14:paraId="2D3B52E0" w14:textId="77777777" w:rsidR="00A05890" w:rsidRPr="003703B0" w:rsidRDefault="00000000">
            <w:pPr>
              <w:spacing w:before="527" w:line="275" w:lineRule="exact"/>
              <w:ind w:left="72"/>
              <w:textAlignment w:val="baseline"/>
              <w:rPr>
                <w:rFonts w:ascii="Arial" w:eastAsia="Arial" w:hAnsi="Arial"/>
                <w:color w:val="000000"/>
                <w:sz w:val="24"/>
              </w:rPr>
            </w:pPr>
            <w:r w:rsidRPr="003703B0">
              <w:rPr>
                <w:rFonts w:ascii="Arial" w:eastAsia="Arial" w:hAnsi="Arial"/>
                <w:color w:val="000000"/>
                <w:sz w:val="24"/>
              </w:rPr>
              <w:t>Not disabled under the Equality Act: Has long term physical or mental health condition but day-to-day activities are not limited</w:t>
            </w:r>
          </w:p>
        </w:tc>
        <w:tc>
          <w:tcPr>
            <w:tcW w:w="2011" w:type="dxa"/>
            <w:vAlign w:val="bottom"/>
          </w:tcPr>
          <w:p w14:paraId="57E719A4" w14:textId="77777777" w:rsidR="00A05890" w:rsidRPr="003703B0" w:rsidRDefault="00000000">
            <w:pPr>
              <w:spacing w:before="527" w:line="275" w:lineRule="exact"/>
              <w:ind w:left="144" w:right="180"/>
              <w:textAlignment w:val="baseline"/>
              <w:rPr>
                <w:rFonts w:ascii="Arial" w:eastAsia="Arial" w:hAnsi="Arial"/>
                <w:color w:val="000000"/>
                <w:sz w:val="24"/>
              </w:rPr>
            </w:pPr>
            <w:r w:rsidRPr="003703B0">
              <w:rPr>
                <w:rFonts w:ascii="Arial" w:eastAsia="Arial" w:hAnsi="Arial"/>
                <w:color w:val="000000"/>
                <w:sz w:val="24"/>
              </w:rPr>
              <w:t>Not disabled under the Equality Act: No long term physical or mental health conditions</w:t>
            </w:r>
          </w:p>
        </w:tc>
      </w:tr>
    </w:tbl>
    <w:p w14:paraId="4E77B84B" w14:textId="77777777" w:rsidR="00A05890" w:rsidRPr="003703B0" w:rsidRDefault="00A05890">
      <w:pPr>
        <w:spacing w:before="232" w:line="20" w:lineRule="exact"/>
      </w:pPr>
    </w:p>
    <w:tbl>
      <w:tblPr>
        <w:tblW w:w="0" w:type="auto"/>
        <w:jc w:val="right"/>
        <w:tblLayout w:type="fixed"/>
        <w:tblCellMar>
          <w:left w:w="0" w:type="dxa"/>
          <w:right w:w="0" w:type="dxa"/>
        </w:tblCellMar>
        <w:tblLook w:val="04A0" w:firstRow="1" w:lastRow="0" w:firstColumn="1" w:lastColumn="0" w:noHBand="0" w:noVBand="1"/>
      </w:tblPr>
      <w:tblGrid>
        <w:gridCol w:w="1450"/>
        <w:gridCol w:w="1296"/>
        <w:gridCol w:w="1737"/>
        <w:gridCol w:w="2098"/>
        <w:gridCol w:w="2783"/>
      </w:tblGrid>
      <w:tr w:rsidR="00A05890" w:rsidRPr="003703B0" w14:paraId="6EEE4E69" w14:textId="77777777">
        <w:trPr>
          <w:trHeight w:hRule="exact" w:val="770"/>
          <w:jc w:val="right"/>
        </w:trPr>
        <w:tc>
          <w:tcPr>
            <w:tcW w:w="1450" w:type="dxa"/>
            <w:tcBorders>
              <w:bottom w:val="single" w:sz="7" w:space="0" w:color="000000"/>
            </w:tcBorders>
          </w:tcPr>
          <w:p w14:paraId="61E5F30E" w14:textId="77777777" w:rsidR="00A05890" w:rsidRPr="003703B0" w:rsidRDefault="00000000">
            <w:pPr>
              <w:spacing w:before="32" w:after="177" w:line="278" w:lineRule="exact"/>
              <w:ind w:left="72"/>
              <w:textAlignment w:val="baseline"/>
              <w:rPr>
                <w:rFonts w:ascii="Arial" w:eastAsia="Arial" w:hAnsi="Arial"/>
                <w:color w:val="000000"/>
                <w:sz w:val="24"/>
              </w:rPr>
            </w:pPr>
            <w:r w:rsidRPr="003703B0">
              <w:rPr>
                <w:rFonts w:ascii="Arial" w:eastAsia="Arial" w:hAnsi="Arial"/>
                <w:color w:val="000000"/>
                <w:sz w:val="24"/>
              </w:rPr>
              <w:t>Chesterfield 006C</w:t>
            </w:r>
          </w:p>
        </w:tc>
        <w:tc>
          <w:tcPr>
            <w:tcW w:w="1296" w:type="dxa"/>
            <w:tcBorders>
              <w:bottom w:val="single" w:sz="7" w:space="0" w:color="000000"/>
            </w:tcBorders>
          </w:tcPr>
          <w:p w14:paraId="4DAA49CF" w14:textId="77777777" w:rsidR="00A05890" w:rsidRPr="003703B0" w:rsidRDefault="00000000">
            <w:pPr>
              <w:spacing w:before="37" w:after="455" w:line="273" w:lineRule="exact"/>
              <w:ind w:left="119"/>
              <w:textAlignment w:val="baseline"/>
              <w:rPr>
                <w:rFonts w:ascii="Arial" w:eastAsia="Arial" w:hAnsi="Arial"/>
                <w:color w:val="000000"/>
                <w:sz w:val="24"/>
              </w:rPr>
            </w:pPr>
            <w:r w:rsidRPr="003703B0">
              <w:rPr>
                <w:rFonts w:ascii="Arial" w:eastAsia="Arial" w:hAnsi="Arial"/>
                <w:color w:val="000000"/>
                <w:sz w:val="24"/>
              </w:rPr>
              <w:t>12.3%</w:t>
            </w:r>
          </w:p>
        </w:tc>
        <w:tc>
          <w:tcPr>
            <w:tcW w:w="1737" w:type="dxa"/>
            <w:tcBorders>
              <w:bottom w:val="single" w:sz="7" w:space="0" w:color="000000"/>
            </w:tcBorders>
          </w:tcPr>
          <w:p w14:paraId="18DE6F5B" w14:textId="77777777" w:rsidR="00A05890" w:rsidRPr="003703B0" w:rsidRDefault="00000000">
            <w:pPr>
              <w:tabs>
                <w:tab w:val="decimal" w:pos="792"/>
              </w:tabs>
              <w:spacing w:before="37" w:after="455" w:line="273" w:lineRule="exact"/>
              <w:textAlignment w:val="baseline"/>
              <w:rPr>
                <w:rFonts w:ascii="Arial" w:eastAsia="Arial" w:hAnsi="Arial"/>
                <w:color w:val="000000"/>
                <w:sz w:val="24"/>
              </w:rPr>
            </w:pPr>
            <w:r w:rsidRPr="003703B0">
              <w:rPr>
                <w:rFonts w:ascii="Arial" w:eastAsia="Arial" w:hAnsi="Arial"/>
                <w:color w:val="000000"/>
                <w:sz w:val="24"/>
              </w:rPr>
              <w:t>14.5%</w:t>
            </w:r>
          </w:p>
        </w:tc>
        <w:tc>
          <w:tcPr>
            <w:tcW w:w="2098" w:type="dxa"/>
            <w:tcBorders>
              <w:bottom w:val="single" w:sz="7" w:space="0" w:color="000000"/>
            </w:tcBorders>
          </w:tcPr>
          <w:p w14:paraId="2862B1C7" w14:textId="77777777" w:rsidR="00A05890" w:rsidRPr="003703B0" w:rsidRDefault="00000000">
            <w:pPr>
              <w:tabs>
                <w:tab w:val="decimal" w:pos="720"/>
              </w:tabs>
              <w:spacing w:before="37" w:after="455" w:line="273" w:lineRule="exact"/>
              <w:textAlignment w:val="baseline"/>
              <w:rPr>
                <w:rFonts w:ascii="Arial" w:eastAsia="Arial" w:hAnsi="Arial"/>
                <w:color w:val="000000"/>
                <w:sz w:val="24"/>
              </w:rPr>
            </w:pPr>
            <w:r w:rsidRPr="003703B0">
              <w:rPr>
                <w:rFonts w:ascii="Arial" w:eastAsia="Arial" w:hAnsi="Arial"/>
                <w:color w:val="000000"/>
                <w:sz w:val="24"/>
              </w:rPr>
              <w:t>8.7%</w:t>
            </w:r>
          </w:p>
        </w:tc>
        <w:tc>
          <w:tcPr>
            <w:tcW w:w="2783" w:type="dxa"/>
            <w:tcBorders>
              <w:bottom w:val="single" w:sz="7" w:space="0" w:color="000000"/>
            </w:tcBorders>
          </w:tcPr>
          <w:p w14:paraId="6D4AF037" w14:textId="77777777" w:rsidR="00A05890" w:rsidRPr="003703B0" w:rsidRDefault="00000000">
            <w:pPr>
              <w:tabs>
                <w:tab w:val="decimal" w:pos="1296"/>
              </w:tabs>
              <w:spacing w:before="37" w:after="455" w:line="273" w:lineRule="exact"/>
              <w:textAlignment w:val="baseline"/>
              <w:rPr>
                <w:rFonts w:ascii="Arial" w:eastAsia="Arial" w:hAnsi="Arial"/>
                <w:color w:val="000000"/>
                <w:sz w:val="24"/>
              </w:rPr>
            </w:pPr>
            <w:r w:rsidRPr="003703B0">
              <w:rPr>
                <w:rFonts w:ascii="Arial" w:eastAsia="Arial" w:hAnsi="Arial"/>
                <w:color w:val="000000"/>
                <w:sz w:val="24"/>
              </w:rPr>
              <w:t>64.5%</w:t>
            </w:r>
          </w:p>
        </w:tc>
      </w:tr>
      <w:tr w:rsidR="00A05890" w:rsidRPr="003703B0" w14:paraId="3E42A767" w14:textId="77777777">
        <w:trPr>
          <w:trHeight w:hRule="exact" w:val="562"/>
          <w:jc w:val="right"/>
        </w:trPr>
        <w:tc>
          <w:tcPr>
            <w:tcW w:w="1450" w:type="dxa"/>
            <w:tcBorders>
              <w:top w:val="single" w:sz="7" w:space="0" w:color="000000"/>
              <w:bottom w:val="single" w:sz="7" w:space="0" w:color="000000"/>
            </w:tcBorders>
            <w:vAlign w:val="center"/>
          </w:tcPr>
          <w:p w14:paraId="474309A8" w14:textId="77777777" w:rsidR="00A05890" w:rsidRPr="003703B0" w:rsidRDefault="00000000">
            <w:pPr>
              <w:spacing w:before="102" w:after="182" w:line="273" w:lineRule="exact"/>
              <w:ind w:left="72"/>
              <w:textAlignment w:val="baseline"/>
              <w:rPr>
                <w:rFonts w:ascii="Arial" w:eastAsia="Arial" w:hAnsi="Arial"/>
                <w:color w:val="000000"/>
                <w:sz w:val="24"/>
              </w:rPr>
            </w:pPr>
            <w:r w:rsidRPr="003703B0">
              <w:rPr>
                <w:rFonts w:ascii="Arial" w:eastAsia="Arial" w:hAnsi="Arial"/>
                <w:color w:val="000000"/>
                <w:sz w:val="24"/>
              </w:rPr>
              <w:t>Rotherham</w:t>
            </w:r>
          </w:p>
        </w:tc>
        <w:tc>
          <w:tcPr>
            <w:tcW w:w="1296" w:type="dxa"/>
            <w:tcBorders>
              <w:top w:val="single" w:sz="7" w:space="0" w:color="000000"/>
              <w:bottom w:val="single" w:sz="7" w:space="0" w:color="000000"/>
            </w:tcBorders>
            <w:vAlign w:val="center"/>
          </w:tcPr>
          <w:p w14:paraId="71D64114" w14:textId="77777777" w:rsidR="00A05890" w:rsidRPr="003703B0" w:rsidRDefault="00000000">
            <w:pPr>
              <w:spacing w:before="102" w:after="182" w:line="273" w:lineRule="exact"/>
              <w:ind w:left="119"/>
              <w:textAlignment w:val="baseline"/>
              <w:rPr>
                <w:rFonts w:ascii="Arial" w:eastAsia="Arial" w:hAnsi="Arial"/>
                <w:color w:val="000000"/>
                <w:sz w:val="24"/>
              </w:rPr>
            </w:pPr>
            <w:r w:rsidRPr="003703B0">
              <w:rPr>
                <w:rFonts w:ascii="Arial" w:eastAsia="Arial" w:hAnsi="Arial"/>
                <w:color w:val="000000"/>
                <w:sz w:val="24"/>
              </w:rPr>
              <w:t>9.0%</w:t>
            </w:r>
          </w:p>
        </w:tc>
        <w:tc>
          <w:tcPr>
            <w:tcW w:w="1737" w:type="dxa"/>
            <w:tcBorders>
              <w:top w:val="single" w:sz="7" w:space="0" w:color="000000"/>
              <w:bottom w:val="single" w:sz="7" w:space="0" w:color="000000"/>
            </w:tcBorders>
            <w:vAlign w:val="center"/>
          </w:tcPr>
          <w:p w14:paraId="438B8E4E" w14:textId="77777777" w:rsidR="00A05890" w:rsidRPr="003703B0" w:rsidRDefault="00000000">
            <w:pPr>
              <w:tabs>
                <w:tab w:val="decimal" w:pos="792"/>
              </w:tabs>
              <w:spacing w:before="102" w:after="182" w:line="273" w:lineRule="exact"/>
              <w:textAlignment w:val="baseline"/>
              <w:rPr>
                <w:rFonts w:ascii="Arial" w:eastAsia="Arial" w:hAnsi="Arial"/>
                <w:color w:val="000000"/>
                <w:sz w:val="24"/>
              </w:rPr>
            </w:pPr>
            <w:r w:rsidRPr="003703B0">
              <w:rPr>
                <w:rFonts w:ascii="Arial" w:eastAsia="Arial" w:hAnsi="Arial"/>
                <w:color w:val="000000"/>
                <w:sz w:val="24"/>
              </w:rPr>
              <w:t>10.6%</w:t>
            </w:r>
          </w:p>
        </w:tc>
        <w:tc>
          <w:tcPr>
            <w:tcW w:w="2098" w:type="dxa"/>
            <w:tcBorders>
              <w:top w:val="single" w:sz="7" w:space="0" w:color="000000"/>
              <w:bottom w:val="single" w:sz="7" w:space="0" w:color="000000"/>
            </w:tcBorders>
            <w:vAlign w:val="center"/>
          </w:tcPr>
          <w:p w14:paraId="5BDF31DB" w14:textId="77777777" w:rsidR="00A05890" w:rsidRPr="003703B0" w:rsidRDefault="00000000">
            <w:pPr>
              <w:tabs>
                <w:tab w:val="decimal" w:pos="720"/>
              </w:tabs>
              <w:spacing w:before="102" w:after="182" w:line="273" w:lineRule="exact"/>
              <w:textAlignment w:val="baseline"/>
              <w:rPr>
                <w:rFonts w:ascii="Arial" w:eastAsia="Arial" w:hAnsi="Arial"/>
                <w:color w:val="000000"/>
                <w:sz w:val="24"/>
              </w:rPr>
            </w:pPr>
            <w:r w:rsidRPr="003703B0">
              <w:rPr>
                <w:rFonts w:ascii="Arial" w:eastAsia="Arial" w:hAnsi="Arial"/>
                <w:color w:val="000000"/>
                <w:sz w:val="24"/>
              </w:rPr>
              <w:t>6.3%</w:t>
            </w:r>
          </w:p>
        </w:tc>
        <w:tc>
          <w:tcPr>
            <w:tcW w:w="2783" w:type="dxa"/>
            <w:tcBorders>
              <w:top w:val="single" w:sz="7" w:space="0" w:color="000000"/>
              <w:bottom w:val="single" w:sz="7" w:space="0" w:color="000000"/>
            </w:tcBorders>
            <w:vAlign w:val="center"/>
          </w:tcPr>
          <w:p w14:paraId="1C889180" w14:textId="77777777" w:rsidR="00A05890" w:rsidRPr="003703B0" w:rsidRDefault="00000000">
            <w:pPr>
              <w:tabs>
                <w:tab w:val="decimal" w:pos="1296"/>
              </w:tabs>
              <w:spacing w:before="102" w:after="182" w:line="273" w:lineRule="exact"/>
              <w:textAlignment w:val="baseline"/>
              <w:rPr>
                <w:rFonts w:ascii="Arial" w:eastAsia="Arial" w:hAnsi="Arial"/>
                <w:color w:val="000000"/>
                <w:sz w:val="24"/>
              </w:rPr>
            </w:pPr>
            <w:r w:rsidRPr="003703B0">
              <w:rPr>
                <w:rFonts w:ascii="Arial" w:eastAsia="Arial" w:hAnsi="Arial"/>
                <w:color w:val="000000"/>
                <w:sz w:val="24"/>
              </w:rPr>
              <w:t>74.1%</w:t>
            </w:r>
          </w:p>
        </w:tc>
      </w:tr>
      <w:tr w:rsidR="00A05890" w:rsidRPr="003703B0" w14:paraId="10CCD104" w14:textId="77777777">
        <w:trPr>
          <w:trHeight w:hRule="exact" w:val="566"/>
          <w:jc w:val="right"/>
        </w:trPr>
        <w:tc>
          <w:tcPr>
            <w:tcW w:w="1450" w:type="dxa"/>
            <w:tcBorders>
              <w:top w:val="single" w:sz="7" w:space="0" w:color="000000"/>
              <w:bottom w:val="single" w:sz="7" w:space="0" w:color="000000"/>
            </w:tcBorders>
            <w:vAlign w:val="center"/>
          </w:tcPr>
          <w:p w14:paraId="1E1CF456" w14:textId="77777777" w:rsidR="00A05890" w:rsidRPr="003703B0" w:rsidRDefault="00000000">
            <w:pPr>
              <w:spacing w:before="106" w:after="177" w:line="273" w:lineRule="exact"/>
              <w:ind w:left="72"/>
              <w:textAlignment w:val="baseline"/>
              <w:rPr>
                <w:rFonts w:ascii="Arial" w:eastAsia="Arial" w:hAnsi="Arial"/>
                <w:color w:val="000000"/>
                <w:sz w:val="24"/>
              </w:rPr>
            </w:pPr>
            <w:r w:rsidRPr="003703B0">
              <w:rPr>
                <w:rFonts w:ascii="Arial" w:eastAsia="Arial" w:hAnsi="Arial"/>
                <w:color w:val="000000"/>
                <w:sz w:val="24"/>
              </w:rPr>
              <w:t>Chesterfield</w:t>
            </w:r>
          </w:p>
        </w:tc>
        <w:tc>
          <w:tcPr>
            <w:tcW w:w="1296" w:type="dxa"/>
            <w:tcBorders>
              <w:top w:val="single" w:sz="7" w:space="0" w:color="000000"/>
              <w:bottom w:val="single" w:sz="7" w:space="0" w:color="000000"/>
            </w:tcBorders>
            <w:vAlign w:val="center"/>
          </w:tcPr>
          <w:p w14:paraId="57D63985" w14:textId="77777777" w:rsidR="00A05890" w:rsidRPr="003703B0" w:rsidRDefault="00000000">
            <w:pPr>
              <w:spacing w:before="106" w:after="177" w:line="273" w:lineRule="exact"/>
              <w:ind w:left="119"/>
              <w:textAlignment w:val="baseline"/>
              <w:rPr>
                <w:rFonts w:ascii="Arial" w:eastAsia="Arial" w:hAnsi="Arial"/>
                <w:color w:val="000000"/>
                <w:sz w:val="24"/>
              </w:rPr>
            </w:pPr>
            <w:r w:rsidRPr="003703B0">
              <w:rPr>
                <w:rFonts w:ascii="Arial" w:eastAsia="Arial" w:hAnsi="Arial"/>
                <w:color w:val="000000"/>
                <w:sz w:val="24"/>
              </w:rPr>
              <w:t>10.3%</w:t>
            </w:r>
          </w:p>
        </w:tc>
        <w:tc>
          <w:tcPr>
            <w:tcW w:w="1737" w:type="dxa"/>
            <w:tcBorders>
              <w:top w:val="single" w:sz="7" w:space="0" w:color="000000"/>
              <w:bottom w:val="single" w:sz="7" w:space="0" w:color="000000"/>
            </w:tcBorders>
            <w:vAlign w:val="center"/>
          </w:tcPr>
          <w:p w14:paraId="50697896" w14:textId="77777777" w:rsidR="00A05890" w:rsidRPr="003703B0" w:rsidRDefault="00000000">
            <w:pPr>
              <w:tabs>
                <w:tab w:val="decimal" w:pos="792"/>
              </w:tabs>
              <w:spacing w:before="106" w:after="177" w:line="273" w:lineRule="exact"/>
              <w:textAlignment w:val="baseline"/>
              <w:rPr>
                <w:rFonts w:ascii="Arial" w:eastAsia="Arial" w:hAnsi="Arial"/>
                <w:color w:val="000000"/>
                <w:sz w:val="24"/>
              </w:rPr>
            </w:pPr>
            <w:r w:rsidRPr="003703B0">
              <w:rPr>
                <w:rFonts w:ascii="Arial" w:eastAsia="Arial" w:hAnsi="Arial"/>
                <w:color w:val="000000"/>
                <w:sz w:val="24"/>
              </w:rPr>
              <w:t>12.8%</w:t>
            </w:r>
          </w:p>
        </w:tc>
        <w:tc>
          <w:tcPr>
            <w:tcW w:w="2098" w:type="dxa"/>
            <w:tcBorders>
              <w:top w:val="single" w:sz="7" w:space="0" w:color="000000"/>
              <w:bottom w:val="single" w:sz="7" w:space="0" w:color="000000"/>
            </w:tcBorders>
            <w:vAlign w:val="center"/>
          </w:tcPr>
          <w:p w14:paraId="7943E117" w14:textId="77777777" w:rsidR="00A05890" w:rsidRPr="003703B0" w:rsidRDefault="00000000">
            <w:pPr>
              <w:tabs>
                <w:tab w:val="decimal" w:pos="720"/>
              </w:tabs>
              <w:spacing w:before="106" w:after="177" w:line="273" w:lineRule="exact"/>
              <w:textAlignment w:val="baseline"/>
              <w:rPr>
                <w:rFonts w:ascii="Arial" w:eastAsia="Arial" w:hAnsi="Arial"/>
                <w:color w:val="000000"/>
                <w:sz w:val="24"/>
              </w:rPr>
            </w:pPr>
            <w:r w:rsidRPr="003703B0">
              <w:rPr>
                <w:rFonts w:ascii="Arial" w:eastAsia="Arial" w:hAnsi="Arial"/>
                <w:color w:val="000000"/>
                <w:sz w:val="24"/>
              </w:rPr>
              <w:t>7.6%</w:t>
            </w:r>
          </w:p>
        </w:tc>
        <w:tc>
          <w:tcPr>
            <w:tcW w:w="2783" w:type="dxa"/>
            <w:tcBorders>
              <w:top w:val="single" w:sz="7" w:space="0" w:color="000000"/>
              <w:bottom w:val="single" w:sz="7" w:space="0" w:color="000000"/>
            </w:tcBorders>
            <w:vAlign w:val="center"/>
          </w:tcPr>
          <w:p w14:paraId="3C1F1DF3" w14:textId="77777777" w:rsidR="00A05890" w:rsidRPr="003703B0" w:rsidRDefault="00000000">
            <w:pPr>
              <w:tabs>
                <w:tab w:val="decimal" w:pos="1296"/>
              </w:tabs>
              <w:spacing w:before="106" w:after="177" w:line="273" w:lineRule="exact"/>
              <w:textAlignment w:val="baseline"/>
              <w:rPr>
                <w:rFonts w:ascii="Arial" w:eastAsia="Arial" w:hAnsi="Arial"/>
                <w:color w:val="000000"/>
                <w:sz w:val="24"/>
              </w:rPr>
            </w:pPr>
            <w:r w:rsidRPr="003703B0">
              <w:rPr>
                <w:rFonts w:ascii="Arial" w:eastAsia="Arial" w:hAnsi="Arial"/>
                <w:color w:val="000000"/>
                <w:sz w:val="24"/>
              </w:rPr>
              <w:t>69.4%</w:t>
            </w:r>
          </w:p>
        </w:tc>
      </w:tr>
      <w:tr w:rsidR="00A05890" w:rsidRPr="003703B0" w14:paraId="2F487835" w14:textId="77777777">
        <w:trPr>
          <w:trHeight w:hRule="exact" w:val="835"/>
          <w:jc w:val="right"/>
        </w:trPr>
        <w:tc>
          <w:tcPr>
            <w:tcW w:w="1450" w:type="dxa"/>
            <w:tcBorders>
              <w:top w:val="single" w:sz="7" w:space="0" w:color="000000"/>
              <w:bottom w:val="single" w:sz="7" w:space="0" w:color="000000"/>
            </w:tcBorders>
          </w:tcPr>
          <w:p w14:paraId="1C7B42D9" w14:textId="77777777" w:rsidR="00A05890" w:rsidRPr="003703B0" w:rsidRDefault="00000000">
            <w:pPr>
              <w:spacing w:before="101" w:after="176"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w:t>
            </w:r>
          </w:p>
        </w:tc>
        <w:tc>
          <w:tcPr>
            <w:tcW w:w="1296" w:type="dxa"/>
            <w:tcBorders>
              <w:top w:val="single" w:sz="7" w:space="0" w:color="000000"/>
              <w:bottom w:val="single" w:sz="7" w:space="0" w:color="000000"/>
            </w:tcBorders>
          </w:tcPr>
          <w:p w14:paraId="3FC041BE" w14:textId="77777777" w:rsidR="00A05890" w:rsidRPr="003703B0" w:rsidRDefault="00000000">
            <w:pPr>
              <w:spacing w:before="102" w:after="450" w:line="273" w:lineRule="exact"/>
              <w:ind w:left="119"/>
              <w:textAlignment w:val="baseline"/>
              <w:rPr>
                <w:rFonts w:ascii="Arial" w:eastAsia="Arial" w:hAnsi="Arial"/>
                <w:color w:val="000000"/>
                <w:sz w:val="24"/>
              </w:rPr>
            </w:pPr>
            <w:r w:rsidRPr="003703B0">
              <w:rPr>
                <w:rFonts w:ascii="Arial" w:eastAsia="Arial" w:hAnsi="Arial"/>
                <w:color w:val="000000"/>
                <w:sz w:val="24"/>
              </w:rPr>
              <w:t>9.3%</w:t>
            </w:r>
          </w:p>
        </w:tc>
        <w:tc>
          <w:tcPr>
            <w:tcW w:w="1737" w:type="dxa"/>
            <w:tcBorders>
              <w:top w:val="single" w:sz="7" w:space="0" w:color="000000"/>
              <w:bottom w:val="single" w:sz="7" w:space="0" w:color="000000"/>
            </w:tcBorders>
          </w:tcPr>
          <w:p w14:paraId="4DA6F7BB" w14:textId="77777777" w:rsidR="00A05890" w:rsidRPr="003703B0" w:rsidRDefault="00000000">
            <w:pPr>
              <w:tabs>
                <w:tab w:val="decimal" w:pos="792"/>
              </w:tabs>
              <w:spacing w:before="102" w:after="450" w:line="273" w:lineRule="exact"/>
              <w:textAlignment w:val="baseline"/>
              <w:rPr>
                <w:rFonts w:ascii="Arial" w:eastAsia="Arial" w:hAnsi="Arial"/>
                <w:color w:val="000000"/>
                <w:sz w:val="24"/>
              </w:rPr>
            </w:pPr>
            <w:r w:rsidRPr="003703B0">
              <w:rPr>
                <w:rFonts w:ascii="Arial" w:eastAsia="Arial" w:hAnsi="Arial"/>
                <w:color w:val="000000"/>
                <w:sz w:val="24"/>
              </w:rPr>
              <w:t>12.0%</w:t>
            </w:r>
          </w:p>
        </w:tc>
        <w:tc>
          <w:tcPr>
            <w:tcW w:w="2098" w:type="dxa"/>
            <w:tcBorders>
              <w:top w:val="single" w:sz="7" w:space="0" w:color="000000"/>
              <w:bottom w:val="single" w:sz="7" w:space="0" w:color="000000"/>
            </w:tcBorders>
          </w:tcPr>
          <w:p w14:paraId="197A9561" w14:textId="77777777" w:rsidR="00A05890" w:rsidRPr="003703B0" w:rsidRDefault="00000000">
            <w:pPr>
              <w:tabs>
                <w:tab w:val="decimal" w:pos="720"/>
              </w:tabs>
              <w:spacing w:before="102" w:after="450" w:line="273" w:lineRule="exact"/>
              <w:textAlignment w:val="baseline"/>
              <w:rPr>
                <w:rFonts w:ascii="Arial" w:eastAsia="Arial" w:hAnsi="Arial"/>
                <w:color w:val="000000"/>
                <w:sz w:val="24"/>
              </w:rPr>
            </w:pPr>
            <w:r w:rsidRPr="003703B0">
              <w:rPr>
                <w:rFonts w:ascii="Arial" w:eastAsia="Arial" w:hAnsi="Arial"/>
                <w:color w:val="000000"/>
                <w:sz w:val="24"/>
              </w:rPr>
              <w:t>7.7%</w:t>
            </w:r>
          </w:p>
        </w:tc>
        <w:tc>
          <w:tcPr>
            <w:tcW w:w="2783" w:type="dxa"/>
            <w:tcBorders>
              <w:top w:val="single" w:sz="7" w:space="0" w:color="000000"/>
              <w:bottom w:val="single" w:sz="7" w:space="0" w:color="000000"/>
            </w:tcBorders>
          </w:tcPr>
          <w:p w14:paraId="0EC178EB" w14:textId="77777777" w:rsidR="00A05890" w:rsidRPr="003703B0" w:rsidRDefault="00000000">
            <w:pPr>
              <w:tabs>
                <w:tab w:val="decimal" w:pos="1296"/>
              </w:tabs>
              <w:spacing w:before="102" w:after="450" w:line="273" w:lineRule="exact"/>
              <w:textAlignment w:val="baseline"/>
              <w:rPr>
                <w:rFonts w:ascii="Arial" w:eastAsia="Arial" w:hAnsi="Arial"/>
                <w:color w:val="000000"/>
                <w:sz w:val="24"/>
              </w:rPr>
            </w:pPr>
            <w:r w:rsidRPr="003703B0">
              <w:rPr>
                <w:rFonts w:ascii="Arial" w:eastAsia="Arial" w:hAnsi="Arial"/>
                <w:color w:val="000000"/>
                <w:sz w:val="24"/>
              </w:rPr>
              <w:t>71.0%</w:t>
            </w:r>
          </w:p>
        </w:tc>
      </w:tr>
      <w:tr w:rsidR="00A05890" w:rsidRPr="003703B0" w14:paraId="55728981" w14:textId="77777777">
        <w:trPr>
          <w:trHeight w:hRule="exact" w:val="562"/>
          <w:jc w:val="right"/>
        </w:trPr>
        <w:tc>
          <w:tcPr>
            <w:tcW w:w="1450" w:type="dxa"/>
            <w:tcBorders>
              <w:top w:val="single" w:sz="7" w:space="0" w:color="000000"/>
              <w:bottom w:val="single" w:sz="7" w:space="0" w:color="000000"/>
            </w:tcBorders>
            <w:vAlign w:val="center"/>
          </w:tcPr>
          <w:p w14:paraId="0A3862DF" w14:textId="77777777" w:rsidR="00A05890" w:rsidRPr="003703B0" w:rsidRDefault="00000000">
            <w:pPr>
              <w:spacing w:before="107" w:after="172" w:line="273" w:lineRule="exact"/>
              <w:ind w:left="72"/>
              <w:textAlignment w:val="baseline"/>
              <w:rPr>
                <w:rFonts w:ascii="Arial" w:eastAsia="Arial" w:hAnsi="Arial"/>
                <w:color w:val="000000"/>
                <w:sz w:val="24"/>
              </w:rPr>
            </w:pPr>
            <w:r w:rsidRPr="003703B0">
              <w:rPr>
                <w:rFonts w:ascii="Arial" w:eastAsia="Arial" w:hAnsi="Arial"/>
                <w:color w:val="000000"/>
                <w:sz w:val="24"/>
              </w:rPr>
              <w:t>Sheffield</w:t>
            </w:r>
          </w:p>
        </w:tc>
        <w:tc>
          <w:tcPr>
            <w:tcW w:w="1296" w:type="dxa"/>
            <w:tcBorders>
              <w:top w:val="single" w:sz="7" w:space="0" w:color="000000"/>
              <w:bottom w:val="single" w:sz="7" w:space="0" w:color="000000"/>
            </w:tcBorders>
            <w:vAlign w:val="center"/>
          </w:tcPr>
          <w:p w14:paraId="3035C1C8" w14:textId="77777777" w:rsidR="00A05890" w:rsidRPr="003703B0" w:rsidRDefault="00000000">
            <w:pPr>
              <w:spacing w:before="107" w:after="172" w:line="273" w:lineRule="exact"/>
              <w:ind w:left="119"/>
              <w:textAlignment w:val="baseline"/>
              <w:rPr>
                <w:rFonts w:ascii="Arial" w:eastAsia="Arial" w:hAnsi="Arial"/>
                <w:color w:val="000000"/>
                <w:sz w:val="24"/>
              </w:rPr>
            </w:pPr>
            <w:r w:rsidRPr="003703B0">
              <w:rPr>
                <w:rFonts w:ascii="Arial" w:eastAsia="Arial" w:hAnsi="Arial"/>
                <w:color w:val="000000"/>
                <w:sz w:val="24"/>
              </w:rPr>
              <w:t>8.5%</w:t>
            </w:r>
          </w:p>
        </w:tc>
        <w:tc>
          <w:tcPr>
            <w:tcW w:w="1737" w:type="dxa"/>
            <w:tcBorders>
              <w:top w:val="single" w:sz="7" w:space="0" w:color="000000"/>
              <w:bottom w:val="single" w:sz="7" w:space="0" w:color="000000"/>
            </w:tcBorders>
            <w:vAlign w:val="center"/>
          </w:tcPr>
          <w:p w14:paraId="1957D50C" w14:textId="77777777" w:rsidR="00A05890" w:rsidRPr="003703B0" w:rsidRDefault="00000000">
            <w:pPr>
              <w:tabs>
                <w:tab w:val="decimal" w:pos="792"/>
              </w:tabs>
              <w:spacing w:before="107" w:after="172" w:line="273" w:lineRule="exact"/>
              <w:textAlignment w:val="baseline"/>
              <w:rPr>
                <w:rFonts w:ascii="Arial" w:eastAsia="Arial" w:hAnsi="Arial"/>
                <w:color w:val="000000"/>
                <w:sz w:val="24"/>
              </w:rPr>
            </w:pPr>
            <w:r w:rsidRPr="003703B0">
              <w:rPr>
                <w:rFonts w:ascii="Arial" w:eastAsia="Arial" w:hAnsi="Arial"/>
                <w:color w:val="000000"/>
                <w:sz w:val="24"/>
              </w:rPr>
              <w:t>11.2%</w:t>
            </w:r>
          </w:p>
        </w:tc>
        <w:tc>
          <w:tcPr>
            <w:tcW w:w="2098" w:type="dxa"/>
            <w:tcBorders>
              <w:top w:val="single" w:sz="7" w:space="0" w:color="000000"/>
              <w:bottom w:val="single" w:sz="7" w:space="0" w:color="000000"/>
            </w:tcBorders>
            <w:vAlign w:val="center"/>
          </w:tcPr>
          <w:p w14:paraId="5994FA76" w14:textId="77777777" w:rsidR="00A05890" w:rsidRPr="003703B0" w:rsidRDefault="00000000">
            <w:pPr>
              <w:tabs>
                <w:tab w:val="decimal" w:pos="720"/>
              </w:tabs>
              <w:spacing w:before="107" w:after="172" w:line="273" w:lineRule="exact"/>
              <w:textAlignment w:val="baseline"/>
              <w:rPr>
                <w:rFonts w:ascii="Arial" w:eastAsia="Arial" w:hAnsi="Arial"/>
                <w:color w:val="000000"/>
                <w:sz w:val="24"/>
              </w:rPr>
            </w:pPr>
            <w:r w:rsidRPr="003703B0">
              <w:rPr>
                <w:rFonts w:ascii="Arial" w:eastAsia="Arial" w:hAnsi="Arial"/>
                <w:color w:val="000000"/>
                <w:sz w:val="24"/>
              </w:rPr>
              <w:t>7.3%</w:t>
            </w:r>
          </w:p>
        </w:tc>
        <w:tc>
          <w:tcPr>
            <w:tcW w:w="2783" w:type="dxa"/>
            <w:tcBorders>
              <w:top w:val="single" w:sz="7" w:space="0" w:color="000000"/>
              <w:bottom w:val="single" w:sz="7" w:space="0" w:color="000000"/>
            </w:tcBorders>
            <w:vAlign w:val="center"/>
          </w:tcPr>
          <w:p w14:paraId="4359572F" w14:textId="77777777" w:rsidR="00A05890" w:rsidRPr="003703B0" w:rsidRDefault="00000000">
            <w:pPr>
              <w:tabs>
                <w:tab w:val="decimal" w:pos="1296"/>
              </w:tabs>
              <w:spacing w:before="107" w:after="172" w:line="273" w:lineRule="exact"/>
              <w:textAlignment w:val="baseline"/>
              <w:rPr>
                <w:rFonts w:ascii="Arial" w:eastAsia="Arial" w:hAnsi="Arial"/>
                <w:color w:val="000000"/>
                <w:sz w:val="24"/>
              </w:rPr>
            </w:pPr>
            <w:r w:rsidRPr="003703B0">
              <w:rPr>
                <w:rFonts w:ascii="Arial" w:eastAsia="Arial" w:hAnsi="Arial"/>
                <w:color w:val="000000"/>
                <w:sz w:val="24"/>
              </w:rPr>
              <w:t>72.9%</w:t>
            </w:r>
          </w:p>
        </w:tc>
      </w:tr>
      <w:tr w:rsidR="00A05890" w:rsidRPr="003703B0" w14:paraId="02E1C560" w14:textId="77777777">
        <w:trPr>
          <w:trHeight w:hRule="exact" w:val="441"/>
          <w:jc w:val="right"/>
        </w:trPr>
        <w:tc>
          <w:tcPr>
            <w:tcW w:w="1450" w:type="dxa"/>
            <w:tcBorders>
              <w:top w:val="single" w:sz="7" w:space="0" w:color="000000"/>
            </w:tcBorders>
            <w:vAlign w:val="center"/>
          </w:tcPr>
          <w:p w14:paraId="2611F521" w14:textId="77777777" w:rsidR="00A05890" w:rsidRPr="003703B0" w:rsidRDefault="00000000">
            <w:pPr>
              <w:spacing w:before="107" w:after="56" w:line="273" w:lineRule="exact"/>
              <w:ind w:left="72"/>
              <w:textAlignment w:val="baseline"/>
              <w:rPr>
                <w:rFonts w:ascii="Arial" w:eastAsia="Arial" w:hAnsi="Arial"/>
                <w:color w:val="000000"/>
                <w:sz w:val="24"/>
              </w:rPr>
            </w:pPr>
            <w:r w:rsidRPr="003703B0">
              <w:rPr>
                <w:rFonts w:ascii="Arial" w:eastAsia="Arial" w:hAnsi="Arial"/>
                <w:color w:val="000000"/>
                <w:sz w:val="24"/>
              </w:rPr>
              <w:t>England</w:t>
            </w:r>
          </w:p>
        </w:tc>
        <w:tc>
          <w:tcPr>
            <w:tcW w:w="1296" w:type="dxa"/>
            <w:tcBorders>
              <w:top w:val="single" w:sz="7" w:space="0" w:color="000000"/>
            </w:tcBorders>
            <w:vAlign w:val="center"/>
          </w:tcPr>
          <w:p w14:paraId="19F5AF9C" w14:textId="77777777" w:rsidR="00A05890" w:rsidRPr="003703B0" w:rsidRDefault="00000000">
            <w:pPr>
              <w:spacing w:before="107" w:after="56" w:line="273" w:lineRule="exact"/>
              <w:ind w:left="119"/>
              <w:textAlignment w:val="baseline"/>
              <w:rPr>
                <w:rFonts w:ascii="Arial" w:eastAsia="Arial" w:hAnsi="Arial"/>
                <w:color w:val="000000"/>
                <w:sz w:val="24"/>
              </w:rPr>
            </w:pPr>
            <w:r w:rsidRPr="003703B0">
              <w:rPr>
                <w:rFonts w:ascii="Arial" w:eastAsia="Arial" w:hAnsi="Arial"/>
                <w:color w:val="000000"/>
                <w:sz w:val="24"/>
              </w:rPr>
              <w:t>7.3%</w:t>
            </w:r>
          </w:p>
        </w:tc>
        <w:tc>
          <w:tcPr>
            <w:tcW w:w="1737" w:type="dxa"/>
            <w:tcBorders>
              <w:top w:val="single" w:sz="7" w:space="0" w:color="000000"/>
            </w:tcBorders>
            <w:vAlign w:val="center"/>
          </w:tcPr>
          <w:p w14:paraId="015EA521" w14:textId="77777777" w:rsidR="00A05890" w:rsidRPr="003703B0" w:rsidRDefault="00000000">
            <w:pPr>
              <w:tabs>
                <w:tab w:val="decimal" w:pos="792"/>
              </w:tabs>
              <w:spacing w:before="107" w:after="56" w:line="273" w:lineRule="exact"/>
              <w:textAlignment w:val="baseline"/>
              <w:rPr>
                <w:rFonts w:ascii="Arial" w:eastAsia="Arial" w:hAnsi="Arial"/>
                <w:color w:val="000000"/>
                <w:sz w:val="24"/>
              </w:rPr>
            </w:pPr>
            <w:r w:rsidRPr="003703B0">
              <w:rPr>
                <w:rFonts w:ascii="Arial" w:eastAsia="Arial" w:hAnsi="Arial"/>
                <w:color w:val="000000"/>
                <w:sz w:val="24"/>
              </w:rPr>
              <w:t>10.0%</w:t>
            </w:r>
          </w:p>
        </w:tc>
        <w:tc>
          <w:tcPr>
            <w:tcW w:w="2098" w:type="dxa"/>
            <w:tcBorders>
              <w:top w:val="single" w:sz="7" w:space="0" w:color="000000"/>
            </w:tcBorders>
            <w:vAlign w:val="center"/>
          </w:tcPr>
          <w:p w14:paraId="26F191F8" w14:textId="77777777" w:rsidR="00A05890" w:rsidRPr="003703B0" w:rsidRDefault="00000000">
            <w:pPr>
              <w:tabs>
                <w:tab w:val="decimal" w:pos="720"/>
              </w:tabs>
              <w:spacing w:before="107" w:after="56" w:line="273" w:lineRule="exact"/>
              <w:textAlignment w:val="baseline"/>
              <w:rPr>
                <w:rFonts w:ascii="Arial" w:eastAsia="Arial" w:hAnsi="Arial"/>
                <w:color w:val="000000"/>
                <w:sz w:val="24"/>
              </w:rPr>
            </w:pPr>
            <w:r w:rsidRPr="003703B0">
              <w:rPr>
                <w:rFonts w:ascii="Arial" w:eastAsia="Arial" w:hAnsi="Arial"/>
                <w:color w:val="000000"/>
                <w:sz w:val="24"/>
              </w:rPr>
              <w:t>6.8%</w:t>
            </w:r>
          </w:p>
        </w:tc>
        <w:tc>
          <w:tcPr>
            <w:tcW w:w="2783" w:type="dxa"/>
            <w:tcBorders>
              <w:top w:val="single" w:sz="7" w:space="0" w:color="000000"/>
            </w:tcBorders>
            <w:vAlign w:val="center"/>
          </w:tcPr>
          <w:p w14:paraId="1C79ACAA" w14:textId="77777777" w:rsidR="00A05890" w:rsidRPr="003703B0" w:rsidRDefault="00000000">
            <w:pPr>
              <w:tabs>
                <w:tab w:val="decimal" w:pos="1296"/>
              </w:tabs>
              <w:spacing w:before="107" w:after="56" w:line="273" w:lineRule="exact"/>
              <w:textAlignment w:val="baseline"/>
              <w:rPr>
                <w:rFonts w:ascii="Arial" w:eastAsia="Arial" w:hAnsi="Arial"/>
                <w:color w:val="000000"/>
                <w:sz w:val="24"/>
              </w:rPr>
            </w:pPr>
            <w:r w:rsidRPr="003703B0">
              <w:rPr>
                <w:rFonts w:ascii="Arial" w:eastAsia="Arial" w:hAnsi="Arial"/>
                <w:color w:val="000000"/>
                <w:sz w:val="24"/>
              </w:rPr>
              <w:t>75.9%</w:t>
            </w:r>
          </w:p>
        </w:tc>
      </w:tr>
    </w:tbl>
    <w:p w14:paraId="2A5D93E9" w14:textId="77777777" w:rsidR="00A05890" w:rsidRPr="003703B0" w:rsidRDefault="00A05890">
      <w:pPr>
        <w:spacing w:after="484" w:line="20" w:lineRule="exact"/>
      </w:pPr>
    </w:p>
    <w:p w14:paraId="63000AEE" w14:textId="77777777" w:rsidR="00A05890" w:rsidRPr="003703B0" w:rsidRDefault="00A05890">
      <w:pPr>
        <w:spacing w:after="484" w:line="20" w:lineRule="exact"/>
        <w:sectPr w:rsidR="00A05890" w:rsidRPr="003703B0">
          <w:pgSz w:w="11909" w:h="16843"/>
          <w:pgMar w:top="380" w:right="884" w:bottom="181" w:left="745" w:header="720" w:footer="720" w:gutter="0"/>
          <w:cols w:space="720"/>
        </w:sectPr>
      </w:pPr>
    </w:p>
    <w:p w14:paraId="13B024EB" w14:textId="77777777" w:rsidR="00A05890" w:rsidRPr="003703B0" w:rsidRDefault="00000000">
      <w:pPr>
        <w:spacing w:before="2" w:line="273" w:lineRule="exact"/>
        <w:ind w:left="72"/>
        <w:textAlignment w:val="baseline"/>
        <w:rPr>
          <w:rFonts w:ascii="Arial" w:eastAsia="Arial" w:hAnsi="Arial"/>
          <w:color w:val="000000"/>
          <w:sz w:val="24"/>
        </w:rPr>
      </w:pPr>
      <w:r w:rsidRPr="003703B0">
        <w:rPr>
          <w:rFonts w:ascii="Arial" w:eastAsia="Arial" w:hAnsi="Arial"/>
          <w:color w:val="000000"/>
          <w:sz w:val="24"/>
        </w:rPr>
        <w:t>*</w:t>
      </w:r>
      <w:r w:rsidRPr="003703B0">
        <w:rPr>
          <w:rFonts w:ascii="Arial" w:eastAsia="Arial" w:hAnsi="Arial"/>
          <w:color w:val="000000"/>
          <w:sz w:val="18"/>
        </w:rPr>
        <w:t>Note: Percentages may not sum exactly due to rounding.</w:t>
      </w:r>
    </w:p>
    <w:p w14:paraId="6784FC13" w14:textId="77777777" w:rsidR="00A05890" w:rsidRPr="003703B0" w:rsidRDefault="00000000">
      <w:pPr>
        <w:spacing w:before="364" w:line="367" w:lineRule="exact"/>
        <w:ind w:left="72"/>
        <w:textAlignment w:val="baseline"/>
        <w:rPr>
          <w:rFonts w:ascii="Arial" w:eastAsia="Arial" w:hAnsi="Arial"/>
          <w:color w:val="00138B"/>
          <w:spacing w:val="-1"/>
          <w:sz w:val="32"/>
        </w:rPr>
      </w:pPr>
      <w:r w:rsidRPr="003703B0">
        <w:rPr>
          <w:rFonts w:ascii="Arial" w:eastAsia="Arial" w:hAnsi="Arial"/>
          <w:color w:val="00138B"/>
          <w:spacing w:val="-1"/>
          <w:sz w:val="32"/>
        </w:rPr>
        <w:t>Marriage and Civil Partnership</w:t>
      </w:r>
    </w:p>
    <w:p w14:paraId="73C74149" w14:textId="77777777" w:rsidR="00A05890" w:rsidRPr="003703B0" w:rsidRDefault="00000000">
      <w:pPr>
        <w:spacing w:before="116" w:line="276" w:lineRule="exact"/>
        <w:ind w:left="72"/>
        <w:textAlignment w:val="baseline"/>
        <w:rPr>
          <w:rFonts w:ascii="Arial" w:eastAsia="Arial" w:hAnsi="Arial"/>
          <w:b/>
          <w:color w:val="000000"/>
          <w:sz w:val="24"/>
        </w:rPr>
      </w:pPr>
      <w:r w:rsidRPr="003703B0">
        <w:rPr>
          <w:rFonts w:ascii="Arial" w:eastAsia="Arial" w:hAnsi="Arial"/>
          <w:b/>
          <w:color w:val="000000"/>
          <w:sz w:val="24"/>
        </w:rPr>
        <w:t xml:space="preserve">Table 7 </w:t>
      </w:r>
      <w:r w:rsidRPr="003703B0">
        <w:rPr>
          <w:rFonts w:ascii="Arial" w:eastAsia="Arial" w:hAnsi="Arial"/>
          <w:color w:val="000000"/>
          <w:sz w:val="24"/>
        </w:rPr>
        <w:t>presents the Census 2021 marital and civil partnership status in each of the LSOAs, Rotherham, Sheffield, Chesterfield and North East Derbyshire, and England for all usual residents aged 16 and over. Rotherham, Chesterfield and North East Derbyshire have a lower population who are single and a larger population who are married when compared to the England averages. Other marital or civil partnership statuses are generally in line with those for England, however there are slightly more people who are divorced or have dissolved their civil partnership in Rotherham, Chesterfield and North East Derbyshire. Some of the LSOAs have a slightly lower proportion of single people when compared to the England and district averages, specifically Chesterfield 006C with only 19.8% of the population having never married and never registered a civil partnership. In turn, these LSOAs also have a higher proportion of people who are married or in a civil partnership when compared with the district and England averages. Chesterfield 002D and Chesterfield 002A are two outliers with a slightly higher proportion of single people when compared to the district and England averages.</w:t>
      </w:r>
    </w:p>
    <w:p w14:paraId="3E208C4C" w14:textId="77777777" w:rsidR="00A05890" w:rsidRPr="003703B0" w:rsidRDefault="00000000">
      <w:pPr>
        <w:tabs>
          <w:tab w:val="left" w:pos="4320"/>
        </w:tabs>
        <w:spacing w:before="2697"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1B32657"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29</w:t>
      </w:r>
    </w:p>
    <w:p w14:paraId="50D28C34" w14:textId="77777777" w:rsidR="00A05890" w:rsidRPr="003703B0" w:rsidRDefault="00A05890">
      <w:pPr>
        <w:sectPr w:rsidR="00A05890" w:rsidRPr="003703B0">
          <w:type w:val="continuous"/>
          <w:pgSz w:w="11909" w:h="16843"/>
          <w:pgMar w:top="380" w:right="812" w:bottom="181" w:left="81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2"/>
        <w:gridCol w:w="2898"/>
      </w:tblGrid>
      <w:tr w:rsidR="00A05890" w:rsidRPr="003703B0" w14:paraId="3A2C8659" w14:textId="77777777">
        <w:trPr>
          <w:trHeight w:hRule="exact" w:val="598"/>
        </w:trPr>
        <w:tc>
          <w:tcPr>
            <w:tcW w:w="7382" w:type="dxa"/>
            <w:vAlign w:val="bottom"/>
          </w:tcPr>
          <w:p w14:paraId="3859945D"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98" w:type="dxa"/>
          </w:tcPr>
          <w:p w14:paraId="5F9D8CB9" w14:textId="77777777" w:rsidR="00A05890" w:rsidRPr="003703B0" w:rsidRDefault="00000000">
            <w:pPr>
              <w:spacing w:before="4" w:after="23"/>
              <w:ind w:right="484"/>
              <w:textAlignment w:val="baseline"/>
            </w:pPr>
            <w:r w:rsidRPr="003703B0">
              <w:rPr>
                <w:noProof/>
              </w:rPr>
              <w:drawing>
                <wp:inline distT="0" distB="0" distL="0" distR="0" wp14:anchorId="68E17CF9" wp14:editId="2D8445BC">
                  <wp:extent cx="1532890" cy="292735"/>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92AE8CF" w14:textId="77777777" w:rsidR="00A05890" w:rsidRPr="003703B0" w:rsidRDefault="00A05890">
      <w:pPr>
        <w:spacing w:after="520" w:line="20" w:lineRule="exact"/>
      </w:pPr>
    </w:p>
    <w:p w14:paraId="5E323D4A" w14:textId="77777777" w:rsidR="00A05890" w:rsidRPr="003703B0" w:rsidRDefault="00000000">
      <w:pPr>
        <w:spacing w:before="40" w:after="345" w:line="301" w:lineRule="exact"/>
        <w:ind w:right="504"/>
        <w:textAlignment w:val="baseline"/>
        <w:rPr>
          <w:rFonts w:ascii="Arial" w:eastAsia="Arial" w:hAnsi="Arial"/>
          <w:b/>
          <w:color w:val="00138B"/>
          <w:sz w:val="28"/>
        </w:rPr>
      </w:pPr>
      <w:r w:rsidRPr="003703B0">
        <w:rPr>
          <w:rFonts w:ascii="Arial" w:eastAsia="Arial" w:hAnsi="Arial"/>
          <w:b/>
          <w:color w:val="00138B"/>
          <w:sz w:val="28"/>
        </w:rPr>
        <w:t xml:space="preserve">Table 7: Percentage marriage / civil partnership breakdown of the Project (2021) </w:t>
      </w:r>
      <w:r w:rsidRPr="003703B0">
        <w:rPr>
          <w:rFonts w:ascii="Arial" w:eastAsia="Arial" w:hAnsi="Arial"/>
          <w:b/>
          <w:color w:val="00138B"/>
          <w:sz w:val="28"/>
          <w:vertAlign w:val="superscript"/>
        </w:rPr>
        <w:t>17</w:t>
      </w:r>
      <w:r w:rsidRPr="003703B0">
        <w:rPr>
          <w:rFonts w:ascii="Arial" w:eastAsia="Arial" w:hAnsi="Arial"/>
          <w:b/>
          <w:color w:val="00138B"/>
          <w:sz w:val="18"/>
        </w:rPr>
        <w:t xml:space="preserve"> </w:t>
      </w:r>
    </w:p>
    <w:p w14:paraId="486635E5" w14:textId="77777777" w:rsidR="00A05890" w:rsidRPr="003703B0" w:rsidRDefault="00000000">
      <w:pPr>
        <w:spacing w:before="127" w:line="272" w:lineRule="exact"/>
        <w:ind w:left="3096"/>
        <w:textAlignment w:val="baseline"/>
        <w:rPr>
          <w:rFonts w:ascii="Arial" w:eastAsia="Arial" w:hAnsi="Arial"/>
          <w:color w:val="000000"/>
          <w:sz w:val="24"/>
        </w:rPr>
      </w:pPr>
      <w:r>
        <w:pict w14:anchorId="4673F8A4">
          <v:shape id="_x0000_s1151" type="#_x0000_t202" style="position:absolute;left:0;text-align:left;margin-left:40.6pt;margin-top:145.6pt;width:514pt;height:112.75pt;z-index:-251672064;mso-wrap-distance-left:0;mso-wrap-distance-right:0;mso-position-horizontal-relative:page;mso-position-vertical-relative:page" filled="f" stroked="f">
            <v:textbox style="layout-flow:vertical;mso-layout-flow-alt:bottom-to-top" inset="0,0,0,0">
              <w:txbxContent>
                <w:p w14:paraId="664B44EC" w14:textId="77777777" w:rsidR="004E4629" w:rsidRDefault="004E4629"/>
              </w:txbxContent>
            </v:textbox>
            <w10:wrap type="square" anchorx="page" anchory="page"/>
          </v:shape>
        </w:pict>
      </w:r>
      <w:r>
        <w:pict w14:anchorId="6A168005">
          <v:shape id="_x0000_s1150" type="#_x0000_t202" style="position:absolute;left:0;text-align:left;margin-left:417.3pt;margin-top:166.3pt;width:42.35pt;height:91.15pt;z-index:-251555328;mso-wrap-distance-left:0;mso-wrap-distance-right:0;mso-position-horizontal-relative:page;mso-position-vertical-relative:page" filled="f" stroked="f">
            <v:textbox style="layout-flow:vertical;mso-layout-flow-alt:bottom-to-top" inset="0,0,0,0">
              <w:txbxContent>
                <w:p w14:paraId="473EDCF9" w14:textId="77777777" w:rsidR="00A05890" w:rsidRDefault="00000000">
                  <w:pPr>
                    <w:spacing w:before="44" w:line="178" w:lineRule="exact"/>
                    <w:ind w:left="144"/>
                    <w:textAlignment w:val="baseline"/>
                    <w:rPr>
                      <w:rFonts w:ascii="Arial" w:eastAsia="Arial" w:hAnsi="Arial"/>
                      <w:color w:val="000000"/>
                      <w:spacing w:val="-16"/>
                      <w:sz w:val="24"/>
                    </w:rPr>
                  </w:pPr>
                  <w:r>
                    <w:rPr>
                      <w:rFonts w:ascii="Arial" w:eastAsia="Arial" w:hAnsi="Arial"/>
                      <w:color w:val="000000"/>
                      <w:spacing w:val="-16"/>
                      <w:sz w:val="24"/>
                    </w:rPr>
                    <w:t>Divorced or civil</w:t>
                  </w:r>
                </w:p>
                <w:p w14:paraId="51B01266" w14:textId="77777777" w:rsidR="00A05890" w:rsidRDefault="00000000">
                  <w:pPr>
                    <w:spacing w:before="110" w:line="221" w:lineRule="exact"/>
                    <w:ind w:left="144"/>
                    <w:textAlignment w:val="baseline"/>
                    <w:rPr>
                      <w:rFonts w:ascii="Arial" w:eastAsia="Arial" w:hAnsi="Arial"/>
                      <w:color w:val="000000"/>
                      <w:spacing w:val="-12"/>
                      <w:sz w:val="24"/>
                    </w:rPr>
                  </w:pPr>
                  <w:r>
                    <w:rPr>
                      <w:rFonts w:ascii="Arial" w:eastAsia="Arial" w:hAnsi="Arial"/>
                      <w:color w:val="000000"/>
                      <w:spacing w:val="-12"/>
                      <w:sz w:val="24"/>
                    </w:rPr>
                    <w:t>partnership</w:t>
                  </w:r>
                </w:p>
                <w:p w14:paraId="6ABEBA01" w14:textId="77777777" w:rsidR="00A05890" w:rsidRDefault="00000000">
                  <w:pPr>
                    <w:spacing w:before="63" w:after="48" w:line="177" w:lineRule="exact"/>
                    <w:ind w:left="144"/>
                    <w:textAlignment w:val="baseline"/>
                    <w:rPr>
                      <w:rFonts w:ascii="Arial" w:eastAsia="Arial" w:hAnsi="Arial"/>
                      <w:color w:val="000000"/>
                      <w:spacing w:val="-14"/>
                      <w:sz w:val="24"/>
                    </w:rPr>
                  </w:pPr>
                  <w:r>
                    <w:rPr>
                      <w:rFonts w:ascii="Arial" w:eastAsia="Arial" w:hAnsi="Arial"/>
                      <w:color w:val="000000"/>
                      <w:spacing w:val="-14"/>
                      <w:sz w:val="24"/>
                    </w:rPr>
                    <w:t>dissolved</w:t>
                  </w:r>
                </w:p>
              </w:txbxContent>
            </v:textbox>
            <w10:wrap type="square" anchorx="page" anchory="page"/>
          </v:shape>
        </w:pict>
      </w:r>
      <w:r>
        <w:pict w14:anchorId="7C3A34DA">
          <v:shape id="_x0000_s1149" type="#_x0000_t202" style="position:absolute;left:0;text-align:left;margin-left:275.45pt;margin-top:173.5pt;width:42.4pt;height:83.95pt;z-index:-251554304;mso-wrap-distance-left:0;mso-wrap-distance-right:0;mso-position-horizontal-relative:page;mso-position-vertical-relative:page" filled="f" stroked="f">
            <v:textbox style="layout-flow:vertical;mso-layout-flow-alt:bottom-to-top" inset="0,0,0,0">
              <w:txbxContent>
                <w:p w14:paraId="452CC08A" w14:textId="77777777" w:rsidR="00A05890" w:rsidRDefault="00000000">
                  <w:pPr>
                    <w:spacing w:after="4" w:line="279" w:lineRule="exact"/>
                    <w:ind w:left="144"/>
                    <w:textAlignment w:val="baseline"/>
                    <w:rPr>
                      <w:rFonts w:ascii="Arial" w:eastAsia="Arial" w:hAnsi="Arial"/>
                      <w:color w:val="000000"/>
                      <w:spacing w:val="-6"/>
                      <w:sz w:val="24"/>
                    </w:rPr>
                  </w:pPr>
                  <w:r>
                    <w:rPr>
                      <w:rFonts w:ascii="Arial" w:eastAsia="Arial" w:hAnsi="Arial"/>
                      <w:color w:val="000000"/>
                      <w:spacing w:val="-6"/>
                      <w:sz w:val="24"/>
                    </w:rPr>
                    <w:t>Married or in a registered civil partnership</w:t>
                  </w:r>
                </w:p>
              </w:txbxContent>
            </v:textbox>
            <w10:wrap type="square" anchorx="page" anchory="page"/>
          </v:shape>
        </w:pict>
      </w:r>
      <w:r>
        <w:pict w14:anchorId="600A84C2">
          <v:shape id="_x0000_s1148" type="#_x0000_t202" style="position:absolute;left:0;text-align:left;margin-left:481.4pt;margin-top:180.5pt;width:73.2pt;height:76.95pt;z-index:-251553280;mso-wrap-distance-left:0;mso-wrap-distance-right:0;mso-position-horizontal-relative:page;mso-position-vertical-relative:page" filled="f" stroked="f">
            <v:textbox style="layout-flow:vertical;mso-layout-flow-alt:bottom-to-top" inset="0,0,0,0">
              <w:txbxContent>
                <w:p w14:paraId="0CA2D23C" w14:textId="77777777" w:rsidR="00A05890" w:rsidRDefault="00000000">
                  <w:pPr>
                    <w:spacing w:after="346" w:line="278" w:lineRule="exact"/>
                    <w:ind w:left="144"/>
                    <w:textAlignment w:val="baseline"/>
                    <w:rPr>
                      <w:rFonts w:ascii="Arial" w:eastAsia="Arial" w:hAnsi="Arial"/>
                      <w:color w:val="000000"/>
                      <w:spacing w:val="-9"/>
                      <w:sz w:val="24"/>
                    </w:rPr>
                  </w:pPr>
                  <w:r>
                    <w:rPr>
                      <w:rFonts w:ascii="Arial" w:eastAsia="Arial" w:hAnsi="Arial"/>
                      <w:color w:val="000000"/>
                      <w:spacing w:val="-9"/>
                      <w:sz w:val="24"/>
                    </w:rPr>
                    <w:t>Widowed or surviving civil partnership partner</w:t>
                  </w:r>
                </w:p>
              </w:txbxContent>
            </v:textbox>
            <w10:wrap type="square" anchorx="page" anchory="page"/>
          </v:shape>
        </w:pict>
      </w:r>
      <w:r>
        <w:pict w14:anchorId="0E93E02B">
          <v:shape id="_x0000_s1147" type="#_x0000_t202" style="position:absolute;left:0;text-align:left;margin-left:339.25pt;margin-top:167.5pt;width:56.6pt;height:89.95pt;z-index:-251552256;mso-wrap-distance-left:0;mso-wrap-distance-right:0;mso-position-horizontal-relative:page;mso-position-vertical-relative:page" filled="f" stroked="f">
            <v:textbox style="layout-flow:vertical;mso-layout-flow-alt:bottom-to-top" inset="0,0,0,0">
              <w:txbxContent>
                <w:p w14:paraId="771455A3" w14:textId="77777777" w:rsidR="00A05890" w:rsidRDefault="00000000">
                  <w:pPr>
                    <w:spacing w:line="277" w:lineRule="exact"/>
                    <w:ind w:left="144"/>
                    <w:textAlignment w:val="baseline"/>
                    <w:rPr>
                      <w:rFonts w:ascii="Arial" w:eastAsia="Arial" w:hAnsi="Arial"/>
                      <w:color w:val="000000"/>
                      <w:sz w:val="24"/>
                    </w:rPr>
                  </w:pPr>
                  <w:r>
                    <w:rPr>
                      <w:rFonts w:ascii="Arial" w:eastAsia="Arial" w:hAnsi="Arial"/>
                      <w:color w:val="000000"/>
                      <w:sz w:val="24"/>
                    </w:rPr>
                    <w:t>Separated, but still legally</w:t>
                  </w:r>
                </w:p>
                <w:p w14:paraId="62263CBB" w14:textId="77777777" w:rsidR="00A05890" w:rsidRDefault="00000000">
                  <w:pPr>
                    <w:spacing w:line="283" w:lineRule="exact"/>
                    <w:ind w:left="144"/>
                    <w:textAlignment w:val="baseline"/>
                    <w:rPr>
                      <w:rFonts w:ascii="Arial" w:eastAsia="Arial" w:hAnsi="Arial"/>
                      <w:color w:val="000000"/>
                      <w:spacing w:val="-4"/>
                      <w:sz w:val="24"/>
                    </w:rPr>
                  </w:pPr>
                  <w:r>
                    <w:rPr>
                      <w:rFonts w:ascii="Arial" w:eastAsia="Arial" w:hAnsi="Arial"/>
                      <w:color w:val="000000"/>
                      <w:spacing w:val="-4"/>
                      <w:sz w:val="24"/>
                    </w:rPr>
                    <w:t>married or in a civil partnership</w:t>
                  </w:r>
                </w:p>
              </w:txbxContent>
            </v:textbox>
            <w10:wrap type="square" anchorx="page" anchory="page"/>
          </v:shape>
        </w:pict>
      </w:r>
      <w:r>
        <w:pict w14:anchorId="5A0B955B">
          <v:shape id="_x0000_s1146" type="#_x0000_t202" style="position:absolute;left:0;text-align:left;margin-left:40.6pt;margin-top:164.4pt;width:213.4pt;height:93.05pt;z-index:-251551232;mso-wrap-distance-left:0;mso-wrap-distance-right:0;mso-position-horizontal-relative:page;mso-position-vertical-relative:page" filled="f" stroked="f">
            <v:textbox style="layout-flow:vertical;mso-layout-flow-alt:bottom-to-top" inset="0,0,0,0">
              <w:txbxContent>
                <w:p w14:paraId="1DBB5F90" w14:textId="77777777" w:rsidR="00A05890" w:rsidRDefault="00000000">
                  <w:pPr>
                    <w:spacing w:before="3084" w:line="279" w:lineRule="exact"/>
                    <w:ind w:left="144" w:right="216"/>
                    <w:textAlignment w:val="baseline"/>
                    <w:rPr>
                      <w:rFonts w:ascii="Arial" w:eastAsia="Arial" w:hAnsi="Arial"/>
                      <w:color w:val="000000"/>
                      <w:sz w:val="24"/>
                    </w:rPr>
                  </w:pPr>
                  <w:r>
                    <w:rPr>
                      <w:rFonts w:ascii="Arial" w:eastAsia="Arial" w:hAnsi="Arial"/>
                      <w:color w:val="000000"/>
                      <w:sz w:val="24"/>
                    </w:rPr>
                    <w:t>Never married and never</w:t>
                  </w:r>
                </w:p>
                <w:p w14:paraId="384DD5E1" w14:textId="77777777" w:rsidR="00A05890" w:rsidRDefault="00000000">
                  <w:pPr>
                    <w:spacing w:before="49" w:line="282" w:lineRule="exact"/>
                    <w:ind w:left="144"/>
                    <w:textAlignment w:val="baseline"/>
                    <w:rPr>
                      <w:rFonts w:ascii="Arial" w:eastAsia="Arial" w:hAnsi="Arial"/>
                      <w:color w:val="000000"/>
                      <w:spacing w:val="-7"/>
                      <w:sz w:val="24"/>
                    </w:rPr>
                  </w:pPr>
                  <w:r>
                    <w:rPr>
                      <w:rFonts w:ascii="Arial" w:eastAsia="Arial" w:hAnsi="Arial"/>
                      <w:color w:val="000000"/>
                      <w:spacing w:val="-7"/>
                      <w:sz w:val="24"/>
                    </w:rPr>
                    <w:t>registered a civil partnership</w:t>
                  </w:r>
                </w:p>
              </w:txbxContent>
            </v:textbox>
            <w10:wrap type="square" anchorx="page" anchory="page"/>
          </v:shape>
        </w:pict>
      </w:r>
      <w:r>
        <w:pict w14:anchorId="096DA5B2">
          <v:line id="_x0000_s1145" style="position:absolute;left:0;text-align:left;z-index:251564544;mso-position-horizontal-relative:page;mso-position-vertical-relative:page" from="40.6pt,126pt" to="554.65pt,126pt" strokecolor="#00138b" strokeweight=".95pt">
            <w10:wrap anchorx="page" anchory="page"/>
          </v:line>
        </w:pict>
      </w:r>
      <w:r w:rsidRPr="003703B0">
        <w:rPr>
          <w:rFonts w:ascii="Arial" w:eastAsia="Arial" w:hAnsi="Arial"/>
          <w:color w:val="000000"/>
          <w:sz w:val="24"/>
        </w:rPr>
        <w:t>Marriage/Civil Partnership Profile</w:t>
      </w:r>
    </w:p>
    <w:p w14:paraId="142E6F41" w14:textId="77777777" w:rsidR="00A05890" w:rsidRPr="003703B0" w:rsidRDefault="00000000">
      <w:pPr>
        <w:spacing w:before="52" w:line="20" w:lineRule="exact"/>
      </w:pPr>
      <w:r>
        <w:pict w14:anchorId="4E7A44C7">
          <v:shape id="_x0000_s1144" type="#_x0000_t202" style="position:absolute;margin-left:40.6pt;margin-top:259.05pt;width:35pt;height:456.7pt;z-index:-251550208;mso-wrap-distance-left:0;mso-wrap-distance-right:0;mso-position-horizontal-relative:page;mso-position-vertical-relative:page" filled="f" stroked="f">
            <v:textbox style="layout-flow:vertical;mso-layout-flow-alt:bottom-to-top" inset="0,0,0,0">
              <w:txbxContent>
                <w:p w14:paraId="790B1F4A" w14:textId="77777777" w:rsidR="00A05890" w:rsidRDefault="00000000">
                  <w:pPr>
                    <w:spacing w:before="210" w:after="307" w:line="183" w:lineRule="exact"/>
                    <w:textAlignment w:val="baseline"/>
                    <w:rPr>
                      <w:rFonts w:ascii="Arial" w:eastAsia="Arial" w:hAnsi="Arial"/>
                      <w:color w:val="000000"/>
                      <w:spacing w:val="-29"/>
                      <w:sz w:val="24"/>
                    </w:rPr>
                  </w:pPr>
                  <w:r>
                    <w:rPr>
                      <w:rFonts w:ascii="Arial" w:eastAsia="Arial" w:hAnsi="Arial"/>
                      <w:color w:val="000000"/>
                      <w:spacing w:val="-29"/>
                      <w:sz w:val="24"/>
                    </w:rPr>
                    <w:t>LSOA</w:t>
                  </w:r>
                </w:p>
              </w:txbxContent>
            </v:textbox>
            <w10:wrap type="square" anchorx="page" anchory="page"/>
          </v:shape>
        </w:pict>
      </w:r>
      <w:r>
        <w:pict w14:anchorId="43AD5917">
          <v:line id="_x0000_s1143" style="position:absolute;z-index:251565568;mso-position-horizontal-relative:page;mso-position-vertical-relative:page" from="40.6pt,258.25pt" to="554.65pt,258.25pt" strokecolor="#00138b" strokeweight="1.45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2131"/>
        <w:gridCol w:w="1354"/>
        <w:gridCol w:w="1421"/>
        <w:gridCol w:w="1348"/>
        <w:gridCol w:w="1484"/>
        <w:gridCol w:w="1842"/>
      </w:tblGrid>
      <w:tr w:rsidR="00A05890" w:rsidRPr="003703B0" w14:paraId="1944618A" w14:textId="77777777">
        <w:trPr>
          <w:trHeight w:hRule="exact" w:val="510"/>
          <w:jc w:val="right"/>
        </w:trPr>
        <w:tc>
          <w:tcPr>
            <w:tcW w:w="2131" w:type="dxa"/>
            <w:tcBorders>
              <w:bottom w:val="single" w:sz="5" w:space="0" w:color="000000"/>
            </w:tcBorders>
          </w:tcPr>
          <w:p w14:paraId="546EDB04" w14:textId="77777777" w:rsidR="00A05890" w:rsidRPr="003703B0" w:rsidRDefault="00000000">
            <w:pPr>
              <w:spacing w:before="46" w:after="175" w:line="274" w:lineRule="exact"/>
              <w:ind w:left="72"/>
              <w:textAlignment w:val="baseline"/>
              <w:rPr>
                <w:rFonts w:ascii="Arial" w:eastAsia="Arial" w:hAnsi="Arial"/>
                <w:color w:val="000000"/>
                <w:sz w:val="24"/>
              </w:rPr>
            </w:pPr>
            <w:r w:rsidRPr="003703B0">
              <w:rPr>
                <w:rFonts w:ascii="Arial" w:eastAsia="Arial" w:hAnsi="Arial"/>
                <w:color w:val="000000"/>
                <w:sz w:val="24"/>
              </w:rPr>
              <w:t>Rotherham 027E</w:t>
            </w:r>
          </w:p>
        </w:tc>
        <w:tc>
          <w:tcPr>
            <w:tcW w:w="1354" w:type="dxa"/>
            <w:tcBorders>
              <w:bottom w:val="single" w:sz="5" w:space="0" w:color="000000"/>
            </w:tcBorders>
          </w:tcPr>
          <w:p w14:paraId="3BD51074" w14:textId="77777777" w:rsidR="00A05890" w:rsidRPr="003703B0" w:rsidRDefault="00000000">
            <w:pPr>
              <w:tabs>
                <w:tab w:val="decimal" w:pos="576"/>
              </w:tabs>
              <w:spacing w:before="46" w:after="175" w:line="274" w:lineRule="exact"/>
              <w:textAlignment w:val="baseline"/>
              <w:rPr>
                <w:rFonts w:ascii="Arial" w:eastAsia="Arial" w:hAnsi="Arial"/>
                <w:color w:val="000000"/>
                <w:sz w:val="24"/>
              </w:rPr>
            </w:pPr>
            <w:r w:rsidRPr="003703B0">
              <w:rPr>
                <w:rFonts w:ascii="Arial" w:eastAsia="Arial" w:hAnsi="Arial"/>
                <w:color w:val="000000"/>
                <w:sz w:val="24"/>
              </w:rPr>
              <w:t>34.6%</w:t>
            </w:r>
          </w:p>
        </w:tc>
        <w:tc>
          <w:tcPr>
            <w:tcW w:w="1421" w:type="dxa"/>
            <w:tcBorders>
              <w:bottom w:val="single" w:sz="5" w:space="0" w:color="000000"/>
            </w:tcBorders>
          </w:tcPr>
          <w:p w14:paraId="77E51079" w14:textId="77777777" w:rsidR="00A05890" w:rsidRPr="003703B0" w:rsidRDefault="00000000">
            <w:pPr>
              <w:tabs>
                <w:tab w:val="decimal" w:pos="720"/>
              </w:tabs>
              <w:spacing w:before="46" w:after="175" w:line="274" w:lineRule="exact"/>
              <w:textAlignment w:val="baseline"/>
              <w:rPr>
                <w:rFonts w:ascii="Arial" w:eastAsia="Arial" w:hAnsi="Arial"/>
                <w:color w:val="000000"/>
                <w:sz w:val="24"/>
              </w:rPr>
            </w:pPr>
            <w:r w:rsidRPr="003703B0">
              <w:rPr>
                <w:rFonts w:ascii="Arial" w:eastAsia="Arial" w:hAnsi="Arial"/>
                <w:color w:val="000000"/>
                <w:sz w:val="24"/>
              </w:rPr>
              <w:t>48.9%</w:t>
            </w:r>
          </w:p>
        </w:tc>
        <w:tc>
          <w:tcPr>
            <w:tcW w:w="1348" w:type="dxa"/>
            <w:tcBorders>
              <w:bottom w:val="single" w:sz="5" w:space="0" w:color="000000"/>
            </w:tcBorders>
          </w:tcPr>
          <w:p w14:paraId="29B5E619" w14:textId="77777777" w:rsidR="00A05890" w:rsidRPr="003703B0" w:rsidRDefault="00000000">
            <w:pPr>
              <w:tabs>
                <w:tab w:val="decimal" w:pos="504"/>
              </w:tabs>
              <w:spacing w:before="46" w:after="175" w:line="274" w:lineRule="exact"/>
              <w:textAlignment w:val="baseline"/>
              <w:rPr>
                <w:rFonts w:ascii="Arial" w:eastAsia="Arial" w:hAnsi="Arial"/>
                <w:color w:val="000000"/>
                <w:sz w:val="24"/>
              </w:rPr>
            </w:pPr>
            <w:r w:rsidRPr="003703B0">
              <w:rPr>
                <w:rFonts w:ascii="Arial" w:eastAsia="Arial" w:hAnsi="Arial"/>
                <w:color w:val="000000"/>
                <w:sz w:val="24"/>
              </w:rPr>
              <w:t>0.8%</w:t>
            </w:r>
          </w:p>
        </w:tc>
        <w:tc>
          <w:tcPr>
            <w:tcW w:w="1484" w:type="dxa"/>
            <w:tcBorders>
              <w:bottom w:val="single" w:sz="5" w:space="0" w:color="000000"/>
            </w:tcBorders>
          </w:tcPr>
          <w:p w14:paraId="4249158A" w14:textId="77777777" w:rsidR="00A05890" w:rsidRPr="003703B0" w:rsidRDefault="00000000">
            <w:pPr>
              <w:spacing w:before="46" w:after="175" w:line="274" w:lineRule="exact"/>
              <w:ind w:left="519"/>
              <w:textAlignment w:val="baseline"/>
              <w:rPr>
                <w:rFonts w:ascii="Arial" w:eastAsia="Arial" w:hAnsi="Arial"/>
                <w:color w:val="000000"/>
                <w:sz w:val="24"/>
              </w:rPr>
            </w:pPr>
            <w:r w:rsidRPr="003703B0">
              <w:rPr>
                <w:rFonts w:ascii="Arial" w:eastAsia="Arial" w:hAnsi="Arial"/>
                <w:color w:val="000000"/>
                <w:sz w:val="24"/>
              </w:rPr>
              <w:t>9.4%</w:t>
            </w:r>
          </w:p>
        </w:tc>
        <w:tc>
          <w:tcPr>
            <w:tcW w:w="1842" w:type="dxa"/>
            <w:tcBorders>
              <w:bottom w:val="single" w:sz="5" w:space="0" w:color="000000"/>
            </w:tcBorders>
          </w:tcPr>
          <w:p w14:paraId="08CC1B6A" w14:textId="77777777" w:rsidR="00A05890" w:rsidRPr="003703B0" w:rsidRDefault="00000000">
            <w:pPr>
              <w:tabs>
                <w:tab w:val="decimal" w:pos="504"/>
              </w:tabs>
              <w:spacing w:before="46" w:after="175" w:line="274" w:lineRule="exact"/>
              <w:textAlignment w:val="baseline"/>
              <w:rPr>
                <w:rFonts w:ascii="Arial" w:eastAsia="Arial" w:hAnsi="Arial"/>
                <w:color w:val="000000"/>
                <w:sz w:val="24"/>
              </w:rPr>
            </w:pPr>
            <w:r w:rsidRPr="003703B0">
              <w:rPr>
                <w:rFonts w:ascii="Arial" w:eastAsia="Arial" w:hAnsi="Arial"/>
                <w:color w:val="000000"/>
                <w:sz w:val="24"/>
              </w:rPr>
              <w:t>6.3%</w:t>
            </w:r>
          </w:p>
        </w:tc>
      </w:tr>
      <w:tr w:rsidR="00A05890" w:rsidRPr="003703B0" w14:paraId="6B85FEFB" w14:textId="77777777">
        <w:trPr>
          <w:trHeight w:hRule="exact" w:val="576"/>
          <w:jc w:val="right"/>
        </w:trPr>
        <w:tc>
          <w:tcPr>
            <w:tcW w:w="2131" w:type="dxa"/>
            <w:tcBorders>
              <w:top w:val="single" w:sz="5" w:space="0" w:color="000000"/>
              <w:bottom w:val="single" w:sz="5" w:space="0" w:color="000000"/>
            </w:tcBorders>
            <w:vAlign w:val="center"/>
          </w:tcPr>
          <w:p w14:paraId="6F5EAF2A" w14:textId="77777777" w:rsidR="00A05890" w:rsidRPr="003703B0" w:rsidRDefault="00000000">
            <w:pPr>
              <w:spacing w:before="112" w:after="175" w:line="274" w:lineRule="exact"/>
              <w:ind w:left="72"/>
              <w:textAlignment w:val="baseline"/>
              <w:rPr>
                <w:rFonts w:ascii="Arial" w:eastAsia="Arial" w:hAnsi="Arial"/>
                <w:color w:val="000000"/>
                <w:sz w:val="24"/>
              </w:rPr>
            </w:pPr>
            <w:r w:rsidRPr="003703B0">
              <w:rPr>
                <w:rFonts w:ascii="Arial" w:eastAsia="Arial" w:hAnsi="Arial"/>
                <w:color w:val="000000"/>
                <w:sz w:val="24"/>
              </w:rPr>
              <w:t>Rotherham 034G</w:t>
            </w:r>
          </w:p>
        </w:tc>
        <w:tc>
          <w:tcPr>
            <w:tcW w:w="1354" w:type="dxa"/>
            <w:tcBorders>
              <w:top w:val="single" w:sz="5" w:space="0" w:color="000000"/>
              <w:bottom w:val="single" w:sz="5" w:space="0" w:color="000000"/>
            </w:tcBorders>
            <w:vAlign w:val="center"/>
          </w:tcPr>
          <w:p w14:paraId="1E72DBC4" w14:textId="77777777" w:rsidR="00A05890" w:rsidRPr="003703B0" w:rsidRDefault="00000000">
            <w:pPr>
              <w:tabs>
                <w:tab w:val="decimal" w:pos="576"/>
              </w:tabs>
              <w:spacing w:before="112" w:after="175" w:line="274" w:lineRule="exact"/>
              <w:textAlignment w:val="baseline"/>
              <w:rPr>
                <w:rFonts w:ascii="Arial" w:eastAsia="Arial" w:hAnsi="Arial"/>
                <w:color w:val="000000"/>
                <w:sz w:val="24"/>
              </w:rPr>
            </w:pPr>
            <w:r w:rsidRPr="003703B0">
              <w:rPr>
                <w:rFonts w:ascii="Arial" w:eastAsia="Arial" w:hAnsi="Arial"/>
                <w:color w:val="000000"/>
                <w:sz w:val="24"/>
              </w:rPr>
              <w:t>29.1%</w:t>
            </w:r>
          </w:p>
        </w:tc>
        <w:tc>
          <w:tcPr>
            <w:tcW w:w="1421" w:type="dxa"/>
            <w:tcBorders>
              <w:top w:val="single" w:sz="5" w:space="0" w:color="000000"/>
              <w:bottom w:val="single" w:sz="5" w:space="0" w:color="000000"/>
            </w:tcBorders>
            <w:vAlign w:val="center"/>
          </w:tcPr>
          <w:p w14:paraId="3765AB45" w14:textId="77777777" w:rsidR="00A05890" w:rsidRPr="003703B0" w:rsidRDefault="00000000">
            <w:pPr>
              <w:tabs>
                <w:tab w:val="decimal" w:pos="720"/>
              </w:tabs>
              <w:spacing w:before="112" w:after="175" w:line="274" w:lineRule="exact"/>
              <w:textAlignment w:val="baseline"/>
              <w:rPr>
                <w:rFonts w:ascii="Arial" w:eastAsia="Arial" w:hAnsi="Arial"/>
                <w:color w:val="000000"/>
                <w:sz w:val="24"/>
              </w:rPr>
            </w:pPr>
            <w:r w:rsidRPr="003703B0">
              <w:rPr>
                <w:rFonts w:ascii="Arial" w:eastAsia="Arial" w:hAnsi="Arial"/>
                <w:color w:val="000000"/>
                <w:sz w:val="24"/>
              </w:rPr>
              <w:t>50.8%</w:t>
            </w:r>
          </w:p>
        </w:tc>
        <w:tc>
          <w:tcPr>
            <w:tcW w:w="1348" w:type="dxa"/>
            <w:tcBorders>
              <w:top w:val="single" w:sz="5" w:space="0" w:color="000000"/>
              <w:bottom w:val="single" w:sz="5" w:space="0" w:color="000000"/>
            </w:tcBorders>
            <w:vAlign w:val="center"/>
          </w:tcPr>
          <w:p w14:paraId="52685154" w14:textId="77777777" w:rsidR="00A05890" w:rsidRPr="003703B0" w:rsidRDefault="00000000">
            <w:pPr>
              <w:tabs>
                <w:tab w:val="decimal" w:pos="504"/>
              </w:tabs>
              <w:spacing w:before="112" w:after="175" w:line="274" w:lineRule="exact"/>
              <w:textAlignment w:val="baseline"/>
              <w:rPr>
                <w:rFonts w:ascii="Arial" w:eastAsia="Arial" w:hAnsi="Arial"/>
                <w:color w:val="000000"/>
                <w:sz w:val="24"/>
              </w:rPr>
            </w:pPr>
            <w:r w:rsidRPr="003703B0">
              <w:rPr>
                <w:rFonts w:ascii="Arial" w:eastAsia="Arial" w:hAnsi="Arial"/>
                <w:color w:val="000000"/>
                <w:sz w:val="24"/>
              </w:rPr>
              <w:t>2.0%</w:t>
            </w:r>
          </w:p>
        </w:tc>
        <w:tc>
          <w:tcPr>
            <w:tcW w:w="1484" w:type="dxa"/>
            <w:tcBorders>
              <w:top w:val="single" w:sz="5" w:space="0" w:color="000000"/>
              <w:bottom w:val="single" w:sz="5" w:space="0" w:color="000000"/>
            </w:tcBorders>
            <w:vAlign w:val="center"/>
          </w:tcPr>
          <w:p w14:paraId="0704E680" w14:textId="77777777" w:rsidR="00A05890" w:rsidRPr="003703B0" w:rsidRDefault="00000000">
            <w:pPr>
              <w:spacing w:before="112" w:after="175" w:line="274" w:lineRule="exact"/>
              <w:ind w:left="519"/>
              <w:textAlignment w:val="baseline"/>
              <w:rPr>
                <w:rFonts w:ascii="Arial" w:eastAsia="Arial" w:hAnsi="Arial"/>
                <w:color w:val="000000"/>
                <w:sz w:val="24"/>
              </w:rPr>
            </w:pPr>
            <w:r w:rsidRPr="003703B0">
              <w:rPr>
                <w:rFonts w:ascii="Arial" w:eastAsia="Arial" w:hAnsi="Arial"/>
                <w:color w:val="000000"/>
                <w:sz w:val="24"/>
              </w:rPr>
              <w:t>10.7%</w:t>
            </w:r>
          </w:p>
        </w:tc>
        <w:tc>
          <w:tcPr>
            <w:tcW w:w="1842" w:type="dxa"/>
            <w:tcBorders>
              <w:top w:val="single" w:sz="5" w:space="0" w:color="000000"/>
              <w:bottom w:val="single" w:sz="5" w:space="0" w:color="000000"/>
            </w:tcBorders>
            <w:vAlign w:val="center"/>
          </w:tcPr>
          <w:p w14:paraId="620B6DF3" w14:textId="77777777" w:rsidR="00A05890" w:rsidRPr="003703B0" w:rsidRDefault="00000000">
            <w:pPr>
              <w:tabs>
                <w:tab w:val="decimal" w:pos="504"/>
              </w:tabs>
              <w:spacing w:before="112" w:after="175" w:line="274" w:lineRule="exact"/>
              <w:textAlignment w:val="baseline"/>
              <w:rPr>
                <w:rFonts w:ascii="Arial" w:eastAsia="Arial" w:hAnsi="Arial"/>
                <w:color w:val="000000"/>
                <w:sz w:val="24"/>
              </w:rPr>
            </w:pPr>
            <w:r w:rsidRPr="003703B0">
              <w:rPr>
                <w:rFonts w:ascii="Arial" w:eastAsia="Arial" w:hAnsi="Arial"/>
                <w:color w:val="000000"/>
                <w:sz w:val="24"/>
              </w:rPr>
              <w:t>7.5%</w:t>
            </w:r>
          </w:p>
        </w:tc>
      </w:tr>
      <w:tr w:rsidR="00A05890" w:rsidRPr="003703B0" w14:paraId="5EE7D3D0" w14:textId="77777777">
        <w:trPr>
          <w:trHeight w:hRule="exact" w:val="581"/>
          <w:jc w:val="right"/>
        </w:trPr>
        <w:tc>
          <w:tcPr>
            <w:tcW w:w="2131" w:type="dxa"/>
            <w:tcBorders>
              <w:top w:val="single" w:sz="5" w:space="0" w:color="000000"/>
              <w:bottom w:val="single" w:sz="5" w:space="0" w:color="000000"/>
            </w:tcBorders>
            <w:vAlign w:val="center"/>
          </w:tcPr>
          <w:p w14:paraId="0E93DF1E" w14:textId="77777777" w:rsidR="00A05890" w:rsidRPr="003703B0" w:rsidRDefault="00000000">
            <w:pPr>
              <w:spacing w:before="107" w:after="195" w:line="274" w:lineRule="exact"/>
              <w:ind w:left="72"/>
              <w:textAlignment w:val="baseline"/>
              <w:rPr>
                <w:rFonts w:ascii="Arial" w:eastAsia="Arial" w:hAnsi="Arial"/>
                <w:color w:val="000000"/>
                <w:sz w:val="24"/>
              </w:rPr>
            </w:pPr>
            <w:r w:rsidRPr="003703B0">
              <w:rPr>
                <w:rFonts w:ascii="Arial" w:eastAsia="Arial" w:hAnsi="Arial"/>
                <w:color w:val="000000"/>
                <w:sz w:val="24"/>
              </w:rPr>
              <w:t>Rotherham 027D</w:t>
            </w:r>
          </w:p>
        </w:tc>
        <w:tc>
          <w:tcPr>
            <w:tcW w:w="1354" w:type="dxa"/>
            <w:tcBorders>
              <w:top w:val="single" w:sz="5" w:space="0" w:color="000000"/>
              <w:bottom w:val="single" w:sz="5" w:space="0" w:color="000000"/>
            </w:tcBorders>
            <w:vAlign w:val="center"/>
          </w:tcPr>
          <w:p w14:paraId="59E34628" w14:textId="77777777" w:rsidR="00A05890" w:rsidRPr="003703B0" w:rsidRDefault="00000000">
            <w:pPr>
              <w:tabs>
                <w:tab w:val="decimal" w:pos="576"/>
              </w:tabs>
              <w:spacing w:before="107" w:after="195" w:line="274" w:lineRule="exact"/>
              <w:textAlignment w:val="baseline"/>
              <w:rPr>
                <w:rFonts w:ascii="Arial" w:eastAsia="Arial" w:hAnsi="Arial"/>
                <w:color w:val="000000"/>
                <w:sz w:val="24"/>
              </w:rPr>
            </w:pPr>
            <w:r w:rsidRPr="003703B0">
              <w:rPr>
                <w:rFonts w:ascii="Arial" w:eastAsia="Arial" w:hAnsi="Arial"/>
                <w:color w:val="000000"/>
                <w:sz w:val="24"/>
              </w:rPr>
              <w:t>41.1%</w:t>
            </w:r>
          </w:p>
        </w:tc>
        <w:tc>
          <w:tcPr>
            <w:tcW w:w="1421" w:type="dxa"/>
            <w:tcBorders>
              <w:top w:val="single" w:sz="5" w:space="0" w:color="000000"/>
              <w:bottom w:val="single" w:sz="5" w:space="0" w:color="000000"/>
            </w:tcBorders>
            <w:vAlign w:val="center"/>
          </w:tcPr>
          <w:p w14:paraId="7F075893" w14:textId="77777777" w:rsidR="00A05890" w:rsidRPr="003703B0" w:rsidRDefault="00000000">
            <w:pPr>
              <w:tabs>
                <w:tab w:val="decimal" w:pos="720"/>
              </w:tabs>
              <w:spacing w:before="107" w:after="195" w:line="274" w:lineRule="exact"/>
              <w:textAlignment w:val="baseline"/>
              <w:rPr>
                <w:rFonts w:ascii="Arial" w:eastAsia="Arial" w:hAnsi="Arial"/>
                <w:color w:val="000000"/>
                <w:sz w:val="24"/>
              </w:rPr>
            </w:pPr>
            <w:r w:rsidRPr="003703B0">
              <w:rPr>
                <w:rFonts w:ascii="Arial" w:eastAsia="Arial" w:hAnsi="Arial"/>
                <w:color w:val="000000"/>
                <w:sz w:val="24"/>
              </w:rPr>
              <w:t>40.5%</w:t>
            </w:r>
          </w:p>
        </w:tc>
        <w:tc>
          <w:tcPr>
            <w:tcW w:w="1348" w:type="dxa"/>
            <w:tcBorders>
              <w:top w:val="single" w:sz="5" w:space="0" w:color="000000"/>
              <w:bottom w:val="single" w:sz="5" w:space="0" w:color="000000"/>
            </w:tcBorders>
            <w:vAlign w:val="center"/>
          </w:tcPr>
          <w:p w14:paraId="57DDFCC2" w14:textId="77777777" w:rsidR="00A05890" w:rsidRPr="003703B0" w:rsidRDefault="00000000">
            <w:pPr>
              <w:tabs>
                <w:tab w:val="decimal" w:pos="504"/>
              </w:tabs>
              <w:spacing w:before="107" w:after="195" w:line="274" w:lineRule="exact"/>
              <w:textAlignment w:val="baseline"/>
              <w:rPr>
                <w:rFonts w:ascii="Arial" w:eastAsia="Arial" w:hAnsi="Arial"/>
                <w:color w:val="000000"/>
                <w:sz w:val="24"/>
              </w:rPr>
            </w:pPr>
            <w:r w:rsidRPr="003703B0">
              <w:rPr>
                <w:rFonts w:ascii="Arial" w:eastAsia="Arial" w:hAnsi="Arial"/>
                <w:color w:val="000000"/>
                <w:sz w:val="24"/>
              </w:rPr>
              <w:t>3.0%</w:t>
            </w:r>
          </w:p>
        </w:tc>
        <w:tc>
          <w:tcPr>
            <w:tcW w:w="1484" w:type="dxa"/>
            <w:tcBorders>
              <w:top w:val="single" w:sz="5" w:space="0" w:color="000000"/>
              <w:bottom w:val="single" w:sz="5" w:space="0" w:color="000000"/>
            </w:tcBorders>
            <w:vAlign w:val="center"/>
          </w:tcPr>
          <w:p w14:paraId="7A3673F7" w14:textId="77777777" w:rsidR="00A05890" w:rsidRPr="003703B0" w:rsidRDefault="00000000">
            <w:pPr>
              <w:spacing w:before="107" w:after="195" w:line="274" w:lineRule="exact"/>
              <w:ind w:left="519"/>
              <w:textAlignment w:val="baseline"/>
              <w:rPr>
                <w:rFonts w:ascii="Arial" w:eastAsia="Arial" w:hAnsi="Arial"/>
                <w:color w:val="000000"/>
                <w:sz w:val="24"/>
              </w:rPr>
            </w:pPr>
            <w:r w:rsidRPr="003703B0">
              <w:rPr>
                <w:rFonts w:ascii="Arial" w:eastAsia="Arial" w:hAnsi="Arial"/>
                <w:color w:val="000000"/>
                <w:sz w:val="24"/>
              </w:rPr>
              <w:t>8.9%</w:t>
            </w:r>
          </w:p>
        </w:tc>
        <w:tc>
          <w:tcPr>
            <w:tcW w:w="1842" w:type="dxa"/>
            <w:tcBorders>
              <w:top w:val="single" w:sz="5" w:space="0" w:color="000000"/>
              <w:bottom w:val="single" w:sz="5" w:space="0" w:color="000000"/>
            </w:tcBorders>
            <w:vAlign w:val="center"/>
          </w:tcPr>
          <w:p w14:paraId="160BD49A" w14:textId="77777777" w:rsidR="00A05890" w:rsidRPr="003703B0" w:rsidRDefault="00000000">
            <w:pPr>
              <w:tabs>
                <w:tab w:val="decimal" w:pos="504"/>
              </w:tabs>
              <w:spacing w:before="107" w:after="195" w:line="274" w:lineRule="exact"/>
              <w:textAlignment w:val="baseline"/>
              <w:rPr>
                <w:rFonts w:ascii="Arial" w:eastAsia="Arial" w:hAnsi="Arial"/>
                <w:color w:val="000000"/>
                <w:sz w:val="24"/>
              </w:rPr>
            </w:pPr>
            <w:r w:rsidRPr="003703B0">
              <w:rPr>
                <w:rFonts w:ascii="Arial" w:eastAsia="Arial" w:hAnsi="Arial"/>
                <w:color w:val="000000"/>
                <w:sz w:val="24"/>
              </w:rPr>
              <w:t>6.5%</w:t>
            </w:r>
          </w:p>
        </w:tc>
      </w:tr>
      <w:tr w:rsidR="00A05890" w:rsidRPr="003703B0" w14:paraId="0A36B006" w14:textId="77777777">
        <w:trPr>
          <w:trHeight w:hRule="exact" w:val="576"/>
          <w:jc w:val="right"/>
        </w:trPr>
        <w:tc>
          <w:tcPr>
            <w:tcW w:w="2131" w:type="dxa"/>
            <w:tcBorders>
              <w:top w:val="single" w:sz="5" w:space="0" w:color="000000"/>
              <w:bottom w:val="single" w:sz="5" w:space="0" w:color="000000"/>
            </w:tcBorders>
          </w:tcPr>
          <w:p w14:paraId="7EB5B16B" w14:textId="77777777" w:rsidR="00A05890" w:rsidRPr="003703B0" w:rsidRDefault="00000000">
            <w:pPr>
              <w:spacing w:before="102" w:after="195" w:line="274" w:lineRule="exact"/>
              <w:ind w:left="72"/>
              <w:textAlignment w:val="baseline"/>
              <w:rPr>
                <w:rFonts w:ascii="Arial" w:eastAsia="Arial" w:hAnsi="Arial"/>
                <w:color w:val="000000"/>
                <w:sz w:val="24"/>
              </w:rPr>
            </w:pPr>
            <w:r w:rsidRPr="003703B0">
              <w:rPr>
                <w:rFonts w:ascii="Arial" w:eastAsia="Arial" w:hAnsi="Arial"/>
                <w:color w:val="000000"/>
                <w:sz w:val="24"/>
              </w:rPr>
              <w:t>Rotherham 027C</w:t>
            </w:r>
          </w:p>
        </w:tc>
        <w:tc>
          <w:tcPr>
            <w:tcW w:w="1354" w:type="dxa"/>
            <w:tcBorders>
              <w:top w:val="single" w:sz="5" w:space="0" w:color="000000"/>
              <w:bottom w:val="single" w:sz="5" w:space="0" w:color="000000"/>
            </w:tcBorders>
          </w:tcPr>
          <w:p w14:paraId="1B64546D" w14:textId="77777777" w:rsidR="00A05890" w:rsidRPr="003703B0" w:rsidRDefault="00000000">
            <w:pPr>
              <w:tabs>
                <w:tab w:val="decimal" w:pos="576"/>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34.6%</w:t>
            </w:r>
          </w:p>
        </w:tc>
        <w:tc>
          <w:tcPr>
            <w:tcW w:w="1421" w:type="dxa"/>
            <w:tcBorders>
              <w:top w:val="single" w:sz="5" w:space="0" w:color="000000"/>
              <w:bottom w:val="single" w:sz="5" w:space="0" w:color="000000"/>
            </w:tcBorders>
          </w:tcPr>
          <w:p w14:paraId="7307AB7E" w14:textId="77777777" w:rsidR="00A05890" w:rsidRPr="003703B0" w:rsidRDefault="00000000">
            <w:pPr>
              <w:tabs>
                <w:tab w:val="decimal" w:pos="720"/>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48.7%</w:t>
            </w:r>
          </w:p>
        </w:tc>
        <w:tc>
          <w:tcPr>
            <w:tcW w:w="1348" w:type="dxa"/>
            <w:tcBorders>
              <w:top w:val="single" w:sz="5" w:space="0" w:color="000000"/>
              <w:bottom w:val="single" w:sz="5" w:space="0" w:color="000000"/>
            </w:tcBorders>
          </w:tcPr>
          <w:p w14:paraId="084AEF12" w14:textId="77777777" w:rsidR="00A05890" w:rsidRPr="003703B0" w:rsidRDefault="00000000">
            <w:pPr>
              <w:tabs>
                <w:tab w:val="decimal" w:pos="504"/>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1.9%</w:t>
            </w:r>
          </w:p>
        </w:tc>
        <w:tc>
          <w:tcPr>
            <w:tcW w:w="1484" w:type="dxa"/>
            <w:tcBorders>
              <w:top w:val="single" w:sz="5" w:space="0" w:color="000000"/>
              <w:bottom w:val="single" w:sz="5" w:space="0" w:color="000000"/>
            </w:tcBorders>
          </w:tcPr>
          <w:p w14:paraId="3DC24767" w14:textId="77777777" w:rsidR="00A05890" w:rsidRPr="003703B0" w:rsidRDefault="00000000">
            <w:pPr>
              <w:spacing w:before="102" w:after="195" w:line="274" w:lineRule="exact"/>
              <w:ind w:left="519"/>
              <w:textAlignment w:val="baseline"/>
              <w:rPr>
                <w:rFonts w:ascii="Arial" w:eastAsia="Arial" w:hAnsi="Arial"/>
                <w:color w:val="000000"/>
                <w:sz w:val="24"/>
              </w:rPr>
            </w:pPr>
            <w:r w:rsidRPr="003703B0">
              <w:rPr>
                <w:rFonts w:ascii="Arial" w:eastAsia="Arial" w:hAnsi="Arial"/>
                <w:color w:val="000000"/>
                <w:sz w:val="24"/>
              </w:rPr>
              <w:t>9.4%</w:t>
            </w:r>
          </w:p>
        </w:tc>
        <w:tc>
          <w:tcPr>
            <w:tcW w:w="1842" w:type="dxa"/>
            <w:tcBorders>
              <w:top w:val="single" w:sz="5" w:space="0" w:color="000000"/>
              <w:bottom w:val="single" w:sz="5" w:space="0" w:color="000000"/>
            </w:tcBorders>
          </w:tcPr>
          <w:p w14:paraId="613A074B" w14:textId="77777777" w:rsidR="00A05890" w:rsidRPr="003703B0" w:rsidRDefault="00000000">
            <w:pPr>
              <w:tabs>
                <w:tab w:val="decimal" w:pos="504"/>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5.4%</w:t>
            </w:r>
          </w:p>
        </w:tc>
      </w:tr>
      <w:tr w:rsidR="00A05890" w:rsidRPr="003703B0" w14:paraId="2D74BE47" w14:textId="77777777">
        <w:trPr>
          <w:trHeight w:hRule="exact" w:val="576"/>
          <w:jc w:val="right"/>
        </w:trPr>
        <w:tc>
          <w:tcPr>
            <w:tcW w:w="2131" w:type="dxa"/>
            <w:tcBorders>
              <w:top w:val="single" w:sz="5" w:space="0" w:color="000000"/>
              <w:bottom w:val="single" w:sz="5" w:space="0" w:color="000000"/>
            </w:tcBorders>
          </w:tcPr>
          <w:p w14:paraId="6F0B9F9B" w14:textId="77777777" w:rsidR="00A05890" w:rsidRPr="003703B0" w:rsidRDefault="00000000">
            <w:pPr>
              <w:spacing w:before="102" w:after="195" w:line="274" w:lineRule="exact"/>
              <w:ind w:left="72"/>
              <w:textAlignment w:val="baseline"/>
              <w:rPr>
                <w:rFonts w:ascii="Arial" w:eastAsia="Arial" w:hAnsi="Arial"/>
                <w:color w:val="000000"/>
                <w:sz w:val="24"/>
              </w:rPr>
            </w:pPr>
            <w:r w:rsidRPr="003703B0">
              <w:rPr>
                <w:rFonts w:ascii="Arial" w:eastAsia="Arial" w:hAnsi="Arial"/>
                <w:color w:val="000000"/>
                <w:sz w:val="24"/>
              </w:rPr>
              <w:lastRenderedPageBreak/>
              <w:t>Rotherham 026A</w:t>
            </w:r>
          </w:p>
        </w:tc>
        <w:tc>
          <w:tcPr>
            <w:tcW w:w="1354" w:type="dxa"/>
            <w:tcBorders>
              <w:top w:val="single" w:sz="5" w:space="0" w:color="000000"/>
              <w:bottom w:val="single" w:sz="5" w:space="0" w:color="000000"/>
            </w:tcBorders>
          </w:tcPr>
          <w:p w14:paraId="2BF6FDD0" w14:textId="77777777" w:rsidR="00A05890" w:rsidRPr="003703B0" w:rsidRDefault="00000000">
            <w:pPr>
              <w:tabs>
                <w:tab w:val="decimal" w:pos="576"/>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24.3%</w:t>
            </w:r>
          </w:p>
        </w:tc>
        <w:tc>
          <w:tcPr>
            <w:tcW w:w="1421" w:type="dxa"/>
            <w:tcBorders>
              <w:top w:val="single" w:sz="5" w:space="0" w:color="000000"/>
              <w:bottom w:val="single" w:sz="5" w:space="0" w:color="000000"/>
            </w:tcBorders>
          </w:tcPr>
          <w:p w14:paraId="3D73DBD2" w14:textId="77777777" w:rsidR="00A05890" w:rsidRPr="003703B0" w:rsidRDefault="00000000">
            <w:pPr>
              <w:tabs>
                <w:tab w:val="decimal" w:pos="720"/>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58.2%</w:t>
            </w:r>
          </w:p>
        </w:tc>
        <w:tc>
          <w:tcPr>
            <w:tcW w:w="1348" w:type="dxa"/>
            <w:tcBorders>
              <w:top w:val="single" w:sz="5" w:space="0" w:color="000000"/>
              <w:bottom w:val="single" w:sz="5" w:space="0" w:color="000000"/>
            </w:tcBorders>
          </w:tcPr>
          <w:p w14:paraId="20C4D72A" w14:textId="77777777" w:rsidR="00A05890" w:rsidRPr="003703B0" w:rsidRDefault="00000000">
            <w:pPr>
              <w:tabs>
                <w:tab w:val="decimal" w:pos="504"/>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1.2%</w:t>
            </w:r>
          </w:p>
        </w:tc>
        <w:tc>
          <w:tcPr>
            <w:tcW w:w="1484" w:type="dxa"/>
            <w:tcBorders>
              <w:top w:val="single" w:sz="5" w:space="0" w:color="000000"/>
              <w:bottom w:val="single" w:sz="5" w:space="0" w:color="000000"/>
            </w:tcBorders>
          </w:tcPr>
          <w:p w14:paraId="3A7F31DC" w14:textId="77777777" w:rsidR="00A05890" w:rsidRPr="003703B0" w:rsidRDefault="00000000">
            <w:pPr>
              <w:spacing w:before="102" w:after="195" w:line="274" w:lineRule="exact"/>
              <w:ind w:left="519"/>
              <w:textAlignment w:val="baseline"/>
              <w:rPr>
                <w:rFonts w:ascii="Arial" w:eastAsia="Arial" w:hAnsi="Arial"/>
                <w:color w:val="000000"/>
                <w:sz w:val="24"/>
              </w:rPr>
            </w:pPr>
            <w:r w:rsidRPr="003703B0">
              <w:rPr>
                <w:rFonts w:ascii="Arial" w:eastAsia="Arial" w:hAnsi="Arial"/>
                <w:color w:val="000000"/>
                <w:sz w:val="24"/>
              </w:rPr>
              <w:t>9.2%</w:t>
            </w:r>
          </w:p>
        </w:tc>
        <w:tc>
          <w:tcPr>
            <w:tcW w:w="1842" w:type="dxa"/>
            <w:tcBorders>
              <w:top w:val="single" w:sz="5" w:space="0" w:color="000000"/>
              <w:bottom w:val="single" w:sz="5" w:space="0" w:color="000000"/>
            </w:tcBorders>
          </w:tcPr>
          <w:p w14:paraId="3CA8A954" w14:textId="77777777" w:rsidR="00A05890" w:rsidRPr="003703B0" w:rsidRDefault="00000000">
            <w:pPr>
              <w:tabs>
                <w:tab w:val="decimal" w:pos="504"/>
              </w:tabs>
              <w:spacing w:before="102" w:after="195" w:line="274" w:lineRule="exact"/>
              <w:textAlignment w:val="baseline"/>
              <w:rPr>
                <w:rFonts w:ascii="Arial" w:eastAsia="Arial" w:hAnsi="Arial"/>
                <w:color w:val="000000"/>
                <w:sz w:val="24"/>
              </w:rPr>
            </w:pPr>
            <w:r w:rsidRPr="003703B0">
              <w:rPr>
                <w:rFonts w:ascii="Arial" w:eastAsia="Arial" w:hAnsi="Arial"/>
                <w:color w:val="000000"/>
                <w:sz w:val="24"/>
              </w:rPr>
              <w:t>7.1%</w:t>
            </w:r>
          </w:p>
        </w:tc>
      </w:tr>
      <w:tr w:rsidR="00A05890" w:rsidRPr="003703B0" w14:paraId="1AA18DED" w14:textId="77777777">
        <w:trPr>
          <w:trHeight w:hRule="exact" w:val="634"/>
          <w:jc w:val="right"/>
        </w:trPr>
        <w:tc>
          <w:tcPr>
            <w:tcW w:w="2131" w:type="dxa"/>
            <w:tcBorders>
              <w:top w:val="single" w:sz="5" w:space="0" w:color="000000"/>
              <w:bottom w:val="single" w:sz="5" w:space="0" w:color="000000"/>
            </w:tcBorders>
          </w:tcPr>
          <w:p w14:paraId="72B47D8F" w14:textId="77777777" w:rsidR="00A05890" w:rsidRPr="003703B0" w:rsidRDefault="00000000">
            <w:pPr>
              <w:spacing w:before="107" w:after="247" w:line="274" w:lineRule="exact"/>
              <w:ind w:left="72"/>
              <w:textAlignment w:val="baseline"/>
              <w:rPr>
                <w:rFonts w:ascii="Arial" w:eastAsia="Arial" w:hAnsi="Arial"/>
                <w:color w:val="000000"/>
                <w:sz w:val="24"/>
              </w:rPr>
            </w:pPr>
            <w:r w:rsidRPr="003703B0">
              <w:rPr>
                <w:rFonts w:ascii="Arial" w:eastAsia="Arial" w:hAnsi="Arial"/>
                <w:color w:val="000000"/>
                <w:sz w:val="24"/>
              </w:rPr>
              <w:t>Rotherham 031A</w:t>
            </w:r>
          </w:p>
        </w:tc>
        <w:tc>
          <w:tcPr>
            <w:tcW w:w="1354" w:type="dxa"/>
            <w:tcBorders>
              <w:top w:val="single" w:sz="5" w:space="0" w:color="000000"/>
              <w:bottom w:val="single" w:sz="5" w:space="0" w:color="000000"/>
            </w:tcBorders>
          </w:tcPr>
          <w:p w14:paraId="1141DA01" w14:textId="77777777" w:rsidR="00A05890" w:rsidRPr="003703B0" w:rsidRDefault="00000000">
            <w:pPr>
              <w:tabs>
                <w:tab w:val="decimal" w:pos="576"/>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33.8%</w:t>
            </w:r>
          </w:p>
        </w:tc>
        <w:tc>
          <w:tcPr>
            <w:tcW w:w="1421" w:type="dxa"/>
            <w:tcBorders>
              <w:top w:val="single" w:sz="5" w:space="0" w:color="000000"/>
              <w:bottom w:val="single" w:sz="5" w:space="0" w:color="000000"/>
            </w:tcBorders>
          </w:tcPr>
          <w:p w14:paraId="26550001" w14:textId="77777777" w:rsidR="00A05890" w:rsidRPr="003703B0" w:rsidRDefault="00000000">
            <w:pPr>
              <w:tabs>
                <w:tab w:val="decimal" w:pos="720"/>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52.1%</w:t>
            </w:r>
          </w:p>
        </w:tc>
        <w:tc>
          <w:tcPr>
            <w:tcW w:w="1348" w:type="dxa"/>
            <w:tcBorders>
              <w:top w:val="single" w:sz="5" w:space="0" w:color="000000"/>
              <w:bottom w:val="single" w:sz="5" w:space="0" w:color="000000"/>
            </w:tcBorders>
          </w:tcPr>
          <w:p w14:paraId="25EDDD36" w14:textId="77777777" w:rsidR="00A05890" w:rsidRPr="003703B0" w:rsidRDefault="00000000">
            <w:pPr>
              <w:tabs>
                <w:tab w:val="decimal" w:pos="504"/>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1.8%</w:t>
            </w:r>
          </w:p>
        </w:tc>
        <w:tc>
          <w:tcPr>
            <w:tcW w:w="1484" w:type="dxa"/>
            <w:tcBorders>
              <w:top w:val="single" w:sz="5" w:space="0" w:color="000000"/>
              <w:bottom w:val="single" w:sz="5" w:space="0" w:color="000000"/>
            </w:tcBorders>
          </w:tcPr>
          <w:p w14:paraId="314C38F5" w14:textId="77777777" w:rsidR="00A05890" w:rsidRPr="003703B0" w:rsidRDefault="00000000">
            <w:pPr>
              <w:spacing w:before="107" w:after="247" w:line="274" w:lineRule="exact"/>
              <w:ind w:left="519"/>
              <w:textAlignment w:val="baseline"/>
              <w:rPr>
                <w:rFonts w:ascii="Arial" w:eastAsia="Arial" w:hAnsi="Arial"/>
                <w:color w:val="000000"/>
                <w:sz w:val="24"/>
              </w:rPr>
            </w:pPr>
            <w:r w:rsidRPr="003703B0">
              <w:rPr>
                <w:rFonts w:ascii="Arial" w:eastAsia="Arial" w:hAnsi="Arial"/>
                <w:color w:val="000000"/>
                <w:sz w:val="24"/>
              </w:rPr>
              <w:t>8.0%</w:t>
            </w:r>
          </w:p>
        </w:tc>
        <w:tc>
          <w:tcPr>
            <w:tcW w:w="1842" w:type="dxa"/>
            <w:tcBorders>
              <w:top w:val="single" w:sz="5" w:space="0" w:color="000000"/>
              <w:bottom w:val="single" w:sz="5" w:space="0" w:color="000000"/>
            </w:tcBorders>
          </w:tcPr>
          <w:p w14:paraId="5431EEC3" w14:textId="77777777" w:rsidR="00A05890" w:rsidRPr="003703B0" w:rsidRDefault="00000000">
            <w:pPr>
              <w:tabs>
                <w:tab w:val="decimal" w:pos="504"/>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4.4%</w:t>
            </w:r>
          </w:p>
        </w:tc>
      </w:tr>
      <w:tr w:rsidR="00A05890" w:rsidRPr="003703B0" w14:paraId="1DA75E4D" w14:textId="77777777">
        <w:trPr>
          <w:trHeight w:hRule="exact" w:val="633"/>
          <w:jc w:val="right"/>
        </w:trPr>
        <w:tc>
          <w:tcPr>
            <w:tcW w:w="2131" w:type="dxa"/>
            <w:tcBorders>
              <w:top w:val="single" w:sz="5" w:space="0" w:color="000000"/>
              <w:bottom w:val="single" w:sz="5" w:space="0" w:color="000000"/>
            </w:tcBorders>
          </w:tcPr>
          <w:p w14:paraId="42CE83D5" w14:textId="77777777" w:rsidR="00A05890" w:rsidRPr="003703B0" w:rsidRDefault="00000000">
            <w:pPr>
              <w:spacing w:before="106" w:after="248" w:line="274" w:lineRule="exact"/>
              <w:ind w:left="72"/>
              <w:textAlignment w:val="baseline"/>
              <w:rPr>
                <w:rFonts w:ascii="Arial" w:eastAsia="Arial" w:hAnsi="Arial"/>
                <w:color w:val="000000"/>
                <w:sz w:val="24"/>
              </w:rPr>
            </w:pPr>
            <w:r w:rsidRPr="003703B0">
              <w:rPr>
                <w:rFonts w:ascii="Arial" w:eastAsia="Arial" w:hAnsi="Arial"/>
                <w:color w:val="000000"/>
                <w:sz w:val="24"/>
              </w:rPr>
              <w:t>Rotherham 027H</w:t>
            </w:r>
          </w:p>
        </w:tc>
        <w:tc>
          <w:tcPr>
            <w:tcW w:w="1354" w:type="dxa"/>
            <w:tcBorders>
              <w:top w:val="single" w:sz="5" w:space="0" w:color="000000"/>
              <w:bottom w:val="single" w:sz="5" w:space="0" w:color="000000"/>
            </w:tcBorders>
          </w:tcPr>
          <w:p w14:paraId="07A447D7" w14:textId="77777777" w:rsidR="00A05890" w:rsidRPr="003703B0" w:rsidRDefault="00000000">
            <w:pPr>
              <w:tabs>
                <w:tab w:val="decimal" w:pos="576"/>
              </w:tabs>
              <w:spacing w:before="106" w:after="248" w:line="274" w:lineRule="exact"/>
              <w:textAlignment w:val="baseline"/>
              <w:rPr>
                <w:rFonts w:ascii="Arial" w:eastAsia="Arial" w:hAnsi="Arial"/>
                <w:color w:val="000000"/>
                <w:sz w:val="24"/>
              </w:rPr>
            </w:pPr>
            <w:r w:rsidRPr="003703B0">
              <w:rPr>
                <w:rFonts w:ascii="Arial" w:eastAsia="Arial" w:hAnsi="Arial"/>
                <w:color w:val="000000"/>
                <w:sz w:val="24"/>
              </w:rPr>
              <w:t>37.5%</w:t>
            </w:r>
          </w:p>
        </w:tc>
        <w:tc>
          <w:tcPr>
            <w:tcW w:w="1421" w:type="dxa"/>
            <w:tcBorders>
              <w:top w:val="single" w:sz="5" w:space="0" w:color="000000"/>
              <w:bottom w:val="single" w:sz="5" w:space="0" w:color="000000"/>
            </w:tcBorders>
          </w:tcPr>
          <w:p w14:paraId="4464C531" w14:textId="77777777" w:rsidR="00A05890" w:rsidRPr="003703B0" w:rsidRDefault="00000000">
            <w:pPr>
              <w:tabs>
                <w:tab w:val="decimal" w:pos="720"/>
              </w:tabs>
              <w:spacing w:before="106" w:after="248" w:line="274" w:lineRule="exact"/>
              <w:textAlignment w:val="baseline"/>
              <w:rPr>
                <w:rFonts w:ascii="Arial" w:eastAsia="Arial" w:hAnsi="Arial"/>
                <w:color w:val="000000"/>
                <w:sz w:val="24"/>
              </w:rPr>
            </w:pPr>
            <w:r w:rsidRPr="003703B0">
              <w:rPr>
                <w:rFonts w:ascii="Arial" w:eastAsia="Arial" w:hAnsi="Arial"/>
                <w:color w:val="000000"/>
                <w:sz w:val="24"/>
              </w:rPr>
              <w:t>43.0%</w:t>
            </w:r>
          </w:p>
        </w:tc>
        <w:tc>
          <w:tcPr>
            <w:tcW w:w="1348" w:type="dxa"/>
            <w:tcBorders>
              <w:top w:val="single" w:sz="5" w:space="0" w:color="000000"/>
              <w:bottom w:val="single" w:sz="5" w:space="0" w:color="000000"/>
            </w:tcBorders>
          </w:tcPr>
          <w:p w14:paraId="68EDCA94" w14:textId="77777777" w:rsidR="00A05890" w:rsidRPr="003703B0" w:rsidRDefault="00000000">
            <w:pPr>
              <w:tabs>
                <w:tab w:val="decimal" w:pos="504"/>
              </w:tabs>
              <w:spacing w:before="106" w:after="248" w:line="274" w:lineRule="exact"/>
              <w:textAlignment w:val="baseline"/>
              <w:rPr>
                <w:rFonts w:ascii="Arial" w:eastAsia="Arial" w:hAnsi="Arial"/>
                <w:color w:val="000000"/>
                <w:sz w:val="24"/>
              </w:rPr>
            </w:pPr>
            <w:r w:rsidRPr="003703B0">
              <w:rPr>
                <w:rFonts w:ascii="Arial" w:eastAsia="Arial" w:hAnsi="Arial"/>
                <w:color w:val="000000"/>
                <w:sz w:val="24"/>
              </w:rPr>
              <w:t>2.5%</w:t>
            </w:r>
          </w:p>
        </w:tc>
        <w:tc>
          <w:tcPr>
            <w:tcW w:w="1484" w:type="dxa"/>
            <w:tcBorders>
              <w:top w:val="single" w:sz="5" w:space="0" w:color="000000"/>
              <w:bottom w:val="single" w:sz="5" w:space="0" w:color="000000"/>
            </w:tcBorders>
          </w:tcPr>
          <w:p w14:paraId="0581918C" w14:textId="77777777" w:rsidR="00A05890" w:rsidRPr="003703B0" w:rsidRDefault="00000000">
            <w:pPr>
              <w:spacing w:before="106" w:after="248" w:line="274" w:lineRule="exact"/>
              <w:ind w:left="519"/>
              <w:textAlignment w:val="baseline"/>
              <w:rPr>
                <w:rFonts w:ascii="Arial" w:eastAsia="Arial" w:hAnsi="Arial"/>
                <w:color w:val="000000"/>
                <w:sz w:val="24"/>
              </w:rPr>
            </w:pPr>
            <w:r w:rsidRPr="003703B0">
              <w:rPr>
                <w:rFonts w:ascii="Arial" w:eastAsia="Arial" w:hAnsi="Arial"/>
                <w:color w:val="000000"/>
                <w:sz w:val="24"/>
              </w:rPr>
              <w:t>7.9%</w:t>
            </w:r>
          </w:p>
        </w:tc>
        <w:tc>
          <w:tcPr>
            <w:tcW w:w="1842" w:type="dxa"/>
            <w:tcBorders>
              <w:top w:val="single" w:sz="5" w:space="0" w:color="000000"/>
              <w:bottom w:val="single" w:sz="5" w:space="0" w:color="000000"/>
            </w:tcBorders>
          </w:tcPr>
          <w:p w14:paraId="56B94C0C" w14:textId="77777777" w:rsidR="00A05890" w:rsidRPr="003703B0" w:rsidRDefault="00000000">
            <w:pPr>
              <w:tabs>
                <w:tab w:val="decimal" w:pos="504"/>
              </w:tabs>
              <w:spacing w:before="106" w:after="248" w:line="274" w:lineRule="exact"/>
              <w:textAlignment w:val="baseline"/>
              <w:rPr>
                <w:rFonts w:ascii="Arial" w:eastAsia="Arial" w:hAnsi="Arial"/>
                <w:color w:val="000000"/>
                <w:sz w:val="24"/>
              </w:rPr>
            </w:pPr>
            <w:r w:rsidRPr="003703B0">
              <w:rPr>
                <w:rFonts w:ascii="Arial" w:eastAsia="Arial" w:hAnsi="Arial"/>
                <w:color w:val="000000"/>
                <w:sz w:val="24"/>
              </w:rPr>
              <w:t>9.1%</w:t>
            </w:r>
          </w:p>
        </w:tc>
      </w:tr>
      <w:tr w:rsidR="00A05890" w:rsidRPr="003703B0" w14:paraId="1E8F86A0" w14:textId="77777777">
        <w:trPr>
          <w:trHeight w:hRule="exact" w:val="643"/>
          <w:jc w:val="right"/>
        </w:trPr>
        <w:tc>
          <w:tcPr>
            <w:tcW w:w="2131" w:type="dxa"/>
            <w:tcBorders>
              <w:top w:val="single" w:sz="5" w:space="0" w:color="000000"/>
              <w:bottom w:val="single" w:sz="5" w:space="0" w:color="000000"/>
            </w:tcBorders>
          </w:tcPr>
          <w:p w14:paraId="38D95FB4" w14:textId="77777777" w:rsidR="00A05890" w:rsidRPr="003703B0" w:rsidRDefault="00000000">
            <w:pPr>
              <w:spacing w:before="107" w:after="248" w:line="274" w:lineRule="exact"/>
              <w:ind w:left="72"/>
              <w:textAlignment w:val="baseline"/>
              <w:rPr>
                <w:rFonts w:ascii="Arial" w:eastAsia="Arial" w:hAnsi="Arial"/>
                <w:color w:val="000000"/>
                <w:sz w:val="24"/>
              </w:rPr>
            </w:pPr>
            <w:r w:rsidRPr="003703B0">
              <w:rPr>
                <w:rFonts w:ascii="Arial" w:eastAsia="Arial" w:hAnsi="Arial"/>
                <w:color w:val="000000"/>
                <w:sz w:val="24"/>
              </w:rPr>
              <w:t>Sheffield 056A</w:t>
            </w:r>
          </w:p>
        </w:tc>
        <w:tc>
          <w:tcPr>
            <w:tcW w:w="1354" w:type="dxa"/>
            <w:tcBorders>
              <w:top w:val="single" w:sz="5" w:space="0" w:color="000000"/>
              <w:bottom w:val="single" w:sz="5" w:space="0" w:color="000000"/>
            </w:tcBorders>
          </w:tcPr>
          <w:p w14:paraId="06394AEB" w14:textId="77777777" w:rsidR="00A05890" w:rsidRPr="003703B0" w:rsidRDefault="00000000">
            <w:pPr>
              <w:tabs>
                <w:tab w:val="decimal" w:pos="576"/>
              </w:tabs>
              <w:spacing w:before="107" w:after="248" w:line="274" w:lineRule="exact"/>
              <w:textAlignment w:val="baseline"/>
              <w:rPr>
                <w:rFonts w:ascii="Arial" w:eastAsia="Arial" w:hAnsi="Arial"/>
                <w:color w:val="000000"/>
                <w:sz w:val="24"/>
              </w:rPr>
            </w:pPr>
            <w:r w:rsidRPr="003703B0">
              <w:rPr>
                <w:rFonts w:ascii="Arial" w:eastAsia="Arial" w:hAnsi="Arial"/>
                <w:color w:val="000000"/>
                <w:sz w:val="24"/>
              </w:rPr>
              <w:t>38.3%</w:t>
            </w:r>
          </w:p>
        </w:tc>
        <w:tc>
          <w:tcPr>
            <w:tcW w:w="1421" w:type="dxa"/>
            <w:tcBorders>
              <w:top w:val="single" w:sz="5" w:space="0" w:color="000000"/>
              <w:bottom w:val="single" w:sz="5" w:space="0" w:color="000000"/>
            </w:tcBorders>
          </w:tcPr>
          <w:p w14:paraId="5EFBDAA2" w14:textId="77777777" w:rsidR="00A05890" w:rsidRPr="003703B0" w:rsidRDefault="00000000">
            <w:pPr>
              <w:tabs>
                <w:tab w:val="decimal" w:pos="720"/>
              </w:tabs>
              <w:spacing w:before="107" w:after="248" w:line="274" w:lineRule="exact"/>
              <w:textAlignment w:val="baseline"/>
              <w:rPr>
                <w:rFonts w:ascii="Arial" w:eastAsia="Arial" w:hAnsi="Arial"/>
                <w:color w:val="000000"/>
                <w:sz w:val="24"/>
              </w:rPr>
            </w:pPr>
            <w:r w:rsidRPr="003703B0">
              <w:rPr>
                <w:rFonts w:ascii="Arial" w:eastAsia="Arial" w:hAnsi="Arial"/>
                <w:color w:val="000000"/>
                <w:sz w:val="24"/>
              </w:rPr>
              <w:t>43.9%</w:t>
            </w:r>
          </w:p>
        </w:tc>
        <w:tc>
          <w:tcPr>
            <w:tcW w:w="1348" w:type="dxa"/>
            <w:tcBorders>
              <w:top w:val="single" w:sz="5" w:space="0" w:color="000000"/>
              <w:bottom w:val="single" w:sz="5" w:space="0" w:color="000000"/>
            </w:tcBorders>
          </w:tcPr>
          <w:p w14:paraId="7EFF5AB4" w14:textId="77777777" w:rsidR="00A05890" w:rsidRPr="003703B0" w:rsidRDefault="00000000">
            <w:pPr>
              <w:tabs>
                <w:tab w:val="decimal" w:pos="504"/>
              </w:tabs>
              <w:spacing w:before="107" w:after="248" w:line="274" w:lineRule="exact"/>
              <w:textAlignment w:val="baseline"/>
              <w:rPr>
                <w:rFonts w:ascii="Arial" w:eastAsia="Arial" w:hAnsi="Arial"/>
                <w:color w:val="000000"/>
                <w:sz w:val="24"/>
              </w:rPr>
            </w:pPr>
            <w:r w:rsidRPr="003703B0">
              <w:rPr>
                <w:rFonts w:ascii="Arial" w:eastAsia="Arial" w:hAnsi="Arial"/>
                <w:color w:val="000000"/>
                <w:sz w:val="24"/>
              </w:rPr>
              <w:t>1.5%</w:t>
            </w:r>
          </w:p>
        </w:tc>
        <w:tc>
          <w:tcPr>
            <w:tcW w:w="1484" w:type="dxa"/>
            <w:tcBorders>
              <w:top w:val="single" w:sz="5" w:space="0" w:color="000000"/>
              <w:bottom w:val="single" w:sz="5" w:space="0" w:color="000000"/>
            </w:tcBorders>
          </w:tcPr>
          <w:p w14:paraId="2547B423" w14:textId="77777777" w:rsidR="00A05890" w:rsidRPr="003703B0" w:rsidRDefault="00000000">
            <w:pPr>
              <w:spacing w:before="107" w:after="248" w:line="274" w:lineRule="exact"/>
              <w:ind w:left="519"/>
              <w:textAlignment w:val="baseline"/>
              <w:rPr>
                <w:rFonts w:ascii="Arial" w:eastAsia="Arial" w:hAnsi="Arial"/>
                <w:color w:val="000000"/>
                <w:sz w:val="24"/>
              </w:rPr>
            </w:pPr>
            <w:r w:rsidRPr="003703B0">
              <w:rPr>
                <w:rFonts w:ascii="Arial" w:eastAsia="Arial" w:hAnsi="Arial"/>
                <w:color w:val="000000"/>
                <w:sz w:val="24"/>
              </w:rPr>
              <w:t>9.8%</w:t>
            </w:r>
          </w:p>
        </w:tc>
        <w:tc>
          <w:tcPr>
            <w:tcW w:w="1842" w:type="dxa"/>
            <w:tcBorders>
              <w:top w:val="single" w:sz="5" w:space="0" w:color="000000"/>
              <w:bottom w:val="single" w:sz="5" w:space="0" w:color="000000"/>
            </w:tcBorders>
          </w:tcPr>
          <w:p w14:paraId="4AD66939" w14:textId="77777777" w:rsidR="00A05890" w:rsidRPr="003703B0" w:rsidRDefault="00000000">
            <w:pPr>
              <w:tabs>
                <w:tab w:val="decimal" w:pos="504"/>
              </w:tabs>
              <w:spacing w:before="107" w:after="248" w:line="274" w:lineRule="exact"/>
              <w:textAlignment w:val="baseline"/>
              <w:rPr>
                <w:rFonts w:ascii="Arial" w:eastAsia="Arial" w:hAnsi="Arial"/>
                <w:color w:val="000000"/>
                <w:sz w:val="24"/>
              </w:rPr>
            </w:pPr>
            <w:r w:rsidRPr="003703B0">
              <w:rPr>
                <w:rFonts w:ascii="Arial" w:eastAsia="Arial" w:hAnsi="Arial"/>
                <w:color w:val="000000"/>
                <w:sz w:val="24"/>
              </w:rPr>
              <w:t>6.4%</w:t>
            </w:r>
          </w:p>
        </w:tc>
      </w:tr>
      <w:tr w:rsidR="00A05890" w:rsidRPr="003703B0" w14:paraId="6071674E" w14:textId="77777777">
        <w:trPr>
          <w:trHeight w:hRule="exact" w:val="634"/>
          <w:jc w:val="right"/>
        </w:trPr>
        <w:tc>
          <w:tcPr>
            <w:tcW w:w="2131" w:type="dxa"/>
            <w:tcBorders>
              <w:top w:val="single" w:sz="5" w:space="0" w:color="000000"/>
              <w:bottom w:val="single" w:sz="5" w:space="0" w:color="000000"/>
            </w:tcBorders>
          </w:tcPr>
          <w:p w14:paraId="032C7694" w14:textId="77777777" w:rsidR="00A05890" w:rsidRPr="003703B0" w:rsidRDefault="00000000">
            <w:pPr>
              <w:spacing w:before="102" w:after="258" w:line="274" w:lineRule="exact"/>
              <w:ind w:left="72"/>
              <w:textAlignment w:val="baseline"/>
              <w:rPr>
                <w:rFonts w:ascii="Arial" w:eastAsia="Arial" w:hAnsi="Arial"/>
                <w:color w:val="000000"/>
                <w:sz w:val="24"/>
              </w:rPr>
            </w:pPr>
            <w:r w:rsidRPr="003703B0">
              <w:rPr>
                <w:rFonts w:ascii="Arial" w:eastAsia="Arial" w:hAnsi="Arial"/>
                <w:color w:val="000000"/>
                <w:sz w:val="24"/>
              </w:rPr>
              <w:t>Sheffield 063A</w:t>
            </w:r>
          </w:p>
        </w:tc>
        <w:tc>
          <w:tcPr>
            <w:tcW w:w="1354" w:type="dxa"/>
            <w:tcBorders>
              <w:top w:val="single" w:sz="5" w:space="0" w:color="000000"/>
              <w:bottom w:val="single" w:sz="5" w:space="0" w:color="000000"/>
            </w:tcBorders>
          </w:tcPr>
          <w:p w14:paraId="5BCDC60F" w14:textId="77777777" w:rsidR="00A05890" w:rsidRPr="003703B0" w:rsidRDefault="00000000">
            <w:pPr>
              <w:tabs>
                <w:tab w:val="decimal" w:pos="576"/>
              </w:tabs>
              <w:spacing w:before="102" w:after="258" w:line="274" w:lineRule="exact"/>
              <w:textAlignment w:val="baseline"/>
              <w:rPr>
                <w:rFonts w:ascii="Arial" w:eastAsia="Arial" w:hAnsi="Arial"/>
                <w:color w:val="000000"/>
                <w:sz w:val="24"/>
              </w:rPr>
            </w:pPr>
            <w:r w:rsidRPr="003703B0">
              <w:rPr>
                <w:rFonts w:ascii="Arial" w:eastAsia="Arial" w:hAnsi="Arial"/>
                <w:color w:val="000000"/>
                <w:sz w:val="24"/>
              </w:rPr>
              <w:t>33.3%</w:t>
            </w:r>
          </w:p>
        </w:tc>
        <w:tc>
          <w:tcPr>
            <w:tcW w:w="1421" w:type="dxa"/>
            <w:tcBorders>
              <w:top w:val="single" w:sz="5" w:space="0" w:color="000000"/>
              <w:bottom w:val="single" w:sz="5" w:space="0" w:color="000000"/>
            </w:tcBorders>
          </w:tcPr>
          <w:p w14:paraId="0034136F" w14:textId="77777777" w:rsidR="00A05890" w:rsidRPr="003703B0" w:rsidRDefault="00000000">
            <w:pPr>
              <w:tabs>
                <w:tab w:val="decimal" w:pos="720"/>
              </w:tabs>
              <w:spacing w:before="102" w:after="258" w:line="274" w:lineRule="exact"/>
              <w:textAlignment w:val="baseline"/>
              <w:rPr>
                <w:rFonts w:ascii="Arial" w:eastAsia="Arial" w:hAnsi="Arial"/>
                <w:color w:val="000000"/>
                <w:sz w:val="24"/>
              </w:rPr>
            </w:pPr>
            <w:r w:rsidRPr="003703B0">
              <w:rPr>
                <w:rFonts w:ascii="Arial" w:eastAsia="Arial" w:hAnsi="Arial"/>
                <w:color w:val="000000"/>
                <w:sz w:val="24"/>
              </w:rPr>
              <w:t>48.2%</w:t>
            </w:r>
          </w:p>
        </w:tc>
        <w:tc>
          <w:tcPr>
            <w:tcW w:w="1348" w:type="dxa"/>
            <w:tcBorders>
              <w:top w:val="single" w:sz="5" w:space="0" w:color="000000"/>
              <w:bottom w:val="single" w:sz="5" w:space="0" w:color="000000"/>
            </w:tcBorders>
          </w:tcPr>
          <w:p w14:paraId="68DA359B" w14:textId="77777777" w:rsidR="00A05890" w:rsidRPr="003703B0" w:rsidRDefault="00000000">
            <w:pPr>
              <w:tabs>
                <w:tab w:val="decimal" w:pos="504"/>
              </w:tabs>
              <w:spacing w:before="102" w:after="258" w:line="274" w:lineRule="exact"/>
              <w:textAlignment w:val="baseline"/>
              <w:rPr>
                <w:rFonts w:ascii="Arial" w:eastAsia="Arial" w:hAnsi="Arial"/>
                <w:color w:val="000000"/>
                <w:sz w:val="24"/>
              </w:rPr>
            </w:pPr>
            <w:r w:rsidRPr="003703B0">
              <w:rPr>
                <w:rFonts w:ascii="Arial" w:eastAsia="Arial" w:hAnsi="Arial"/>
                <w:color w:val="000000"/>
                <w:sz w:val="24"/>
              </w:rPr>
              <w:t>2.3%</w:t>
            </w:r>
          </w:p>
        </w:tc>
        <w:tc>
          <w:tcPr>
            <w:tcW w:w="1484" w:type="dxa"/>
            <w:tcBorders>
              <w:top w:val="single" w:sz="5" w:space="0" w:color="000000"/>
              <w:bottom w:val="single" w:sz="5" w:space="0" w:color="000000"/>
            </w:tcBorders>
          </w:tcPr>
          <w:p w14:paraId="16476290" w14:textId="77777777" w:rsidR="00A05890" w:rsidRPr="003703B0" w:rsidRDefault="00000000">
            <w:pPr>
              <w:spacing w:before="102" w:after="258" w:line="274" w:lineRule="exact"/>
              <w:ind w:left="519"/>
              <w:textAlignment w:val="baseline"/>
              <w:rPr>
                <w:rFonts w:ascii="Arial" w:eastAsia="Arial" w:hAnsi="Arial"/>
                <w:color w:val="000000"/>
                <w:sz w:val="24"/>
              </w:rPr>
            </w:pPr>
            <w:r w:rsidRPr="003703B0">
              <w:rPr>
                <w:rFonts w:ascii="Arial" w:eastAsia="Arial" w:hAnsi="Arial"/>
                <w:color w:val="000000"/>
                <w:sz w:val="24"/>
              </w:rPr>
              <w:t>7.4%</w:t>
            </w:r>
          </w:p>
        </w:tc>
        <w:tc>
          <w:tcPr>
            <w:tcW w:w="1842" w:type="dxa"/>
            <w:tcBorders>
              <w:top w:val="single" w:sz="5" w:space="0" w:color="000000"/>
              <w:bottom w:val="single" w:sz="5" w:space="0" w:color="000000"/>
            </w:tcBorders>
          </w:tcPr>
          <w:p w14:paraId="4B9CFBB7" w14:textId="77777777" w:rsidR="00A05890" w:rsidRPr="003703B0" w:rsidRDefault="00000000">
            <w:pPr>
              <w:tabs>
                <w:tab w:val="decimal" w:pos="504"/>
              </w:tabs>
              <w:spacing w:before="102" w:after="258" w:line="274" w:lineRule="exact"/>
              <w:textAlignment w:val="baseline"/>
              <w:rPr>
                <w:rFonts w:ascii="Arial" w:eastAsia="Arial" w:hAnsi="Arial"/>
                <w:color w:val="000000"/>
                <w:sz w:val="24"/>
              </w:rPr>
            </w:pPr>
            <w:r w:rsidRPr="003703B0">
              <w:rPr>
                <w:rFonts w:ascii="Arial" w:eastAsia="Arial" w:hAnsi="Arial"/>
                <w:color w:val="000000"/>
                <w:sz w:val="24"/>
              </w:rPr>
              <w:t>8.8%</w:t>
            </w:r>
          </w:p>
        </w:tc>
      </w:tr>
      <w:tr w:rsidR="00A05890" w:rsidRPr="003703B0" w14:paraId="26CE4D09" w14:textId="77777777">
        <w:trPr>
          <w:trHeight w:hRule="exact" w:val="634"/>
          <w:jc w:val="right"/>
        </w:trPr>
        <w:tc>
          <w:tcPr>
            <w:tcW w:w="2131" w:type="dxa"/>
            <w:tcBorders>
              <w:top w:val="single" w:sz="5" w:space="0" w:color="000000"/>
              <w:bottom w:val="single" w:sz="5" w:space="0" w:color="000000"/>
            </w:tcBorders>
          </w:tcPr>
          <w:p w14:paraId="799514A4" w14:textId="77777777" w:rsidR="00A05890" w:rsidRPr="003703B0" w:rsidRDefault="00000000">
            <w:pPr>
              <w:spacing w:before="102" w:after="257" w:line="274" w:lineRule="exact"/>
              <w:ind w:left="72"/>
              <w:textAlignment w:val="baseline"/>
              <w:rPr>
                <w:rFonts w:ascii="Arial" w:eastAsia="Arial" w:hAnsi="Arial"/>
                <w:color w:val="000000"/>
                <w:sz w:val="24"/>
              </w:rPr>
            </w:pPr>
            <w:r w:rsidRPr="003703B0">
              <w:rPr>
                <w:rFonts w:ascii="Arial" w:eastAsia="Arial" w:hAnsi="Arial"/>
                <w:color w:val="000000"/>
                <w:sz w:val="24"/>
              </w:rPr>
              <w:t>Sheffield 063B</w:t>
            </w:r>
          </w:p>
        </w:tc>
        <w:tc>
          <w:tcPr>
            <w:tcW w:w="1354" w:type="dxa"/>
            <w:tcBorders>
              <w:top w:val="single" w:sz="5" w:space="0" w:color="000000"/>
              <w:bottom w:val="single" w:sz="5" w:space="0" w:color="000000"/>
            </w:tcBorders>
          </w:tcPr>
          <w:p w14:paraId="6745DAB3" w14:textId="77777777" w:rsidR="00A05890" w:rsidRPr="003703B0" w:rsidRDefault="00000000">
            <w:pPr>
              <w:tabs>
                <w:tab w:val="decimal" w:pos="576"/>
              </w:tabs>
              <w:spacing w:before="102" w:after="257" w:line="274" w:lineRule="exact"/>
              <w:textAlignment w:val="baseline"/>
              <w:rPr>
                <w:rFonts w:ascii="Arial" w:eastAsia="Arial" w:hAnsi="Arial"/>
                <w:color w:val="000000"/>
                <w:sz w:val="24"/>
              </w:rPr>
            </w:pPr>
            <w:r w:rsidRPr="003703B0">
              <w:rPr>
                <w:rFonts w:ascii="Arial" w:eastAsia="Arial" w:hAnsi="Arial"/>
                <w:color w:val="000000"/>
                <w:sz w:val="24"/>
              </w:rPr>
              <w:t>26.5%</w:t>
            </w:r>
          </w:p>
        </w:tc>
        <w:tc>
          <w:tcPr>
            <w:tcW w:w="1421" w:type="dxa"/>
            <w:tcBorders>
              <w:top w:val="single" w:sz="5" w:space="0" w:color="000000"/>
              <w:bottom w:val="single" w:sz="5" w:space="0" w:color="000000"/>
            </w:tcBorders>
          </w:tcPr>
          <w:p w14:paraId="7DE4006E" w14:textId="77777777" w:rsidR="00A05890" w:rsidRPr="003703B0" w:rsidRDefault="00000000">
            <w:pPr>
              <w:tabs>
                <w:tab w:val="decimal" w:pos="720"/>
              </w:tabs>
              <w:spacing w:before="102" w:after="257" w:line="274" w:lineRule="exact"/>
              <w:textAlignment w:val="baseline"/>
              <w:rPr>
                <w:rFonts w:ascii="Arial" w:eastAsia="Arial" w:hAnsi="Arial"/>
                <w:color w:val="000000"/>
                <w:sz w:val="24"/>
              </w:rPr>
            </w:pPr>
            <w:r w:rsidRPr="003703B0">
              <w:rPr>
                <w:rFonts w:ascii="Arial" w:eastAsia="Arial" w:hAnsi="Arial"/>
                <w:color w:val="000000"/>
                <w:sz w:val="24"/>
              </w:rPr>
              <w:t>61.1%</w:t>
            </w:r>
          </w:p>
        </w:tc>
        <w:tc>
          <w:tcPr>
            <w:tcW w:w="1348" w:type="dxa"/>
            <w:tcBorders>
              <w:top w:val="single" w:sz="5" w:space="0" w:color="000000"/>
              <w:bottom w:val="single" w:sz="5" w:space="0" w:color="000000"/>
            </w:tcBorders>
          </w:tcPr>
          <w:p w14:paraId="2EF18262" w14:textId="77777777" w:rsidR="00A05890" w:rsidRPr="003703B0" w:rsidRDefault="00000000">
            <w:pPr>
              <w:tabs>
                <w:tab w:val="decimal" w:pos="504"/>
              </w:tabs>
              <w:spacing w:before="102" w:after="257" w:line="274" w:lineRule="exact"/>
              <w:textAlignment w:val="baseline"/>
              <w:rPr>
                <w:rFonts w:ascii="Arial" w:eastAsia="Arial" w:hAnsi="Arial"/>
                <w:color w:val="000000"/>
                <w:sz w:val="24"/>
              </w:rPr>
            </w:pPr>
            <w:r w:rsidRPr="003703B0">
              <w:rPr>
                <w:rFonts w:ascii="Arial" w:eastAsia="Arial" w:hAnsi="Arial"/>
                <w:color w:val="000000"/>
                <w:sz w:val="24"/>
              </w:rPr>
              <w:t>1.0%</w:t>
            </w:r>
          </w:p>
        </w:tc>
        <w:tc>
          <w:tcPr>
            <w:tcW w:w="1484" w:type="dxa"/>
            <w:tcBorders>
              <w:top w:val="single" w:sz="5" w:space="0" w:color="000000"/>
              <w:bottom w:val="single" w:sz="5" w:space="0" w:color="000000"/>
            </w:tcBorders>
          </w:tcPr>
          <w:p w14:paraId="0223BE59" w14:textId="77777777" w:rsidR="00A05890" w:rsidRPr="003703B0" w:rsidRDefault="00000000">
            <w:pPr>
              <w:spacing w:before="102" w:after="257" w:line="274" w:lineRule="exact"/>
              <w:ind w:left="519"/>
              <w:textAlignment w:val="baseline"/>
              <w:rPr>
                <w:rFonts w:ascii="Arial" w:eastAsia="Arial" w:hAnsi="Arial"/>
                <w:color w:val="000000"/>
                <w:sz w:val="24"/>
              </w:rPr>
            </w:pPr>
            <w:r w:rsidRPr="003703B0">
              <w:rPr>
                <w:rFonts w:ascii="Arial" w:eastAsia="Arial" w:hAnsi="Arial"/>
                <w:color w:val="000000"/>
                <w:sz w:val="24"/>
              </w:rPr>
              <w:t>5.8%</w:t>
            </w:r>
          </w:p>
        </w:tc>
        <w:tc>
          <w:tcPr>
            <w:tcW w:w="1842" w:type="dxa"/>
            <w:tcBorders>
              <w:top w:val="single" w:sz="5" w:space="0" w:color="000000"/>
              <w:bottom w:val="single" w:sz="5" w:space="0" w:color="000000"/>
            </w:tcBorders>
          </w:tcPr>
          <w:p w14:paraId="304A2085" w14:textId="77777777" w:rsidR="00A05890" w:rsidRPr="003703B0" w:rsidRDefault="00000000">
            <w:pPr>
              <w:tabs>
                <w:tab w:val="decimal" w:pos="504"/>
              </w:tabs>
              <w:spacing w:before="102" w:after="257" w:line="274" w:lineRule="exact"/>
              <w:textAlignment w:val="baseline"/>
              <w:rPr>
                <w:rFonts w:ascii="Arial" w:eastAsia="Arial" w:hAnsi="Arial"/>
                <w:color w:val="000000"/>
                <w:sz w:val="24"/>
              </w:rPr>
            </w:pPr>
            <w:r w:rsidRPr="003703B0">
              <w:rPr>
                <w:rFonts w:ascii="Arial" w:eastAsia="Arial" w:hAnsi="Arial"/>
                <w:color w:val="000000"/>
                <w:sz w:val="24"/>
              </w:rPr>
              <w:t>5.6%</w:t>
            </w:r>
          </w:p>
        </w:tc>
      </w:tr>
      <w:tr w:rsidR="00A05890" w:rsidRPr="003703B0" w14:paraId="2CBAF9F2" w14:textId="77777777">
        <w:trPr>
          <w:trHeight w:hRule="exact" w:val="638"/>
          <w:jc w:val="right"/>
        </w:trPr>
        <w:tc>
          <w:tcPr>
            <w:tcW w:w="2131" w:type="dxa"/>
            <w:tcBorders>
              <w:top w:val="single" w:sz="5" w:space="0" w:color="000000"/>
              <w:bottom w:val="single" w:sz="5" w:space="0" w:color="000000"/>
            </w:tcBorders>
          </w:tcPr>
          <w:p w14:paraId="536E1E05" w14:textId="77777777" w:rsidR="00A05890" w:rsidRPr="003703B0" w:rsidRDefault="00000000">
            <w:pPr>
              <w:spacing w:before="111" w:after="248" w:line="274" w:lineRule="exact"/>
              <w:ind w:left="72"/>
              <w:textAlignment w:val="baseline"/>
              <w:rPr>
                <w:rFonts w:ascii="Arial" w:eastAsia="Arial" w:hAnsi="Arial"/>
                <w:color w:val="000000"/>
                <w:sz w:val="24"/>
              </w:rPr>
            </w:pPr>
            <w:r w:rsidRPr="003703B0">
              <w:rPr>
                <w:rFonts w:ascii="Arial" w:eastAsia="Arial" w:hAnsi="Arial"/>
                <w:color w:val="000000"/>
                <w:sz w:val="24"/>
              </w:rPr>
              <w:t>Sheffield 063D</w:t>
            </w:r>
          </w:p>
        </w:tc>
        <w:tc>
          <w:tcPr>
            <w:tcW w:w="1354" w:type="dxa"/>
            <w:tcBorders>
              <w:top w:val="single" w:sz="5" w:space="0" w:color="000000"/>
              <w:bottom w:val="single" w:sz="5" w:space="0" w:color="000000"/>
            </w:tcBorders>
          </w:tcPr>
          <w:p w14:paraId="42829828" w14:textId="77777777" w:rsidR="00A05890" w:rsidRPr="003703B0" w:rsidRDefault="00000000">
            <w:pPr>
              <w:tabs>
                <w:tab w:val="decimal" w:pos="576"/>
              </w:tabs>
              <w:spacing w:before="111" w:after="248" w:line="274" w:lineRule="exact"/>
              <w:textAlignment w:val="baseline"/>
              <w:rPr>
                <w:rFonts w:ascii="Arial" w:eastAsia="Arial" w:hAnsi="Arial"/>
                <w:color w:val="000000"/>
                <w:sz w:val="24"/>
              </w:rPr>
            </w:pPr>
            <w:r w:rsidRPr="003703B0">
              <w:rPr>
                <w:rFonts w:ascii="Arial" w:eastAsia="Arial" w:hAnsi="Arial"/>
                <w:color w:val="000000"/>
                <w:sz w:val="24"/>
              </w:rPr>
              <w:t>28.1%</w:t>
            </w:r>
          </w:p>
        </w:tc>
        <w:tc>
          <w:tcPr>
            <w:tcW w:w="1421" w:type="dxa"/>
            <w:tcBorders>
              <w:top w:val="single" w:sz="5" w:space="0" w:color="000000"/>
              <w:bottom w:val="single" w:sz="5" w:space="0" w:color="000000"/>
            </w:tcBorders>
          </w:tcPr>
          <w:p w14:paraId="2714176A" w14:textId="77777777" w:rsidR="00A05890" w:rsidRPr="003703B0" w:rsidRDefault="00000000">
            <w:pPr>
              <w:tabs>
                <w:tab w:val="decimal" w:pos="720"/>
              </w:tabs>
              <w:spacing w:before="111" w:after="248" w:line="274" w:lineRule="exact"/>
              <w:textAlignment w:val="baseline"/>
              <w:rPr>
                <w:rFonts w:ascii="Arial" w:eastAsia="Arial" w:hAnsi="Arial"/>
                <w:color w:val="000000"/>
                <w:sz w:val="24"/>
              </w:rPr>
            </w:pPr>
            <w:r w:rsidRPr="003703B0">
              <w:rPr>
                <w:rFonts w:ascii="Arial" w:eastAsia="Arial" w:hAnsi="Arial"/>
                <w:color w:val="000000"/>
                <w:sz w:val="24"/>
              </w:rPr>
              <w:t>60.2%</w:t>
            </w:r>
          </w:p>
        </w:tc>
        <w:tc>
          <w:tcPr>
            <w:tcW w:w="1348" w:type="dxa"/>
            <w:tcBorders>
              <w:top w:val="single" w:sz="5" w:space="0" w:color="000000"/>
              <w:bottom w:val="single" w:sz="5" w:space="0" w:color="000000"/>
            </w:tcBorders>
          </w:tcPr>
          <w:p w14:paraId="48D31207" w14:textId="77777777" w:rsidR="00A05890" w:rsidRPr="003703B0" w:rsidRDefault="00000000">
            <w:pPr>
              <w:tabs>
                <w:tab w:val="decimal" w:pos="504"/>
              </w:tabs>
              <w:spacing w:before="111" w:after="248" w:line="274" w:lineRule="exact"/>
              <w:textAlignment w:val="baseline"/>
              <w:rPr>
                <w:rFonts w:ascii="Arial" w:eastAsia="Arial" w:hAnsi="Arial"/>
                <w:color w:val="000000"/>
                <w:sz w:val="24"/>
              </w:rPr>
            </w:pPr>
            <w:r w:rsidRPr="003703B0">
              <w:rPr>
                <w:rFonts w:ascii="Arial" w:eastAsia="Arial" w:hAnsi="Arial"/>
                <w:color w:val="000000"/>
                <w:sz w:val="24"/>
              </w:rPr>
              <w:t>1.6%</w:t>
            </w:r>
          </w:p>
        </w:tc>
        <w:tc>
          <w:tcPr>
            <w:tcW w:w="1484" w:type="dxa"/>
            <w:tcBorders>
              <w:top w:val="single" w:sz="5" w:space="0" w:color="000000"/>
              <w:bottom w:val="single" w:sz="5" w:space="0" w:color="000000"/>
            </w:tcBorders>
          </w:tcPr>
          <w:p w14:paraId="64676C2F" w14:textId="77777777" w:rsidR="00A05890" w:rsidRPr="003703B0" w:rsidRDefault="00000000">
            <w:pPr>
              <w:spacing w:before="111" w:after="248" w:line="274" w:lineRule="exact"/>
              <w:ind w:left="519"/>
              <w:textAlignment w:val="baseline"/>
              <w:rPr>
                <w:rFonts w:ascii="Arial" w:eastAsia="Arial" w:hAnsi="Arial"/>
                <w:color w:val="000000"/>
                <w:sz w:val="24"/>
              </w:rPr>
            </w:pPr>
            <w:r w:rsidRPr="003703B0">
              <w:rPr>
                <w:rFonts w:ascii="Arial" w:eastAsia="Arial" w:hAnsi="Arial"/>
                <w:color w:val="000000"/>
                <w:sz w:val="24"/>
              </w:rPr>
              <w:t>6.1%</w:t>
            </w:r>
          </w:p>
        </w:tc>
        <w:tc>
          <w:tcPr>
            <w:tcW w:w="1842" w:type="dxa"/>
            <w:tcBorders>
              <w:top w:val="single" w:sz="5" w:space="0" w:color="000000"/>
              <w:bottom w:val="single" w:sz="5" w:space="0" w:color="000000"/>
            </w:tcBorders>
          </w:tcPr>
          <w:p w14:paraId="6EAE3883" w14:textId="77777777" w:rsidR="00A05890" w:rsidRPr="003703B0" w:rsidRDefault="00000000">
            <w:pPr>
              <w:tabs>
                <w:tab w:val="decimal" w:pos="504"/>
              </w:tabs>
              <w:spacing w:before="111" w:after="248" w:line="274" w:lineRule="exact"/>
              <w:textAlignment w:val="baseline"/>
              <w:rPr>
                <w:rFonts w:ascii="Arial" w:eastAsia="Arial" w:hAnsi="Arial"/>
                <w:color w:val="000000"/>
                <w:sz w:val="24"/>
              </w:rPr>
            </w:pPr>
            <w:r w:rsidRPr="003703B0">
              <w:rPr>
                <w:rFonts w:ascii="Arial" w:eastAsia="Arial" w:hAnsi="Arial"/>
                <w:color w:val="000000"/>
                <w:sz w:val="24"/>
              </w:rPr>
              <w:t>3.9%</w:t>
            </w:r>
          </w:p>
        </w:tc>
      </w:tr>
      <w:tr w:rsidR="00A05890" w:rsidRPr="003703B0" w14:paraId="32106A10" w14:textId="77777777">
        <w:trPr>
          <w:trHeight w:hRule="exact" w:val="634"/>
          <w:jc w:val="right"/>
        </w:trPr>
        <w:tc>
          <w:tcPr>
            <w:tcW w:w="2131" w:type="dxa"/>
            <w:tcBorders>
              <w:top w:val="single" w:sz="5" w:space="0" w:color="000000"/>
              <w:bottom w:val="single" w:sz="5" w:space="0" w:color="000000"/>
            </w:tcBorders>
          </w:tcPr>
          <w:p w14:paraId="1C13723D" w14:textId="77777777" w:rsidR="00A05890" w:rsidRPr="003703B0" w:rsidRDefault="00000000">
            <w:pPr>
              <w:spacing w:before="107" w:after="247" w:line="274" w:lineRule="exact"/>
              <w:ind w:left="72"/>
              <w:textAlignment w:val="baseline"/>
              <w:rPr>
                <w:rFonts w:ascii="Arial" w:eastAsia="Arial" w:hAnsi="Arial"/>
                <w:color w:val="000000"/>
                <w:sz w:val="24"/>
              </w:rPr>
            </w:pPr>
            <w:r w:rsidRPr="003703B0">
              <w:rPr>
                <w:rFonts w:ascii="Arial" w:eastAsia="Arial" w:hAnsi="Arial"/>
                <w:color w:val="000000"/>
                <w:sz w:val="24"/>
              </w:rPr>
              <w:t>Sheffield 065A</w:t>
            </w:r>
          </w:p>
        </w:tc>
        <w:tc>
          <w:tcPr>
            <w:tcW w:w="1354" w:type="dxa"/>
            <w:tcBorders>
              <w:top w:val="single" w:sz="5" w:space="0" w:color="000000"/>
              <w:bottom w:val="single" w:sz="5" w:space="0" w:color="000000"/>
            </w:tcBorders>
          </w:tcPr>
          <w:p w14:paraId="31123FEA" w14:textId="77777777" w:rsidR="00A05890" w:rsidRPr="003703B0" w:rsidRDefault="00000000">
            <w:pPr>
              <w:tabs>
                <w:tab w:val="decimal" w:pos="576"/>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38.4%</w:t>
            </w:r>
          </w:p>
        </w:tc>
        <w:tc>
          <w:tcPr>
            <w:tcW w:w="1421" w:type="dxa"/>
            <w:tcBorders>
              <w:top w:val="single" w:sz="5" w:space="0" w:color="000000"/>
              <w:bottom w:val="single" w:sz="5" w:space="0" w:color="000000"/>
            </w:tcBorders>
          </w:tcPr>
          <w:p w14:paraId="242ABEDD" w14:textId="77777777" w:rsidR="00A05890" w:rsidRPr="003703B0" w:rsidRDefault="00000000">
            <w:pPr>
              <w:tabs>
                <w:tab w:val="decimal" w:pos="720"/>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42.5%</w:t>
            </w:r>
          </w:p>
        </w:tc>
        <w:tc>
          <w:tcPr>
            <w:tcW w:w="1348" w:type="dxa"/>
            <w:tcBorders>
              <w:top w:val="single" w:sz="5" w:space="0" w:color="000000"/>
              <w:bottom w:val="single" w:sz="5" w:space="0" w:color="000000"/>
            </w:tcBorders>
          </w:tcPr>
          <w:p w14:paraId="16E8E95F" w14:textId="77777777" w:rsidR="00A05890" w:rsidRPr="003703B0" w:rsidRDefault="00000000">
            <w:pPr>
              <w:tabs>
                <w:tab w:val="decimal" w:pos="504"/>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2.4%</w:t>
            </w:r>
          </w:p>
        </w:tc>
        <w:tc>
          <w:tcPr>
            <w:tcW w:w="1484" w:type="dxa"/>
            <w:tcBorders>
              <w:top w:val="single" w:sz="5" w:space="0" w:color="000000"/>
              <w:bottom w:val="single" w:sz="5" w:space="0" w:color="000000"/>
            </w:tcBorders>
          </w:tcPr>
          <w:p w14:paraId="004DA720" w14:textId="77777777" w:rsidR="00A05890" w:rsidRPr="003703B0" w:rsidRDefault="00000000">
            <w:pPr>
              <w:spacing w:before="107" w:after="247" w:line="274" w:lineRule="exact"/>
              <w:ind w:left="519"/>
              <w:textAlignment w:val="baseline"/>
              <w:rPr>
                <w:rFonts w:ascii="Arial" w:eastAsia="Arial" w:hAnsi="Arial"/>
                <w:color w:val="000000"/>
                <w:sz w:val="24"/>
              </w:rPr>
            </w:pPr>
            <w:r w:rsidRPr="003703B0">
              <w:rPr>
                <w:rFonts w:ascii="Arial" w:eastAsia="Arial" w:hAnsi="Arial"/>
                <w:color w:val="000000"/>
                <w:sz w:val="24"/>
              </w:rPr>
              <w:t>10.1%</w:t>
            </w:r>
          </w:p>
        </w:tc>
        <w:tc>
          <w:tcPr>
            <w:tcW w:w="1842" w:type="dxa"/>
            <w:tcBorders>
              <w:top w:val="single" w:sz="5" w:space="0" w:color="000000"/>
              <w:bottom w:val="single" w:sz="5" w:space="0" w:color="000000"/>
            </w:tcBorders>
          </w:tcPr>
          <w:p w14:paraId="3E112049" w14:textId="77777777" w:rsidR="00A05890" w:rsidRPr="003703B0" w:rsidRDefault="00000000">
            <w:pPr>
              <w:tabs>
                <w:tab w:val="decimal" w:pos="504"/>
              </w:tabs>
              <w:spacing w:before="107" w:after="247" w:line="274" w:lineRule="exact"/>
              <w:textAlignment w:val="baseline"/>
              <w:rPr>
                <w:rFonts w:ascii="Arial" w:eastAsia="Arial" w:hAnsi="Arial"/>
                <w:color w:val="000000"/>
                <w:sz w:val="24"/>
              </w:rPr>
            </w:pPr>
            <w:r w:rsidRPr="003703B0">
              <w:rPr>
                <w:rFonts w:ascii="Arial" w:eastAsia="Arial" w:hAnsi="Arial"/>
                <w:color w:val="000000"/>
                <w:sz w:val="24"/>
              </w:rPr>
              <w:t>6.6%</w:t>
            </w:r>
          </w:p>
        </w:tc>
      </w:tr>
      <w:tr w:rsidR="00A05890" w:rsidRPr="003703B0" w14:paraId="136CB4EB" w14:textId="77777777">
        <w:trPr>
          <w:trHeight w:hRule="exact" w:val="921"/>
          <w:jc w:val="right"/>
        </w:trPr>
        <w:tc>
          <w:tcPr>
            <w:tcW w:w="2131" w:type="dxa"/>
            <w:tcBorders>
              <w:top w:val="single" w:sz="5" w:space="0" w:color="000000"/>
              <w:bottom w:val="single" w:sz="5" w:space="0" w:color="000000"/>
            </w:tcBorders>
          </w:tcPr>
          <w:p w14:paraId="3AC1ABFF" w14:textId="77777777" w:rsidR="00A05890" w:rsidRPr="003703B0" w:rsidRDefault="00000000">
            <w:pPr>
              <w:spacing w:before="106" w:after="262"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001E</w:t>
            </w:r>
          </w:p>
        </w:tc>
        <w:tc>
          <w:tcPr>
            <w:tcW w:w="1354" w:type="dxa"/>
            <w:tcBorders>
              <w:top w:val="single" w:sz="5" w:space="0" w:color="000000"/>
              <w:bottom w:val="single" w:sz="5" w:space="0" w:color="000000"/>
            </w:tcBorders>
          </w:tcPr>
          <w:p w14:paraId="32F03AB7" w14:textId="77777777" w:rsidR="00A05890" w:rsidRPr="003703B0" w:rsidRDefault="00000000">
            <w:pPr>
              <w:tabs>
                <w:tab w:val="decimal" w:pos="576"/>
              </w:tabs>
              <w:spacing w:before="106" w:after="536" w:line="274" w:lineRule="exact"/>
              <w:textAlignment w:val="baseline"/>
              <w:rPr>
                <w:rFonts w:ascii="Arial" w:eastAsia="Arial" w:hAnsi="Arial"/>
                <w:color w:val="000000"/>
                <w:sz w:val="24"/>
              </w:rPr>
            </w:pPr>
            <w:r w:rsidRPr="003703B0">
              <w:rPr>
                <w:rFonts w:ascii="Arial" w:eastAsia="Arial" w:hAnsi="Arial"/>
                <w:color w:val="000000"/>
                <w:sz w:val="24"/>
              </w:rPr>
              <w:t>28.6%</w:t>
            </w:r>
          </w:p>
        </w:tc>
        <w:tc>
          <w:tcPr>
            <w:tcW w:w="1421" w:type="dxa"/>
            <w:tcBorders>
              <w:top w:val="single" w:sz="5" w:space="0" w:color="000000"/>
              <w:bottom w:val="single" w:sz="5" w:space="0" w:color="000000"/>
            </w:tcBorders>
          </w:tcPr>
          <w:p w14:paraId="45095998" w14:textId="77777777" w:rsidR="00A05890" w:rsidRPr="003703B0" w:rsidRDefault="00000000">
            <w:pPr>
              <w:tabs>
                <w:tab w:val="decimal" w:pos="720"/>
              </w:tabs>
              <w:spacing w:before="106" w:after="536" w:line="274" w:lineRule="exact"/>
              <w:textAlignment w:val="baseline"/>
              <w:rPr>
                <w:rFonts w:ascii="Arial" w:eastAsia="Arial" w:hAnsi="Arial"/>
                <w:color w:val="000000"/>
                <w:sz w:val="24"/>
              </w:rPr>
            </w:pPr>
            <w:r w:rsidRPr="003703B0">
              <w:rPr>
                <w:rFonts w:ascii="Arial" w:eastAsia="Arial" w:hAnsi="Arial"/>
                <w:color w:val="000000"/>
                <w:sz w:val="24"/>
              </w:rPr>
              <w:t>52.9%</w:t>
            </w:r>
          </w:p>
        </w:tc>
        <w:tc>
          <w:tcPr>
            <w:tcW w:w="1348" w:type="dxa"/>
            <w:tcBorders>
              <w:top w:val="single" w:sz="5" w:space="0" w:color="000000"/>
              <w:bottom w:val="single" w:sz="5" w:space="0" w:color="000000"/>
            </w:tcBorders>
          </w:tcPr>
          <w:p w14:paraId="12BEF144" w14:textId="77777777" w:rsidR="00A05890" w:rsidRPr="003703B0" w:rsidRDefault="00000000">
            <w:pPr>
              <w:tabs>
                <w:tab w:val="decimal" w:pos="504"/>
              </w:tabs>
              <w:spacing w:before="106" w:after="536" w:line="274" w:lineRule="exact"/>
              <w:textAlignment w:val="baseline"/>
              <w:rPr>
                <w:rFonts w:ascii="Arial" w:eastAsia="Arial" w:hAnsi="Arial"/>
                <w:color w:val="000000"/>
                <w:sz w:val="24"/>
              </w:rPr>
            </w:pPr>
            <w:r w:rsidRPr="003703B0">
              <w:rPr>
                <w:rFonts w:ascii="Arial" w:eastAsia="Arial" w:hAnsi="Arial"/>
                <w:color w:val="000000"/>
                <w:sz w:val="24"/>
              </w:rPr>
              <w:t>1.4%</w:t>
            </w:r>
          </w:p>
        </w:tc>
        <w:tc>
          <w:tcPr>
            <w:tcW w:w="1484" w:type="dxa"/>
            <w:tcBorders>
              <w:top w:val="single" w:sz="5" w:space="0" w:color="000000"/>
              <w:bottom w:val="single" w:sz="5" w:space="0" w:color="000000"/>
            </w:tcBorders>
          </w:tcPr>
          <w:p w14:paraId="423A7766" w14:textId="77777777" w:rsidR="00A05890" w:rsidRPr="003703B0" w:rsidRDefault="00000000">
            <w:pPr>
              <w:spacing w:before="106" w:after="536" w:line="274" w:lineRule="exact"/>
              <w:ind w:left="519"/>
              <w:textAlignment w:val="baseline"/>
              <w:rPr>
                <w:rFonts w:ascii="Arial" w:eastAsia="Arial" w:hAnsi="Arial"/>
                <w:color w:val="000000"/>
                <w:sz w:val="24"/>
              </w:rPr>
            </w:pPr>
            <w:r w:rsidRPr="003703B0">
              <w:rPr>
                <w:rFonts w:ascii="Arial" w:eastAsia="Arial" w:hAnsi="Arial"/>
                <w:color w:val="000000"/>
                <w:sz w:val="24"/>
              </w:rPr>
              <w:t>9.7%</w:t>
            </w:r>
          </w:p>
        </w:tc>
        <w:tc>
          <w:tcPr>
            <w:tcW w:w="1842" w:type="dxa"/>
            <w:tcBorders>
              <w:top w:val="single" w:sz="5" w:space="0" w:color="000000"/>
              <w:bottom w:val="single" w:sz="5" w:space="0" w:color="000000"/>
            </w:tcBorders>
          </w:tcPr>
          <w:p w14:paraId="580358A6" w14:textId="77777777" w:rsidR="00A05890" w:rsidRPr="003703B0" w:rsidRDefault="00000000">
            <w:pPr>
              <w:tabs>
                <w:tab w:val="decimal" w:pos="504"/>
              </w:tabs>
              <w:spacing w:before="106" w:after="536" w:line="274" w:lineRule="exact"/>
              <w:textAlignment w:val="baseline"/>
              <w:rPr>
                <w:rFonts w:ascii="Arial" w:eastAsia="Arial" w:hAnsi="Arial"/>
                <w:color w:val="000000"/>
                <w:sz w:val="24"/>
              </w:rPr>
            </w:pPr>
            <w:r w:rsidRPr="003703B0">
              <w:rPr>
                <w:rFonts w:ascii="Arial" w:eastAsia="Arial" w:hAnsi="Arial"/>
                <w:color w:val="000000"/>
                <w:sz w:val="24"/>
              </w:rPr>
              <w:t>7.4%</w:t>
            </w:r>
          </w:p>
        </w:tc>
      </w:tr>
      <w:tr w:rsidR="00A05890" w:rsidRPr="003703B0" w14:paraId="559B1377" w14:textId="77777777">
        <w:trPr>
          <w:trHeight w:hRule="exact" w:val="724"/>
          <w:jc w:val="right"/>
        </w:trPr>
        <w:tc>
          <w:tcPr>
            <w:tcW w:w="2131" w:type="dxa"/>
            <w:tcBorders>
              <w:top w:val="single" w:sz="5" w:space="0" w:color="000000"/>
            </w:tcBorders>
          </w:tcPr>
          <w:p w14:paraId="4C656254" w14:textId="77777777" w:rsidR="00A05890" w:rsidRPr="003703B0" w:rsidRDefault="00000000">
            <w:pPr>
              <w:spacing w:before="102" w:after="65"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001F</w:t>
            </w:r>
          </w:p>
        </w:tc>
        <w:tc>
          <w:tcPr>
            <w:tcW w:w="1354" w:type="dxa"/>
            <w:tcBorders>
              <w:top w:val="single" w:sz="5" w:space="0" w:color="000000"/>
            </w:tcBorders>
          </w:tcPr>
          <w:p w14:paraId="687A0AE1" w14:textId="77777777" w:rsidR="00A05890" w:rsidRPr="003703B0" w:rsidRDefault="00000000">
            <w:pPr>
              <w:tabs>
                <w:tab w:val="decimal" w:pos="576"/>
              </w:tabs>
              <w:spacing w:before="102" w:after="339" w:line="274" w:lineRule="exact"/>
              <w:textAlignment w:val="baseline"/>
              <w:rPr>
                <w:rFonts w:ascii="Arial" w:eastAsia="Arial" w:hAnsi="Arial"/>
                <w:color w:val="000000"/>
                <w:sz w:val="24"/>
              </w:rPr>
            </w:pPr>
            <w:r w:rsidRPr="003703B0">
              <w:rPr>
                <w:rFonts w:ascii="Arial" w:eastAsia="Arial" w:hAnsi="Arial"/>
                <w:color w:val="000000"/>
                <w:sz w:val="24"/>
              </w:rPr>
              <w:t>29.4%</w:t>
            </w:r>
          </w:p>
        </w:tc>
        <w:tc>
          <w:tcPr>
            <w:tcW w:w="1421" w:type="dxa"/>
            <w:tcBorders>
              <w:top w:val="single" w:sz="5" w:space="0" w:color="000000"/>
            </w:tcBorders>
          </w:tcPr>
          <w:p w14:paraId="2D0035D4" w14:textId="77777777" w:rsidR="00A05890" w:rsidRPr="003703B0" w:rsidRDefault="00000000">
            <w:pPr>
              <w:tabs>
                <w:tab w:val="decimal" w:pos="720"/>
              </w:tabs>
              <w:spacing w:before="102" w:after="339" w:line="274" w:lineRule="exact"/>
              <w:textAlignment w:val="baseline"/>
              <w:rPr>
                <w:rFonts w:ascii="Arial" w:eastAsia="Arial" w:hAnsi="Arial"/>
                <w:color w:val="000000"/>
                <w:sz w:val="24"/>
              </w:rPr>
            </w:pPr>
            <w:r w:rsidRPr="003703B0">
              <w:rPr>
                <w:rFonts w:ascii="Arial" w:eastAsia="Arial" w:hAnsi="Arial"/>
                <w:color w:val="000000"/>
                <w:sz w:val="24"/>
              </w:rPr>
              <w:t>51.4%</w:t>
            </w:r>
          </w:p>
        </w:tc>
        <w:tc>
          <w:tcPr>
            <w:tcW w:w="1348" w:type="dxa"/>
            <w:tcBorders>
              <w:top w:val="single" w:sz="5" w:space="0" w:color="000000"/>
            </w:tcBorders>
          </w:tcPr>
          <w:p w14:paraId="7C1DC28E" w14:textId="77777777" w:rsidR="00A05890" w:rsidRPr="003703B0" w:rsidRDefault="00000000">
            <w:pPr>
              <w:tabs>
                <w:tab w:val="decimal" w:pos="504"/>
              </w:tabs>
              <w:spacing w:before="102" w:after="339" w:line="274" w:lineRule="exact"/>
              <w:textAlignment w:val="baseline"/>
              <w:rPr>
                <w:rFonts w:ascii="Arial" w:eastAsia="Arial" w:hAnsi="Arial"/>
                <w:color w:val="000000"/>
                <w:sz w:val="24"/>
              </w:rPr>
            </w:pPr>
            <w:r w:rsidRPr="003703B0">
              <w:rPr>
                <w:rFonts w:ascii="Arial" w:eastAsia="Arial" w:hAnsi="Arial"/>
                <w:color w:val="000000"/>
                <w:sz w:val="24"/>
              </w:rPr>
              <w:t>1.2%</w:t>
            </w:r>
          </w:p>
        </w:tc>
        <w:tc>
          <w:tcPr>
            <w:tcW w:w="1484" w:type="dxa"/>
            <w:tcBorders>
              <w:top w:val="single" w:sz="5" w:space="0" w:color="000000"/>
            </w:tcBorders>
          </w:tcPr>
          <w:p w14:paraId="1CBDB8CD" w14:textId="77777777" w:rsidR="00A05890" w:rsidRPr="003703B0" w:rsidRDefault="00000000">
            <w:pPr>
              <w:spacing w:before="102" w:after="339" w:line="274" w:lineRule="exact"/>
              <w:ind w:left="519"/>
              <w:textAlignment w:val="baseline"/>
              <w:rPr>
                <w:rFonts w:ascii="Arial" w:eastAsia="Arial" w:hAnsi="Arial"/>
                <w:color w:val="000000"/>
                <w:sz w:val="24"/>
              </w:rPr>
            </w:pPr>
            <w:r w:rsidRPr="003703B0">
              <w:rPr>
                <w:rFonts w:ascii="Arial" w:eastAsia="Arial" w:hAnsi="Arial"/>
                <w:color w:val="000000"/>
                <w:sz w:val="24"/>
              </w:rPr>
              <w:t>11.8%</w:t>
            </w:r>
          </w:p>
        </w:tc>
        <w:tc>
          <w:tcPr>
            <w:tcW w:w="1842" w:type="dxa"/>
            <w:tcBorders>
              <w:top w:val="single" w:sz="5" w:space="0" w:color="000000"/>
            </w:tcBorders>
          </w:tcPr>
          <w:p w14:paraId="356743A6" w14:textId="77777777" w:rsidR="00A05890" w:rsidRPr="003703B0" w:rsidRDefault="00000000">
            <w:pPr>
              <w:tabs>
                <w:tab w:val="decimal" w:pos="504"/>
              </w:tabs>
              <w:spacing w:before="102" w:after="339" w:line="274" w:lineRule="exact"/>
              <w:textAlignment w:val="baseline"/>
              <w:rPr>
                <w:rFonts w:ascii="Arial" w:eastAsia="Arial" w:hAnsi="Arial"/>
                <w:color w:val="000000"/>
                <w:sz w:val="24"/>
              </w:rPr>
            </w:pPr>
            <w:r w:rsidRPr="003703B0">
              <w:rPr>
                <w:rFonts w:ascii="Arial" w:eastAsia="Arial" w:hAnsi="Arial"/>
                <w:color w:val="000000"/>
                <w:sz w:val="24"/>
              </w:rPr>
              <w:t>6.1%</w:t>
            </w:r>
          </w:p>
        </w:tc>
      </w:tr>
    </w:tbl>
    <w:p w14:paraId="3946A61B" w14:textId="77777777" w:rsidR="00A05890" w:rsidRPr="003703B0" w:rsidRDefault="00A05890">
      <w:pPr>
        <w:spacing w:after="160" w:line="20" w:lineRule="exact"/>
      </w:pPr>
    </w:p>
    <w:p w14:paraId="665F2688" w14:textId="77777777" w:rsidR="00A05890" w:rsidRPr="003703B0" w:rsidRDefault="00000000">
      <w:pPr>
        <w:spacing w:before="824" w:line="230" w:lineRule="exact"/>
        <w:textAlignment w:val="baseline"/>
        <w:rPr>
          <w:rFonts w:ascii="Arial" w:eastAsia="Arial" w:hAnsi="Arial"/>
          <w:color w:val="808083"/>
          <w:sz w:val="13"/>
        </w:rPr>
      </w:pPr>
      <w:r>
        <w:pict w14:anchorId="6C3F962D">
          <v:line id="_x0000_s1142" style="position:absolute;z-index:251566592;mso-position-horizontal-relative:page;mso-position-vertical-relative:page" from="40.6pt,716.4pt" to="554.65pt,716.4pt" strokecolor="#00138b" strokeweight="1.2pt">
            <w10:wrap anchorx="page" anchory="page"/>
          </v:line>
        </w:pict>
      </w:r>
      <w:r>
        <w:pict w14:anchorId="5E713FD8">
          <v:line id="_x0000_s1141" style="position:absolute;z-index:251567616;mso-position-horizontal-relative:page;mso-position-vertical-relative:page" from="40.6pt,751.2pt" to="186.75pt,751.2pt" strokeweight=".95pt">
            <w10:wrap anchorx="page" anchory="page"/>
          </v:line>
        </w:pict>
      </w:r>
      <w:r w:rsidRPr="003703B0">
        <w:rPr>
          <w:rFonts w:ascii="Arial" w:eastAsia="Arial" w:hAnsi="Arial"/>
          <w:color w:val="808083"/>
          <w:sz w:val="13"/>
        </w:rPr>
        <w:t xml:space="preserve">17 </w:t>
      </w:r>
      <w:r w:rsidRPr="003703B0">
        <w:rPr>
          <w:rFonts w:ascii="Arial" w:eastAsia="Arial" w:hAnsi="Arial"/>
          <w:color w:val="808083"/>
          <w:sz w:val="20"/>
        </w:rPr>
        <w:t>Nomis (2021) Local Area Profiles. Available at:</w:t>
      </w:r>
    </w:p>
    <w:p w14:paraId="6B562F9B" w14:textId="77777777" w:rsidR="00A05890" w:rsidRPr="003703B0" w:rsidRDefault="00A05890">
      <w:pPr>
        <w:spacing w:before="3" w:line="230" w:lineRule="exact"/>
        <w:textAlignment w:val="baseline"/>
        <w:rPr>
          <w:rFonts w:ascii="Arial" w:eastAsia="Arial" w:hAnsi="Arial"/>
          <w:color w:val="00BDB4"/>
          <w:sz w:val="20"/>
          <w:u w:val="single"/>
        </w:rPr>
      </w:pPr>
      <w:hyperlink r:id="rId43" w:anchor="section_4">
        <w:r w:rsidRPr="003703B0">
          <w:rPr>
            <w:rFonts w:ascii="Arial" w:eastAsia="Arial" w:hAnsi="Arial"/>
            <w:color w:val="0000FF"/>
            <w:sz w:val="20"/>
            <w:u w:val="single"/>
          </w:rPr>
          <w:t>https://www.nomisweb.co.uk/reports/localarea?compare=E07000146#section_4</w:t>
        </w:r>
      </w:hyperlink>
      <w:hyperlink r:id="rId44" w:anchor="section_4">
        <w:r w:rsidRPr="003703B0">
          <w:rPr>
            <w:rFonts w:ascii="Arial" w:eastAsia="Arial" w:hAnsi="Arial"/>
            <w:color w:val="0000FF"/>
            <w:sz w:val="20"/>
            <w:u w:val="single"/>
          </w:rPr>
          <w:t>.</w:t>
        </w:r>
      </w:hyperlink>
      <w:r w:rsidR="00000000" w:rsidRPr="003703B0">
        <w:rPr>
          <w:rFonts w:ascii="Arial" w:eastAsia="Arial" w:hAnsi="Arial"/>
          <w:color w:val="808083"/>
          <w:sz w:val="20"/>
        </w:rPr>
        <w:t xml:space="preserve"> (Accessed July 2026).</w:t>
      </w:r>
    </w:p>
    <w:p w14:paraId="646D4558" w14:textId="77777777" w:rsidR="00A05890" w:rsidRPr="003703B0" w:rsidRDefault="00000000">
      <w:pPr>
        <w:tabs>
          <w:tab w:val="left" w:pos="4320"/>
        </w:tabs>
        <w:spacing w:before="406" w:line="187" w:lineRule="exact"/>
        <w:textAlignment w:val="baseline"/>
        <w:rPr>
          <w:rFonts w:ascii="Arial" w:eastAsia="Arial" w:hAnsi="Arial"/>
          <w:color w:val="515151"/>
          <w:spacing w:val="-1"/>
          <w:sz w:val="16"/>
        </w:rPr>
      </w:pPr>
      <w:r w:rsidRPr="003703B0">
        <w:rPr>
          <w:rFonts w:ascii="Arial" w:eastAsia="Arial" w:hAnsi="Arial"/>
          <w:color w:val="515151"/>
          <w:spacing w:val="-1"/>
          <w:sz w:val="16"/>
        </w:rPr>
        <w:t>EDEU-WSP-ENVS-ZZZZZZ-RPT-EV-000001</w:t>
      </w:r>
      <w:r w:rsidRPr="003703B0">
        <w:rPr>
          <w:rFonts w:ascii="Arial" w:eastAsia="Arial" w:hAnsi="Arial"/>
          <w:color w:val="515151"/>
          <w:spacing w:val="-1"/>
          <w:sz w:val="16"/>
        </w:rPr>
        <w:tab/>
        <w:t>PA-</w:t>
      </w:r>
      <w:proofErr w:type="spellStart"/>
      <w:r w:rsidRPr="003703B0">
        <w:rPr>
          <w:rFonts w:ascii="Arial" w:eastAsia="Arial" w:hAnsi="Arial"/>
          <w:color w:val="515151"/>
          <w:spacing w:val="-1"/>
          <w:sz w:val="16"/>
        </w:rPr>
        <w:t>Publicaly</w:t>
      </w:r>
      <w:proofErr w:type="spellEnd"/>
      <w:r w:rsidRPr="003703B0">
        <w:rPr>
          <w:rFonts w:ascii="Arial" w:eastAsia="Arial" w:hAnsi="Arial"/>
          <w:color w:val="515151"/>
          <w:spacing w:val="-1"/>
          <w:sz w:val="16"/>
        </w:rPr>
        <w:t xml:space="preserve"> Available</w:t>
      </w:r>
    </w:p>
    <w:p w14:paraId="4F0A1A82"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30</w:t>
      </w:r>
    </w:p>
    <w:p w14:paraId="51A7C963" w14:textId="77777777" w:rsidR="00A05890" w:rsidRPr="003703B0" w:rsidRDefault="00A05890">
      <w:pPr>
        <w:sectPr w:rsidR="00A05890" w:rsidRPr="003703B0">
          <w:pgSz w:w="11909" w:h="16843"/>
          <w:pgMar w:top="380" w:right="817" w:bottom="181" w:left="81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9"/>
        <w:gridCol w:w="2891"/>
      </w:tblGrid>
      <w:tr w:rsidR="00A05890" w:rsidRPr="003703B0" w14:paraId="473A1D38" w14:textId="77777777">
        <w:trPr>
          <w:trHeight w:hRule="exact" w:val="586"/>
        </w:trPr>
        <w:tc>
          <w:tcPr>
            <w:tcW w:w="7389" w:type="dxa"/>
            <w:vAlign w:val="bottom"/>
          </w:tcPr>
          <w:p w14:paraId="2CE5C4D7"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91" w:type="dxa"/>
          </w:tcPr>
          <w:p w14:paraId="05BD38D6" w14:textId="77777777" w:rsidR="00A05890" w:rsidRPr="003703B0" w:rsidRDefault="00000000">
            <w:pPr>
              <w:spacing w:before="4" w:after="11"/>
              <w:ind w:right="477"/>
              <w:textAlignment w:val="baseline"/>
            </w:pPr>
            <w:r w:rsidRPr="003703B0">
              <w:rPr>
                <w:noProof/>
              </w:rPr>
              <w:drawing>
                <wp:inline distT="0" distB="0" distL="0" distR="0" wp14:anchorId="39AB3948" wp14:editId="78C143A3">
                  <wp:extent cx="1532890" cy="292735"/>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B7FBF05" w14:textId="77777777" w:rsidR="00A05890" w:rsidRPr="003703B0" w:rsidRDefault="00A05890">
      <w:pPr>
        <w:spacing w:after="520" w:line="20" w:lineRule="exact"/>
      </w:pPr>
    </w:p>
    <w:p w14:paraId="0ECFD5D9" w14:textId="77777777" w:rsidR="00A05890" w:rsidRPr="003703B0" w:rsidRDefault="00000000">
      <w:pPr>
        <w:spacing w:before="122" w:line="272" w:lineRule="exact"/>
        <w:ind w:left="3096"/>
        <w:textAlignment w:val="baseline"/>
        <w:rPr>
          <w:rFonts w:ascii="Arial" w:eastAsia="Arial" w:hAnsi="Arial"/>
          <w:color w:val="000000"/>
          <w:sz w:val="24"/>
        </w:rPr>
      </w:pPr>
      <w:r>
        <w:pict w14:anchorId="294CC52B">
          <v:shape id="_x0000_s1140" type="#_x0000_t202" style="position:absolute;left:0;text-align:left;margin-left:40.25pt;margin-top:95.2pt;width:514pt;height:112.9pt;z-index:-251671040;mso-wrap-distance-left:0;mso-wrap-distance-right:0;mso-position-horizontal-relative:page;mso-position-vertical-relative:page" filled="f" stroked="f">
            <v:textbox style="layout-flow:vertical;mso-layout-flow-alt:bottom-to-top" inset="0,0,0,0">
              <w:txbxContent>
                <w:p w14:paraId="67AAA639" w14:textId="77777777" w:rsidR="004E4629" w:rsidRDefault="004E4629"/>
              </w:txbxContent>
            </v:textbox>
            <w10:wrap type="square" anchorx="page" anchory="page"/>
          </v:shape>
        </w:pict>
      </w:r>
      <w:r>
        <w:pict w14:anchorId="0134CD54">
          <v:shape id="_x0000_s1139" type="#_x0000_t202" style="position:absolute;left:0;text-align:left;margin-left:417.3pt;margin-top:116.4pt;width:42.4pt;height:90.8pt;z-index:-251549184;mso-wrap-distance-left:0;mso-wrap-distance-right:0;mso-position-horizontal-relative:page;mso-position-vertical-relative:page" filled="f" stroked="f">
            <v:textbox style="layout-flow:vertical;mso-layout-flow-alt:bottom-to-top" inset="0,0,0,0">
              <w:txbxContent>
                <w:p w14:paraId="5B210CD5" w14:textId="77777777" w:rsidR="00A05890" w:rsidRDefault="00000000">
                  <w:pPr>
                    <w:spacing w:before="44" w:line="178" w:lineRule="exact"/>
                    <w:ind w:left="144"/>
                    <w:textAlignment w:val="baseline"/>
                    <w:rPr>
                      <w:rFonts w:ascii="Arial" w:eastAsia="Arial" w:hAnsi="Arial"/>
                      <w:color w:val="000000"/>
                      <w:spacing w:val="-16"/>
                      <w:sz w:val="24"/>
                    </w:rPr>
                  </w:pPr>
                  <w:r>
                    <w:rPr>
                      <w:rFonts w:ascii="Arial" w:eastAsia="Arial" w:hAnsi="Arial"/>
                      <w:color w:val="000000"/>
                      <w:spacing w:val="-16"/>
                      <w:sz w:val="24"/>
                    </w:rPr>
                    <w:t>Divorced or civil</w:t>
                  </w:r>
                </w:p>
                <w:p w14:paraId="1DF61E99" w14:textId="77777777" w:rsidR="00A05890" w:rsidRDefault="00000000">
                  <w:pPr>
                    <w:spacing w:before="110" w:line="221" w:lineRule="exact"/>
                    <w:ind w:left="144"/>
                    <w:textAlignment w:val="baseline"/>
                    <w:rPr>
                      <w:rFonts w:ascii="Arial" w:eastAsia="Arial" w:hAnsi="Arial"/>
                      <w:color w:val="000000"/>
                      <w:spacing w:val="-12"/>
                      <w:sz w:val="24"/>
                    </w:rPr>
                  </w:pPr>
                  <w:r>
                    <w:rPr>
                      <w:rFonts w:ascii="Arial" w:eastAsia="Arial" w:hAnsi="Arial"/>
                      <w:color w:val="000000"/>
                      <w:spacing w:val="-12"/>
                      <w:sz w:val="24"/>
                    </w:rPr>
                    <w:t>partnership</w:t>
                  </w:r>
                </w:p>
                <w:p w14:paraId="0600978C" w14:textId="77777777" w:rsidR="00A05890" w:rsidRDefault="00000000">
                  <w:pPr>
                    <w:spacing w:before="63" w:after="48" w:line="177" w:lineRule="exact"/>
                    <w:ind w:left="144"/>
                    <w:textAlignment w:val="baseline"/>
                    <w:rPr>
                      <w:rFonts w:ascii="Arial" w:eastAsia="Arial" w:hAnsi="Arial"/>
                      <w:color w:val="000000"/>
                      <w:spacing w:val="-14"/>
                      <w:sz w:val="24"/>
                    </w:rPr>
                  </w:pPr>
                  <w:r>
                    <w:rPr>
                      <w:rFonts w:ascii="Arial" w:eastAsia="Arial" w:hAnsi="Arial"/>
                      <w:color w:val="000000"/>
                      <w:spacing w:val="-14"/>
                      <w:sz w:val="24"/>
                    </w:rPr>
                    <w:t>dissolved</w:t>
                  </w:r>
                </w:p>
              </w:txbxContent>
            </v:textbox>
            <w10:wrap type="square" anchorx="page" anchory="page"/>
          </v:shape>
        </w:pict>
      </w:r>
      <w:r>
        <w:pict w14:anchorId="61B5C6A9">
          <v:shape id="_x0000_s1138" type="#_x0000_t202" style="position:absolute;left:0;text-align:left;margin-left:275.45pt;margin-top:123.6pt;width:42.45pt;height:83.6pt;z-index:-251548160;mso-wrap-distance-left:0;mso-wrap-distance-right:0;mso-position-horizontal-relative:page;mso-position-vertical-relative:page" filled="f" stroked="f">
            <v:textbox style="layout-flow:vertical;mso-layout-flow-alt:bottom-to-top" inset="0,0,0,0">
              <w:txbxContent>
                <w:p w14:paraId="43A8AA99" w14:textId="77777777" w:rsidR="00A05890" w:rsidRDefault="00000000">
                  <w:pPr>
                    <w:spacing w:after="4" w:line="279" w:lineRule="exact"/>
                    <w:ind w:left="144"/>
                    <w:textAlignment w:val="baseline"/>
                    <w:rPr>
                      <w:rFonts w:ascii="Arial" w:eastAsia="Arial" w:hAnsi="Arial"/>
                      <w:color w:val="000000"/>
                      <w:spacing w:val="-7"/>
                      <w:sz w:val="24"/>
                    </w:rPr>
                  </w:pPr>
                  <w:r>
                    <w:rPr>
                      <w:rFonts w:ascii="Arial" w:eastAsia="Arial" w:hAnsi="Arial"/>
                      <w:color w:val="000000"/>
                      <w:spacing w:val="-7"/>
                      <w:sz w:val="24"/>
                    </w:rPr>
                    <w:t>Married or in a registered civil partnership</w:t>
                  </w:r>
                </w:p>
              </w:txbxContent>
            </v:textbox>
            <w10:wrap type="square" anchorx="page" anchory="page"/>
          </v:shape>
        </w:pict>
      </w:r>
      <w:r>
        <w:pict w14:anchorId="1593359D">
          <v:shape id="_x0000_s1137" type="#_x0000_t202" style="position:absolute;left:0;text-align:left;margin-left:481.4pt;margin-top:130.3pt;width:72.85pt;height:76.9pt;z-index:-251547136;mso-wrap-distance-left:0;mso-wrap-distance-right:0;mso-position-horizontal-relative:page;mso-position-vertical-relative:page" filled="f" stroked="f">
            <v:textbox style="layout-flow:vertical;mso-layout-flow-alt:bottom-to-top" inset="0,0,0,0">
              <w:txbxContent>
                <w:p w14:paraId="40B2B020" w14:textId="77777777" w:rsidR="00A05890" w:rsidRDefault="00000000">
                  <w:pPr>
                    <w:spacing w:after="331" w:line="278" w:lineRule="exact"/>
                    <w:ind w:left="144"/>
                    <w:textAlignment w:val="baseline"/>
                    <w:rPr>
                      <w:rFonts w:ascii="Arial" w:eastAsia="Arial" w:hAnsi="Arial"/>
                      <w:color w:val="000000"/>
                      <w:spacing w:val="-9"/>
                      <w:sz w:val="24"/>
                    </w:rPr>
                  </w:pPr>
                  <w:r>
                    <w:rPr>
                      <w:rFonts w:ascii="Arial" w:eastAsia="Arial" w:hAnsi="Arial"/>
                      <w:color w:val="000000"/>
                      <w:spacing w:val="-9"/>
                      <w:sz w:val="24"/>
                    </w:rPr>
                    <w:t>Widowed or surviving civil partnership partner</w:t>
                  </w:r>
                </w:p>
              </w:txbxContent>
            </v:textbox>
            <w10:wrap type="square" anchorx="page" anchory="page"/>
          </v:shape>
        </w:pict>
      </w:r>
      <w:r>
        <w:pict w14:anchorId="4B7C7C69">
          <v:shape id="_x0000_s1136" type="#_x0000_t202" style="position:absolute;left:0;text-align:left;margin-left:339.25pt;margin-top:117.6pt;width:56.65pt;height:89.6pt;z-index:-251546112;mso-wrap-distance-left:0;mso-wrap-distance-right:0;mso-position-horizontal-relative:page;mso-position-vertical-relative:page" filled="f" stroked="f">
            <v:textbox style="layout-flow:vertical;mso-layout-flow-alt:bottom-to-top" inset="0,0,0,0">
              <w:txbxContent>
                <w:p w14:paraId="143C8AB2" w14:textId="77777777" w:rsidR="00A05890" w:rsidRDefault="00000000">
                  <w:pPr>
                    <w:spacing w:line="277" w:lineRule="exact"/>
                    <w:ind w:left="144"/>
                    <w:textAlignment w:val="baseline"/>
                    <w:rPr>
                      <w:rFonts w:ascii="Arial" w:eastAsia="Arial" w:hAnsi="Arial"/>
                      <w:color w:val="000000"/>
                      <w:sz w:val="24"/>
                    </w:rPr>
                  </w:pPr>
                  <w:r>
                    <w:rPr>
                      <w:rFonts w:ascii="Arial" w:eastAsia="Arial" w:hAnsi="Arial"/>
                      <w:color w:val="000000"/>
                      <w:sz w:val="24"/>
                    </w:rPr>
                    <w:t>Separated, but still legally</w:t>
                  </w:r>
                </w:p>
                <w:p w14:paraId="71A17DB7" w14:textId="77777777" w:rsidR="00A05890" w:rsidRDefault="00000000">
                  <w:pPr>
                    <w:spacing w:line="283" w:lineRule="exact"/>
                    <w:ind w:left="144"/>
                    <w:textAlignment w:val="baseline"/>
                    <w:rPr>
                      <w:rFonts w:ascii="Arial" w:eastAsia="Arial" w:hAnsi="Arial"/>
                      <w:color w:val="000000"/>
                      <w:spacing w:val="-4"/>
                      <w:sz w:val="24"/>
                    </w:rPr>
                  </w:pPr>
                  <w:r>
                    <w:rPr>
                      <w:rFonts w:ascii="Arial" w:eastAsia="Arial" w:hAnsi="Arial"/>
                      <w:color w:val="000000"/>
                      <w:spacing w:val="-4"/>
                      <w:sz w:val="24"/>
                    </w:rPr>
                    <w:t>married or in a civil partnership</w:t>
                  </w:r>
                </w:p>
              </w:txbxContent>
            </v:textbox>
            <w10:wrap type="square" anchorx="page" anchory="page"/>
          </v:shape>
        </w:pict>
      </w:r>
      <w:r>
        <w:pict w14:anchorId="01BDA0B7">
          <v:shape id="_x0000_s1135" type="#_x0000_t202" style="position:absolute;left:0;text-align:left;margin-left:40.25pt;margin-top:114.25pt;width:213.8pt;height:92.95pt;z-index:-251545088;mso-wrap-distance-left:0;mso-wrap-distance-right:0;mso-position-horizontal-relative:page;mso-position-vertical-relative:page" filled="f" stroked="f">
            <v:textbox style="layout-flow:vertical;mso-layout-flow-alt:bottom-to-top" inset="0,0,0,0">
              <w:txbxContent>
                <w:p w14:paraId="2D59E7AB" w14:textId="77777777" w:rsidR="00A05890" w:rsidRDefault="00000000">
                  <w:pPr>
                    <w:spacing w:before="3091" w:line="279" w:lineRule="exact"/>
                    <w:ind w:left="144" w:right="216"/>
                    <w:textAlignment w:val="baseline"/>
                    <w:rPr>
                      <w:rFonts w:ascii="Arial" w:eastAsia="Arial" w:hAnsi="Arial"/>
                      <w:color w:val="000000"/>
                      <w:sz w:val="24"/>
                    </w:rPr>
                  </w:pPr>
                  <w:r>
                    <w:rPr>
                      <w:rFonts w:ascii="Arial" w:eastAsia="Arial" w:hAnsi="Arial"/>
                      <w:color w:val="000000"/>
                      <w:sz w:val="24"/>
                    </w:rPr>
                    <w:t>Never married and never</w:t>
                  </w:r>
                </w:p>
                <w:p w14:paraId="6D194A35" w14:textId="77777777" w:rsidR="00A05890" w:rsidRDefault="00000000">
                  <w:pPr>
                    <w:spacing w:before="49" w:line="282" w:lineRule="exact"/>
                    <w:ind w:left="144"/>
                    <w:textAlignment w:val="baseline"/>
                    <w:rPr>
                      <w:rFonts w:ascii="Arial" w:eastAsia="Arial" w:hAnsi="Arial"/>
                      <w:color w:val="000000"/>
                      <w:spacing w:val="-7"/>
                      <w:sz w:val="24"/>
                    </w:rPr>
                  </w:pPr>
                  <w:r>
                    <w:rPr>
                      <w:rFonts w:ascii="Arial" w:eastAsia="Arial" w:hAnsi="Arial"/>
                      <w:color w:val="000000"/>
                      <w:spacing w:val="-7"/>
                      <w:sz w:val="24"/>
                    </w:rPr>
                    <w:t>registered a civil partnership</w:t>
                  </w:r>
                </w:p>
              </w:txbxContent>
            </v:textbox>
            <w10:wrap type="square" anchorx="page" anchory="page"/>
          </v:shape>
        </w:pict>
      </w:r>
      <w:r>
        <w:pict w14:anchorId="62CB346A">
          <v:line id="_x0000_s1134" style="position:absolute;left:0;text-align:left;z-index:251568640;mso-position-horizontal-relative:page;mso-position-vertical-relative:page" from="40.25pt,75.85pt" to="554.3pt,75.85pt" strokecolor="#00138b" strokeweight=".95pt">
            <w10:wrap anchorx="page" anchory="page"/>
          </v:line>
        </w:pict>
      </w:r>
      <w:r w:rsidRPr="003703B0">
        <w:rPr>
          <w:rFonts w:ascii="Arial" w:eastAsia="Arial" w:hAnsi="Arial"/>
          <w:color w:val="000000"/>
          <w:sz w:val="24"/>
        </w:rPr>
        <w:t>Marriage/Civil Partnership Profile</w:t>
      </w:r>
    </w:p>
    <w:p w14:paraId="564B8DB1" w14:textId="77777777" w:rsidR="00A05890" w:rsidRPr="003703B0" w:rsidRDefault="00000000">
      <w:pPr>
        <w:spacing w:before="52" w:line="20" w:lineRule="exact"/>
      </w:pPr>
      <w:r>
        <w:pict w14:anchorId="28A6BF99">
          <v:shape id="_x0000_s1133" type="#_x0000_t202" style="position:absolute;margin-left:40.25pt;margin-top:207.2pt;width:35.35pt;height:505.15pt;z-index:-251544064;mso-wrap-distance-left:0;mso-wrap-distance-right:0;mso-position-horizontal-relative:page;mso-position-vertical-relative:page" filled="f" stroked="f">
            <v:textbox inset="0,0,0,0">
              <w:txbxContent>
                <w:p w14:paraId="17A6C522" w14:textId="77777777" w:rsidR="00A05890" w:rsidRDefault="00000000">
                  <w:pPr>
                    <w:spacing w:before="217" w:after="259" w:line="231" w:lineRule="exact"/>
                    <w:jc w:val="right"/>
                    <w:textAlignment w:val="baseline"/>
                    <w:rPr>
                      <w:rFonts w:ascii="Arial" w:eastAsia="Arial" w:hAnsi="Arial"/>
                      <w:color w:val="000000"/>
                      <w:spacing w:val="-25"/>
                      <w:sz w:val="24"/>
                    </w:rPr>
                  </w:pPr>
                  <w:r>
                    <w:rPr>
                      <w:rFonts w:ascii="Arial" w:eastAsia="Arial" w:hAnsi="Arial"/>
                      <w:color w:val="000000"/>
                      <w:spacing w:val="-25"/>
                      <w:sz w:val="24"/>
                    </w:rPr>
                    <w:t>Country</w:t>
                  </w:r>
                </w:p>
                <w:p w14:paraId="73E56BF6" w14:textId="77777777" w:rsidR="00A05890" w:rsidRDefault="00A05890">
                  <w:pPr>
                    <w:spacing w:before="8368" w:line="20" w:lineRule="exact"/>
                  </w:pPr>
                </w:p>
                <w:tbl>
                  <w:tblPr>
                    <w:tblW w:w="0" w:type="auto"/>
                    <w:tblLayout w:type="fixed"/>
                    <w:tblCellMar>
                      <w:left w:w="0" w:type="dxa"/>
                      <w:right w:w="0" w:type="dxa"/>
                    </w:tblCellMar>
                    <w:tblLook w:val="04A0" w:firstRow="1" w:lastRow="0" w:firstColumn="1" w:lastColumn="0" w:noHBand="0" w:noVBand="1"/>
                  </w:tblPr>
                  <w:tblGrid>
                    <w:gridCol w:w="707"/>
                  </w:tblGrid>
                  <w:tr w:rsidR="00A05890" w14:paraId="142E813E" w14:textId="77777777">
                    <w:trPr>
                      <w:trHeight w:hRule="exact" w:val="754"/>
                    </w:trPr>
                    <w:tc>
                      <w:tcPr>
                        <w:tcW w:w="707" w:type="dxa"/>
                        <w:textDirection w:val="btLr"/>
                      </w:tcPr>
                      <w:p w14:paraId="436BA890" w14:textId="77777777" w:rsidR="00A05890" w:rsidRDefault="00000000">
                        <w:pPr>
                          <w:spacing w:before="222" w:after="307" w:line="178" w:lineRule="exact"/>
                          <w:textAlignment w:val="baseline"/>
                          <w:rPr>
                            <w:rFonts w:ascii="Arial" w:eastAsia="Arial" w:hAnsi="Arial"/>
                            <w:color w:val="000000"/>
                            <w:spacing w:val="-23"/>
                            <w:sz w:val="24"/>
                          </w:rPr>
                        </w:pPr>
                        <w:r>
                          <w:rPr>
                            <w:rFonts w:ascii="Arial" w:eastAsia="Arial" w:hAnsi="Arial"/>
                            <w:color w:val="000000"/>
                            <w:spacing w:val="-23"/>
                            <w:sz w:val="24"/>
                          </w:rPr>
                          <w:t>District</w:t>
                        </w:r>
                      </w:p>
                    </w:tc>
                  </w:tr>
                </w:tbl>
                <w:p w14:paraId="5720F4B3" w14:textId="77777777" w:rsidR="00A05890" w:rsidRDefault="00A05890">
                  <w:pPr>
                    <w:spacing w:after="52" w:line="20" w:lineRule="exact"/>
                  </w:pPr>
                </w:p>
              </w:txbxContent>
            </v:textbox>
            <w10:wrap type="square" anchorx="page" anchory="page"/>
          </v:shape>
        </w:pict>
      </w:r>
      <w:r>
        <w:pict w14:anchorId="20110915">
          <v:line id="_x0000_s1132" style="position:absolute;z-index:251569664;mso-position-horizontal-relative:page;mso-position-vertical-relative:page" from="75.6pt,207.85pt" to="554.3pt,207.85pt" strokecolor="#00138b" strokeweight="1.2pt">
            <w10:wrap anchorx="page" anchory="page"/>
          </v:line>
        </w:pict>
      </w:r>
      <w:r>
        <w:pict w14:anchorId="48961C75">
          <v:line id="_x0000_s1131" style="position:absolute;z-index:251570688;mso-position-horizontal-relative:page;mso-position-vertical-relative:page" from="40.25pt,535.9pt" to="75.65pt,535.9pt" strokecolor="#d9d9d9" strokeweight=".7pt">
            <w10:wrap anchorx="page" anchory="page"/>
          </v:line>
        </w:pict>
      </w:r>
      <w:r>
        <w:pict w14:anchorId="41CE8653">
          <v:line id="_x0000_s1130" style="position:absolute;z-index:251571712;mso-position-horizontal-relative:page;mso-position-vertical-relative:page" from="40.25pt,666pt" to="75.65pt,666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2174"/>
        <w:gridCol w:w="1311"/>
        <w:gridCol w:w="1421"/>
        <w:gridCol w:w="1353"/>
        <w:gridCol w:w="1479"/>
        <w:gridCol w:w="1835"/>
      </w:tblGrid>
      <w:tr w:rsidR="00A05890" w:rsidRPr="003703B0" w14:paraId="1E756ECF" w14:textId="77777777">
        <w:trPr>
          <w:trHeight w:hRule="exact" w:val="853"/>
          <w:jc w:val="right"/>
        </w:trPr>
        <w:tc>
          <w:tcPr>
            <w:tcW w:w="2174" w:type="dxa"/>
            <w:tcBorders>
              <w:bottom w:val="single" w:sz="5" w:space="0" w:color="000000"/>
            </w:tcBorders>
          </w:tcPr>
          <w:p w14:paraId="2B87B16B" w14:textId="77777777" w:rsidR="00A05890" w:rsidRPr="003703B0" w:rsidRDefault="00000000">
            <w:pPr>
              <w:spacing w:before="40" w:after="256" w:line="278" w:lineRule="exact"/>
              <w:ind w:left="72"/>
              <w:textAlignment w:val="baseline"/>
              <w:rPr>
                <w:rFonts w:ascii="Arial" w:eastAsia="Arial" w:hAnsi="Arial"/>
                <w:color w:val="000000"/>
                <w:sz w:val="24"/>
              </w:rPr>
            </w:pPr>
            <w:r w:rsidRPr="003703B0">
              <w:rPr>
                <w:rFonts w:ascii="Arial" w:eastAsia="Arial" w:hAnsi="Arial"/>
                <w:color w:val="000000"/>
                <w:sz w:val="24"/>
              </w:rPr>
              <w:t>North East Derbyshire 014C</w:t>
            </w:r>
          </w:p>
        </w:tc>
        <w:tc>
          <w:tcPr>
            <w:tcW w:w="1311" w:type="dxa"/>
            <w:tcBorders>
              <w:bottom w:val="single" w:sz="5" w:space="0" w:color="000000"/>
            </w:tcBorders>
          </w:tcPr>
          <w:p w14:paraId="0FAE21DA" w14:textId="77777777" w:rsidR="00A05890" w:rsidRPr="003703B0" w:rsidRDefault="00000000">
            <w:pPr>
              <w:tabs>
                <w:tab w:val="decimal" w:pos="504"/>
              </w:tabs>
              <w:spacing w:before="43" w:after="534" w:line="275" w:lineRule="exact"/>
              <w:textAlignment w:val="baseline"/>
              <w:rPr>
                <w:rFonts w:ascii="Arial" w:eastAsia="Arial" w:hAnsi="Arial"/>
                <w:color w:val="000000"/>
                <w:sz w:val="24"/>
              </w:rPr>
            </w:pPr>
            <w:r w:rsidRPr="003703B0">
              <w:rPr>
                <w:rFonts w:ascii="Arial" w:eastAsia="Arial" w:hAnsi="Arial"/>
                <w:color w:val="000000"/>
                <w:sz w:val="24"/>
              </w:rPr>
              <w:t>39.0%</w:t>
            </w:r>
          </w:p>
        </w:tc>
        <w:tc>
          <w:tcPr>
            <w:tcW w:w="1421" w:type="dxa"/>
            <w:tcBorders>
              <w:bottom w:val="single" w:sz="5" w:space="0" w:color="000000"/>
            </w:tcBorders>
          </w:tcPr>
          <w:p w14:paraId="265562B7" w14:textId="77777777" w:rsidR="00A05890" w:rsidRPr="003703B0" w:rsidRDefault="00000000">
            <w:pPr>
              <w:tabs>
                <w:tab w:val="decimal" w:pos="720"/>
              </w:tabs>
              <w:spacing w:before="43" w:after="534" w:line="275" w:lineRule="exact"/>
              <w:textAlignment w:val="baseline"/>
              <w:rPr>
                <w:rFonts w:ascii="Arial" w:eastAsia="Arial" w:hAnsi="Arial"/>
                <w:color w:val="000000"/>
                <w:sz w:val="24"/>
              </w:rPr>
            </w:pPr>
            <w:r w:rsidRPr="003703B0">
              <w:rPr>
                <w:rFonts w:ascii="Arial" w:eastAsia="Arial" w:hAnsi="Arial"/>
                <w:color w:val="000000"/>
                <w:sz w:val="24"/>
              </w:rPr>
              <w:t>41.3%</w:t>
            </w:r>
          </w:p>
        </w:tc>
        <w:tc>
          <w:tcPr>
            <w:tcW w:w="1353" w:type="dxa"/>
            <w:tcBorders>
              <w:bottom w:val="single" w:sz="5" w:space="0" w:color="000000"/>
            </w:tcBorders>
          </w:tcPr>
          <w:p w14:paraId="34B8DB00" w14:textId="77777777" w:rsidR="00A05890" w:rsidRPr="003703B0" w:rsidRDefault="00000000">
            <w:pPr>
              <w:tabs>
                <w:tab w:val="decimal" w:pos="504"/>
              </w:tabs>
              <w:spacing w:before="43" w:after="534" w:line="275" w:lineRule="exact"/>
              <w:textAlignment w:val="baseline"/>
              <w:rPr>
                <w:rFonts w:ascii="Arial" w:eastAsia="Arial" w:hAnsi="Arial"/>
                <w:color w:val="000000"/>
                <w:sz w:val="24"/>
              </w:rPr>
            </w:pPr>
            <w:r w:rsidRPr="003703B0">
              <w:rPr>
                <w:rFonts w:ascii="Arial" w:eastAsia="Arial" w:hAnsi="Arial"/>
                <w:color w:val="000000"/>
                <w:sz w:val="24"/>
              </w:rPr>
              <w:t>2.5%</w:t>
            </w:r>
          </w:p>
        </w:tc>
        <w:tc>
          <w:tcPr>
            <w:tcW w:w="1479" w:type="dxa"/>
            <w:tcBorders>
              <w:bottom w:val="single" w:sz="5" w:space="0" w:color="000000"/>
            </w:tcBorders>
          </w:tcPr>
          <w:p w14:paraId="32B664A5" w14:textId="77777777" w:rsidR="00A05890" w:rsidRPr="003703B0" w:rsidRDefault="00000000">
            <w:pPr>
              <w:spacing w:before="43" w:after="534" w:line="275" w:lineRule="exact"/>
              <w:ind w:left="519"/>
              <w:textAlignment w:val="baseline"/>
              <w:rPr>
                <w:rFonts w:ascii="Arial" w:eastAsia="Arial" w:hAnsi="Arial"/>
                <w:color w:val="000000"/>
                <w:sz w:val="24"/>
              </w:rPr>
            </w:pPr>
            <w:r w:rsidRPr="003703B0">
              <w:rPr>
                <w:rFonts w:ascii="Arial" w:eastAsia="Arial" w:hAnsi="Arial"/>
                <w:color w:val="000000"/>
                <w:sz w:val="24"/>
              </w:rPr>
              <w:t>11.4%</w:t>
            </w:r>
          </w:p>
        </w:tc>
        <w:tc>
          <w:tcPr>
            <w:tcW w:w="1835" w:type="dxa"/>
            <w:tcBorders>
              <w:bottom w:val="single" w:sz="5" w:space="0" w:color="000000"/>
            </w:tcBorders>
          </w:tcPr>
          <w:p w14:paraId="1A3FD906" w14:textId="77777777" w:rsidR="00A05890" w:rsidRPr="003703B0" w:rsidRDefault="00000000">
            <w:pPr>
              <w:spacing w:before="43" w:after="534" w:line="275" w:lineRule="exact"/>
              <w:ind w:left="302"/>
              <w:textAlignment w:val="baseline"/>
              <w:rPr>
                <w:rFonts w:ascii="Arial" w:eastAsia="Arial" w:hAnsi="Arial"/>
                <w:color w:val="000000"/>
                <w:sz w:val="24"/>
              </w:rPr>
            </w:pPr>
            <w:r w:rsidRPr="003703B0">
              <w:rPr>
                <w:rFonts w:ascii="Arial" w:eastAsia="Arial" w:hAnsi="Arial"/>
                <w:color w:val="000000"/>
                <w:sz w:val="24"/>
              </w:rPr>
              <w:t>5.8%</w:t>
            </w:r>
          </w:p>
        </w:tc>
      </w:tr>
      <w:tr w:rsidR="00A05890" w:rsidRPr="003703B0" w14:paraId="68D77308" w14:textId="77777777">
        <w:trPr>
          <w:trHeight w:hRule="exact" w:val="917"/>
          <w:jc w:val="right"/>
        </w:trPr>
        <w:tc>
          <w:tcPr>
            <w:tcW w:w="2174" w:type="dxa"/>
            <w:tcBorders>
              <w:top w:val="single" w:sz="5" w:space="0" w:color="000000"/>
              <w:bottom w:val="single" w:sz="5" w:space="0" w:color="000000"/>
            </w:tcBorders>
          </w:tcPr>
          <w:p w14:paraId="1A28B472" w14:textId="77777777" w:rsidR="00A05890" w:rsidRPr="003703B0" w:rsidRDefault="00000000">
            <w:pPr>
              <w:spacing w:before="107" w:after="252" w:line="274" w:lineRule="exact"/>
              <w:ind w:left="72"/>
              <w:textAlignment w:val="baseline"/>
              <w:rPr>
                <w:rFonts w:ascii="Arial" w:eastAsia="Arial" w:hAnsi="Arial"/>
                <w:color w:val="000000"/>
                <w:sz w:val="24"/>
              </w:rPr>
            </w:pPr>
            <w:r w:rsidRPr="003703B0">
              <w:rPr>
                <w:rFonts w:ascii="Arial" w:eastAsia="Arial" w:hAnsi="Arial"/>
                <w:color w:val="000000"/>
                <w:sz w:val="24"/>
              </w:rPr>
              <w:t>North East Derbyshire 007C</w:t>
            </w:r>
          </w:p>
        </w:tc>
        <w:tc>
          <w:tcPr>
            <w:tcW w:w="1311" w:type="dxa"/>
            <w:tcBorders>
              <w:top w:val="single" w:sz="5" w:space="0" w:color="000000"/>
              <w:bottom w:val="single" w:sz="5" w:space="0" w:color="000000"/>
            </w:tcBorders>
          </w:tcPr>
          <w:p w14:paraId="269F4A90" w14:textId="77777777" w:rsidR="00A05890" w:rsidRPr="003703B0" w:rsidRDefault="00000000">
            <w:pPr>
              <w:tabs>
                <w:tab w:val="decimal" w:pos="504"/>
              </w:tabs>
              <w:spacing w:before="106" w:after="526" w:line="275" w:lineRule="exact"/>
              <w:textAlignment w:val="baseline"/>
              <w:rPr>
                <w:rFonts w:ascii="Arial" w:eastAsia="Arial" w:hAnsi="Arial"/>
                <w:color w:val="000000"/>
                <w:sz w:val="24"/>
              </w:rPr>
            </w:pPr>
            <w:r w:rsidRPr="003703B0">
              <w:rPr>
                <w:rFonts w:ascii="Arial" w:eastAsia="Arial" w:hAnsi="Arial"/>
                <w:color w:val="000000"/>
                <w:sz w:val="24"/>
              </w:rPr>
              <w:t>30.9%</w:t>
            </w:r>
          </w:p>
        </w:tc>
        <w:tc>
          <w:tcPr>
            <w:tcW w:w="1421" w:type="dxa"/>
            <w:tcBorders>
              <w:top w:val="single" w:sz="5" w:space="0" w:color="000000"/>
              <w:bottom w:val="single" w:sz="5" w:space="0" w:color="000000"/>
            </w:tcBorders>
          </w:tcPr>
          <w:p w14:paraId="47FC4549" w14:textId="77777777" w:rsidR="00A05890" w:rsidRPr="003703B0" w:rsidRDefault="00000000">
            <w:pPr>
              <w:tabs>
                <w:tab w:val="decimal" w:pos="720"/>
              </w:tabs>
              <w:spacing w:before="106" w:after="526" w:line="275" w:lineRule="exact"/>
              <w:textAlignment w:val="baseline"/>
              <w:rPr>
                <w:rFonts w:ascii="Arial" w:eastAsia="Arial" w:hAnsi="Arial"/>
                <w:color w:val="000000"/>
                <w:sz w:val="24"/>
              </w:rPr>
            </w:pPr>
            <w:r w:rsidRPr="003703B0">
              <w:rPr>
                <w:rFonts w:ascii="Arial" w:eastAsia="Arial" w:hAnsi="Arial"/>
                <w:color w:val="000000"/>
                <w:sz w:val="24"/>
              </w:rPr>
              <w:t>51.2%</w:t>
            </w:r>
          </w:p>
        </w:tc>
        <w:tc>
          <w:tcPr>
            <w:tcW w:w="1353" w:type="dxa"/>
            <w:tcBorders>
              <w:top w:val="single" w:sz="5" w:space="0" w:color="000000"/>
              <w:bottom w:val="single" w:sz="5" w:space="0" w:color="000000"/>
            </w:tcBorders>
          </w:tcPr>
          <w:p w14:paraId="33FAEC98" w14:textId="77777777" w:rsidR="00A05890" w:rsidRPr="003703B0" w:rsidRDefault="00000000">
            <w:pPr>
              <w:tabs>
                <w:tab w:val="decimal" w:pos="504"/>
              </w:tabs>
              <w:spacing w:before="106" w:after="526" w:line="275" w:lineRule="exact"/>
              <w:textAlignment w:val="baseline"/>
              <w:rPr>
                <w:rFonts w:ascii="Arial" w:eastAsia="Arial" w:hAnsi="Arial"/>
                <w:color w:val="000000"/>
                <w:sz w:val="24"/>
              </w:rPr>
            </w:pPr>
            <w:r w:rsidRPr="003703B0">
              <w:rPr>
                <w:rFonts w:ascii="Arial" w:eastAsia="Arial" w:hAnsi="Arial"/>
                <w:color w:val="000000"/>
                <w:sz w:val="24"/>
              </w:rPr>
              <w:t>2.4%</w:t>
            </w:r>
          </w:p>
        </w:tc>
        <w:tc>
          <w:tcPr>
            <w:tcW w:w="1479" w:type="dxa"/>
            <w:tcBorders>
              <w:top w:val="single" w:sz="5" w:space="0" w:color="000000"/>
              <w:bottom w:val="single" w:sz="5" w:space="0" w:color="000000"/>
            </w:tcBorders>
          </w:tcPr>
          <w:p w14:paraId="3C534C59" w14:textId="77777777" w:rsidR="00A05890" w:rsidRPr="003703B0" w:rsidRDefault="00000000">
            <w:pPr>
              <w:spacing w:before="106" w:after="526" w:line="275" w:lineRule="exact"/>
              <w:ind w:left="519"/>
              <w:textAlignment w:val="baseline"/>
              <w:rPr>
                <w:rFonts w:ascii="Arial" w:eastAsia="Arial" w:hAnsi="Arial"/>
                <w:color w:val="000000"/>
                <w:sz w:val="24"/>
              </w:rPr>
            </w:pPr>
            <w:r w:rsidRPr="003703B0">
              <w:rPr>
                <w:rFonts w:ascii="Arial" w:eastAsia="Arial" w:hAnsi="Arial"/>
                <w:color w:val="000000"/>
                <w:sz w:val="24"/>
              </w:rPr>
              <w:t>8.6%</w:t>
            </w:r>
          </w:p>
        </w:tc>
        <w:tc>
          <w:tcPr>
            <w:tcW w:w="1835" w:type="dxa"/>
            <w:tcBorders>
              <w:top w:val="single" w:sz="5" w:space="0" w:color="000000"/>
              <w:bottom w:val="single" w:sz="5" w:space="0" w:color="000000"/>
            </w:tcBorders>
          </w:tcPr>
          <w:p w14:paraId="62A4D6F5" w14:textId="77777777" w:rsidR="00A05890" w:rsidRPr="003703B0" w:rsidRDefault="00000000">
            <w:pPr>
              <w:spacing w:before="106" w:after="526" w:line="275" w:lineRule="exact"/>
              <w:ind w:left="302"/>
              <w:textAlignment w:val="baseline"/>
              <w:rPr>
                <w:rFonts w:ascii="Arial" w:eastAsia="Arial" w:hAnsi="Arial"/>
                <w:color w:val="000000"/>
                <w:sz w:val="24"/>
              </w:rPr>
            </w:pPr>
            <w:r w:rsidRPr="003703B0">
              <w:rPr>
                <w:rFonts w:ascii="Arial" w:eastAsia="Arial" w:hAnsi="Arial"/>
                <w:color w:val="000000"/>
                <w:sz w:val="24"/>
              </w:rPr>
              <w:t>6.9%</w:t>
            </w:r>
          </w:p>
        </w:tc>
      </w:tr>
      <w:tr w:rsidR="00A05890" w:rsidRPr="003703B0" w14:paraId="640E62C3" w14:textId="77777777">
        <w:trPr>
          <w:trHeight w:hRule="exact" w:val="916"/>
          <w:jc w:val="right"/>
        </w:trPr>
        <w:tc>
          <w:tcPr>
            <w:tcW w:w="2174" w:type="dxa"/>
            <w:tcBorders>
              <w:top w:val="single" w:sz="5" w:space="0" w:color="000000"/>
              <w:bottom w:val="single" w:sz="5" w:space="0" w:color="000000"/>
            </w:tcBorders>
          </w:tcPr>
          <w:p w14:paraId="2C64E7AD" w14:textId="77777777" w:rsidR="00A05890" w:rsidRPr="003703B0" w:rsidRDefault="00000000">
            <w:pPr>
              <w:spacing w:before="107" w:after="256" w:line="274" w:lineRule="exact"/>
              <w:ind w:left="72"/>
              <w:textAlignment w:val="baseline"/>
              <w:rPr>
                <w:rFonts w:ascii="Arial" w:eastAsia="Arial" w:hAnsi="Arial"/>
                <w:color w:val="000000"/>
                <w:sz w:val="24"/>
              </w:rPr>
            </w:pPr>
            <w:r w:rsidRPr="003703B0">
              <w:rPr>
                <w:rFonts w:ascii="Arial" w:eastAsia="Arial" w:hAnsi="Arial"/>
                <w:color w:val="000000"/>
                <w:sz w:val="24"/>
              </w:rPr>
              <w:lastRenderedPageBreak/>
              <w:t>North East Derbyshire 007B</w:t>
            </w:r>
          </w:p>
        </w:tc>
        <w:tc>
          <w:tcPr>
            <w:tcW w:w="1311" w:type="dxa"/>
            <w:tcBorders>
              <w:top w:val="single" w:sz="5" w:space="0" w:color="000000"/>
              <w:bottom w:val="single" w:sz="5" w:space="0" w:color="000000"/>
            </w:tcBorders>
          </w:tcPr>
          <w:p w14:paraId="3618B5A9" w14:textId="77777777" w:rsidR="00A05890" w:rsidRPr="003703B0" w:rsidRDefault="00000000">
            <w:pPr>
              <w:tabs>
                <w:tab w:val="decimal" w:pos="504"/>
              </w:tabs>
              <w:spacing w:before="106" w:after="530" w:line="275" w:lineRule="exact"/>
              <w:textAlignment w:val="baseline"/>
              <w:rPr>
                <w:rFonts w:ascii="Arial" w:eastAsia="Arial" w:hAnsi="Arial"/>
                <w:color w:val="000000"/>
                <w:sz w:val="24"/>
              </w:rPr>
            </w:pPr>
            <w:r w:rsidRPr="003703B0">
              <w:rPr>
                <w:rFonts w:ascii="Arial" w:eastAsia="Arial" w:hAnsi="Arial"/>
                <w:color w:val="000000"/>
                <w:sz w:val="24"/>
              </w:rPr>
              <w:t>30.1%</w:t>
            </w:r>
          </w:p>
        </w:tc>
        <w:tc>
          <w:tcPr>
            <w:tcW w:w="1421" w:type="dxa"/>
            <w:tcBorders>
              <w:top w:val="single" w:sz="5" w:space="0" w:color="000000"/>
              <w:bottom w:val="single" w:sz="5" w:space="0" w:color="000000"/>
            </w:tcBorders>
          </w:tcPr>
          <w:p w14:paraId="6CFDD7C1" w14:textId="77777777" w:rsidR="00A05890" w:rsidRPr="003703B0" w:rsidRDefault="00000000">
            <w:pPr>
              <w:tabs>
                <w:tab w:val="decimal" w:pos="720"/>
              </w:tabs>
              <w:spacing w:before="106" w:after="530" w:line="275" w:lineRule="exact"/>
              <w:textAlignment w:val="baseline"/>
              <w:rPr>
                <w:rFonts w:ascii="Arial" w:eastAsia="Arial" w:hAnsi="Arial"/>
                <w:color w:val="000000"/>
                <w:sz w:val="24"/>
              </w:rPr>
            </w:pPr>
            <w:r w:rsidRPr="003703B0">
              <w:rPr>
                <w:rFonts w:ascii="Arial" w:eastAsia="Arial" w:hAnsi="Arial"/>
                <w:color w:val="000000"/>
                <w:sz w:val="24"/>
              </w:rPr>
              <w:t>49.5%</w:t>
            </w:r>
          </w:p>
        </w:tc>
        <w:tc>
          <w:tcPr>
            <w:tcW w:w="1353" w:type="dxa"/>
            <w:tcBorders>
              <w:top w:val="single" w:sz="5" w:space="0" w:color="000000"/>
              <w:bottom w:val="single" w:sz="5" w:space="0" w:color="000000"/>
            </w:tcBorders>
          </w:tcPr>
          <w:p w14:paraId="614AEC44" w14:textId="77777777" w:rsidR="00A05890" w:rsidRPr="003703B0" w:rsidRDefault="00000000">
            <w:pPr>
              <w:tabs>
                <w:tab w:val="decimal" w:pos="504"/>
              </w:tabs>
              <w:spacing w:before="106" w:after="530" w:line="275" w:lineRule="exact"/>
              <w:textAlignment w:val="baseline"/>
              <w:rPr>
                <w:rFonts w:ascii="Arial" w:eastAsia="Arial" w:hAnsi="Arial"/>
                <w:color w:val="000000"/>
                <w:sz w:val="24"/>
              </w:rPr>
            </w:pPr>
            <w:r w:rsidRPr="003703B0">
              <w:rPr>
                <w:rFonts w:ascii="Arial" w:eastAsia="Arial" w:hAnsi="Arial"/>
                <w:color w:val="000000"/>
                <w:sz w:val="24"/>
              </w:rPr>
              <w:t>1.6%</w:t>
            </w:r>
          </w:p>
        </w:tc>
        <w:tc>
          <w:tcPr>
            <w:tcW w:w="1479" w:type="dxa"/>
            <w:tcBorders>
              <w:top w:val="single" w:sz="5" w:space="0" w:color="000000"/>
              <w:bottom w:val="single" w:sz="5" w:space="0" w:color="000000"/>
            </w:tcBorders>
          </w:tcPr>
          <w:p w14:paraId="1256CEF0" w14:textId="77777777" w:rsidR="00A05890" w:rsidRPr="003703B0" w:rsidRDefault="00000000">
            <w:pPr>
              <w:spacing w:before="106" w:after="530" w:line="275" w:lineRule="exact"/>
              <w:ind w:left="519"/>
              <w:textAlignment w:val="baseline"/>
              <w:rPr>
                <w:rFonts w:ascii="Arial" w:eastAsia="Arial" w:hAnsi="Arial"/>
                <w:color w:val="000000"/>
                <w:sz w:val="24"/>
              </w:rPr>
            </w:pPr>
            <w:r w:rsidRPr="003703B0">
              <w:rPr>
                <w:rFonts w:ascii="Arial" w:eastAsia="Arial" w:hAnsi="Arial"/>
                <w:color w:val="000000"/>
                <w:sz w:val="24"/>
              </w:rPr>
              <w:t>9.7%</w:t>
            </w:r>
          </w:p>
        </w:tc>
        <w:tc>
          <w:tcPr>
            <w:tcW w:w="1835" w:type="dxa"/>
            <w:tcBorders>
              <w:top w:val="single" w:sz="5" w:space="0" w:color="000000"/>
              <w:bottom w:val="single" w:sz="5" w:space="0" w:color="000000"/>
            </w:tcBorders>
          </w:tcPr>
          <w:p w14:paraId="274D85AF" w14:textId="77777777" w:rsidR="00A05890" w:rsidRPr="003703B0" w:rsidRDefault="00000000">
            <w:pPr>
              <w:spacing w:before="106" w:after="530" w:line="275" w:lineRule="exact"/>
              <w:ind w:left="302"/>
              <w:textAlignment w:val="baseline"/>
              <w:rPr>
                <w:rFonts w:ascii="Arial" w:eastAsia="Arial" w:hAnsi="Arial"/>
                <w:color w:val="000000"/>
                <w:sz w:val="24"/>
              </w:rPr>
            </w:pPr>
            <w:r w:rsidRPr="003703B0">
              <w:rPr>
                <w:rFonts w:ascii="Arial" w:eastAsia="Arial" w:hAnsi="Arial"/>
                <w:color w:val="000000"/>
                <w:sz w:val="24"/>
              </w:rPr>
              <w:t>9.2%</w:t>
            </w:r>
          </w:p>
        </w:tc>
      </w:tr>
      <w:tr w:rsidR="00A05890" w:rsidRPr="003703B0" w14:paraId="2A08ADB0" w14:textId="77777777">
        <w:trPr>
          <w:trHeight w:hRule="exact" w:val="634"/>
          <w:jc w:val="right"/>
        </w:trPr>
        <w:tc>
          <w:tcPr>
            <w:tcW w:w="2174" w:type="dxa"/>
            <w:tcBorders>
              <w:top w:val="single" w:sz="5" w:space="0" w:color="000000"/>
              <w:bottom w:val="single" w:sz="5" w:space="0" w:color="000000"/>
            </w:tcBorders>
          </w:tcPr>
          <w:p w14:paraId="16EFCB07" w14:textId="77777777" w:rsidR="00A05890" w:rsidRPr="003703B0" w:rsidRDefault="00000000">
            <w:pPr>
              <w:spacing w:before="102" w:after="252"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002A</w:t>
            </w:r>
          </w:p>
        </w:tc>
        <w:tc>
          <w:tcPr>
            <w:tcW w:w="1311" w:type="dxa"/>
            <w:tcBorders>
              <w:top w:val="single" w:sz="5" w:space="0" w:color="000000"/>
              <w:bottom w:val="single" w:sz="5" w:space="0" w:color="000000"/>
            </w:tcBorders>
          </w:tcPr>
          <w:p w14:paraId="084C8C82" w14:textId="77777777" w:rsidR="00A05890" w:rsidRPr="003703B0" w:rsidRDefault="00000000">
            <w:pPr>
              <w:tabs>
                <w:tab w:val="decimal" w:pos="504"/>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47.4%</w:t>
            </w:r>
          </w:p>
        </w:tc>
        <w:tc>
          <w:tcPr>
            <w:tcW w:w="1421" w:type="dxa"/>
            <w:tcBorders>
              <w:top w:val="single" w:sz="5" w:space="0" w:color="000000"/>
              <w:bottom w:val="single" w:sz="5" w:space="0" w:color="000000"/>
            </w:tcBorders>
          </w:tcPr>
          <w:p w14:paraId="7BB71D35" w14:textId="77777777" w:rsidR="00A05890" w:rsidRPr="003703B0" w:rsidRDefault="00000000">
            <w:pPr>
              <w:tabs>
                <w:tab w:val="decimal" w:pos="720"/>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35.0%</w:t>
            </w:r>
          </w:p>
        </w:tc>
        <w:tc>
          <w:tcPr>
            <w:tcW w:w="1353" w:type="dxa"/>
            <w:tcBorders>
              <w:top w:val="single" w:sz="5" w:space="0" w:color="000000"/>
              <w:bottom w:val="single" w:sz="5" w:space="0" w:color="000000"/>
            </w:tcBorders>
          </w:tcPr>
          <w:p w14:paraId="3AE86D1F" w14:textId="77777777" w:rsidR="00A05890" w:rsidRPr="003703B0" w:rsidRDefault="00000000">
            <w:pPr>
              <w:tabs>
                <w:tab w:val="decimal" w:pos="504"/>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2.6%</w:t>
            </w:r>
          </w:p>
        </w:tc>
        <w:tc>
          <w:tcPr>
            <w:tcW w:w="1479" w:type="dxa"/>
            <w:tcBorders>
              <w:top w:val="single" w:sz="5" w:space="0" w:color="000000"/>
              <w:bottom w:val="single" w:sz="5" w:space="0" w:color="000000"/>
            </w:tcBorders>
          </w:tcPr>
          <w:p w14:paraId="01AF0346" w14:textId="77777777" w:rsidR="00A05890" w:rsidRPr="003703B0" w:rsidRDefault="00000000">
            <w:pPr>
              <w:spacing w:before="102" w:after="252" w:line="275" w:lineRule="exact"/>
              <w:ind w:left="519"/>
              <w:textAlignment w:val="baseline"/>
              <w:rPr>
                <w:rFonts w:ascii="Arial" w:eastAsia="Arial" w:hAnsi="Arial"/>
                <w:color w:val="000000"/>
                <w:sz w:val="24"/>
              </w:rPr>
            </w:pPr>
            <w:r w:rsidRPr="003703B0">
              <w:rPr>
                <w:rFonts w:ascii="Arial" w:eastAsia="Arial" w:hAnsi="Arial"/>
                <w:color w:val="000000"/>
                <w:sz w:val="24"/>
              </w:rPr>
              <w:t>10.4%</w:t>
            </w:r>
          </w:p>
        </w:tc>
        <w:tc>
          <w:tcPr>
            <w:tcW w:w="1835" w:type="dxa"/>
            <w:tcBorders>
              <w:top w:val="single" w:sz="5" w:space="0" w:color="000000"/>
              <w:bottom w:val="single" w:sz="5" w:space="0" w:color="000000"/>
            </w:tcBorders>
          </w:tcPr>
          <w:p w14:paraId="321D5312" w14:textId="77777777" w:rsidR="00A05890" w:rsidRPr="003703B0" w:rsidRDefault="00000000">
            <w:pPr>
              <w:spacing w:before="102" w:after="252" w:line="275" w:lineRule="exact"/>
              <w:ind w:left="302"/>
              <w:textAlignment w:val="baseline"/>
              <w:rPr>
                <w:rFonts w:ascii="Arial" w:eastAsia="Arial" w:hAnsi="Arial"/>
                <w:color w:val="000000"/>
                <w:sz w:val="24"/>
              </w:rPr>
            </w:pPr>
            <w:r w:rsidRPr="003703B0">
              <w:rPr>
                <w:rFonts w:ascii="Arial" w:eastAsia="Arial" w:hAnsi="Arial"/>
                <w:color w:val="000000"/>
                <w:sz w:val="24"/>
              </w:rPr>
              <w:t>4.6%</w:t>
            </w:r>
          </w:p>
        </w:tc>
      </w:tr>
      <w:tr w:rsidR="00A05890" w:rsidRPr="003703B0" w14:paraId="06BCECA1" w14:textId="77777777">
        <w:trPr>
          <w:trHeight w:hRule="exact" w:val="638"/>
          <w:jc w:val="right"/>
        </w:trPr>
        <w:tc>
          <w:tcPr>
            <w:tcW w:w="2174" w:type="dxa"/>
            <w:tcBorders>
              <w:top w:val="single" w:sz="5" w:space="0" w:color="000000"/>
              <w:bottom w:val="single" w:sz="5" w:space="0" w:color="000000"/>
            </w:tcBorders>
          </w:tcPr>
          <w:p w14:paraId="29FC02BE" w14:textId="77777777" w:rsidR="00A05890" w:rsidRPr="003703B0" w:rsidRDefault="00000000">
            <w:pPr>
              <w:spacing w:before="111" w:after="242"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002B</w:t>
            </w:r>
          </w:p>
        </w:tc>
        <w:tc>
          <w:tcPr>
            <w:tcW w:w="1311" w:type="dxa"/>
            <w:tcBorders>
              <w:top w:val="single" w:sz="5" w:space="0" w:color="000000"/>
              <w:bottom w:val="single" w:sz="5" w:space="0" w:color="000000"/>
            </w:tcBorders>
          </w:tcPr>
          <w:p w14:paraId="440209A4" w14:textId="77777777" w:rsidR="00A05890" w:rsidRPr="003703B0" w:rsidRDefault="00000000">
            <w:pPr>
              <w:tabs>
                <w:tab w:val="decimal" w:pos="504"/>
              </w:tabs>
              <w:spacing w:before="111" w:after="242" w:line="275" w:lineRule="exact"/>
              <w:textAlignment w:val="baseline"/>
              <w:rPr>
                <w:rFonts w:ascii="Arial" w:eastAsia="Arial" w:hAnsi="Arial"/>
                <w:color w:val="000000"/>
                <w:sz w:val="24"/>
              </w:rPr>
            </w:pPr>
            <w:r w:rsidRPr="003703B0">
              <w:rPr>
                <w:rFonts w:ascii="Arial" w:eastAsia="Arial" w:hAnsi="Arial"/>
                <w:color w:val="000000"/>
                <w:sz w:val="24"/>
              </w:rPr>
              <w:t>28.5%</w:t>
            </w:r>
          </w:p>
        </w:tc>
        <w:tc>
          <w:tcPr>
            <w:tcW w:w="1421" w:type="dxa"/>
            <w:tcBorders>
              <w:top w:val="single" w:sz="5" w:space="0" w:color="000000"/>
              <w:bottom w:val="single" w:sz="5" w:space="0" w:color="000000"/>
            </w:tcBorders>
          </w:tcPr>
          <w:p w14:paraId="1D38B185" w14:textId="77777777" w:rsidR="00A05890" w:rsidRPr="003703B0" w:rsidRDefault="00000000">
            <w:pPr>
              <w:tabs>
                <w:tab w:val="decimal" w:pos="720"/>
              </w:tabs>
              <w:spacing w:before="111" w:after="242" w:line="275" w:lineRule="exact"/>
              <w:textAlignment w:val="baseline"/>
              <w:rPr>
                <w:rFonts w:ascii="Arial" w:eastAsia="Arial" w:hAnsi="Arial"/>
                <w:color w:val="000000"/>
                <w:sz w:val="24"/>
              </w:rPr>
            </w:pPr>
            <w:r w:rsidRPr="003703B0">
              <w:rPr>
                <w:rFonts w:ascii="Arial" w:eastAsia="Arial" w:hAnsi="Arial"/>
                <w:color w:val="000000"/>
                <w:sz w:val="24"/>
              </w:rPr>
              <w:t>51.5%</w:t>
            </w:r>
          </w:p>
        </w:tc>
        <w:tc>
          <w:tcPr>
            <w:tcW w:w="1353" w:type="dxa"/>
            <w:tcBorders>
              <w:top w:val="single" w:sz="5" w:space="0" w:color="000000"/>
              <w:bottom w:val="single" w:sz="5" w:space="0" w:color="000000"/>
            </w:tcBorders>
          </w:tcPr>
          <w:p w14:paraId="22FF0619" w14:textId="77777777" w:rsidR="00A05890" w:rsidRPr="003703B0" w:rsidRDefault="00000000">
            <w:pPr>
              <w:tabs>
                <w:tab w:val="decimal" w:pos="504"/>
              </w:tabs>
              <w:spacing w:before="111" w:after="242" w:line="275" w:lineRule="exact"/>
              <w:textAlignment w:val="baseline"/>
              <w:rPr>
                <w:rFonts w:ascii="Arial" w:eastAsia="Arial" w:hAnsi="Arial"/>
                <w:color w:val="000000"/>
                <w:sz w:val="24"/>
              </w:rPr>
            </w:pPr>
            <w:r w:rsidRPr="003703B0">
              <w:rPr>
                <w:rFonts w:ascii="Arial" w:eastAsia="Arial" w:hAnsi="Arial"/>
                <w:color w:val="000000"/>
                <w:sz w:val="24"/>
              </w:rPr>
              <w:t>1.1%</w:t>
            </w:r>
          </w:p>
        </w:tc>
        <w:tc>
          <w:tcPr>
            <w:tcW w:w="1479" w:type="dxa"/>
            <w:tcBorders>
              <w:top w:val="single" w:sz="5" w:space="0" w:color="000000"/>
              <w:bottom w:val="single" w:sz="5" w:space="0" w:color="000000"/>
            </w:tcBorders>
          </w:tcPr>
          <w:p w14:paraId="2C99AB33" w14:textId="77777777" w:rsidR="00A05890" w:rsidRPr="003703B0" w:rsidRDefault="00000000">
            <w:pPr>
              <w:spacing w:before="111" w:after="242" w:line="275" w:lineRule="exact"/>
              <w:ind w:left="519"/>
              <w:textAlignment w:val="baseline"/>
              <w:rPr>
                <w:rFonts w:ascii="Arial" w:eastAsia="Arial" w:hAnsi="Arial"/>
                <w:color w:val="000000"/>
                <w:sz w:val="24"/>
              </w:rPr>
            </w:pPr>
            <w:r w:rsidRPr="003703B0">
              <w:rPr>
                <w:rFonts w:ascii="Arial" w:eastAsia="Arial" w:hAnsi="Arial"/>
                <w:color w:val="000000"/>
                <w:sz w:val="24"/>
              </w:rPr>
              <w:t>10.1%</w:t>
            </w:r>
          </w:p>
        </w:tc>
        <w:tc>
          <w:tcPr>
            <w:tcW w:w="1835" w:type="dxa"/>
            <w:tcBorders>
              <w:top w:val="single" w:sz="5" w:space="0" w:color="000000"/>
              <w:bottom w:val="single" w:sz="5" w:space="0" w:color="000000"/>
            </w:tcBorders>
          </w:tcPr>
          <w:p w14:paraId="1E498D42" w14:textId="77777777" w:rsidR="00A05890" w:rsidRPr="003703B0" w:rsidRDefault="00000000">
            <w:pPr>
              <w:spacing w:before="111" w:after="242" w:line="275" w:lineRule="exact"/>
              <w:ind w:left="302"/>
              <w:textAlignment w:val="baseline"/>
              <w:rPr>
                <w:rFonts w:ascii="Arial" w:eastAsia="Arial" w:hAnsi="Arial"/>
                <w:color w:val="000000"/>
                <w:sz w:val="24"/>
              </w:rPr>
            </w:pPr>
            <w:r w:rsidRPr="003703B0">
              <w:rPr>
                <w:rFonts w:ascii="Arial" w:eastAsia="Arial" w:hAnsi="Arial"/>
                <w:color w:val="000000"/>
                <w:sz w:val="24"/>
              </w:rPr>
              <w:t>8.7%</w:t>
            </w:r>
          </w:p>
        </w:tc>
      </w:tr>
      <w:tr w:rsidR="00A05890" w:rsidRPr="003703B0" w14:paraId="38CCCDC0" w14:textId="77777777">
        <w:trPr>
          <w:trHeight w:hRule="exact" w:val="634"/>
          <w:jc w:val="right"/>
        </w:trPr>
        <w:tc>
          <w:tcPr>
            <w:tcW w:w="2174" w:type="dxa"/>
            <w:tcBorders>
              <w:top w:val="single" w:sz="5" w:space="0" w:color="000000"/>
              <w:bottom w:val="single" w:sz="5" w:space="0" w:color="000000"/>
            </w:tcBorders>
          </w:tcPr>
          <w:p w14:paraId="18CE9330" w14:textId="77777777" w:rsidR="00A05890" w:rsidRPr="003703B0" w:rsidRDefault="00000000">
            <w:pPr>
              <w:spacing w:before="107" w:after="242"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002C</w:t>
            </w:r>
          </w:p>
        </w:tc>
        <w:tc>
          <w:tcPr>
            <w:tcW w:w="1311" w:type="dxa"/>
            <w:tcBorders>
              <w:top w:val="single" w:sz="5" w:space="0" w:color="000000"/>
              <w:bottom w:val="single" w:sz="5" w:space="0" w:color="000000"/>
            </w:tcBorders>
          </w:tcPr>
          <w:p w14:paraId="47F162D7" w14:textId="77777777" w:rsidR="00A05890" w:rsidRPr="003703B0" w:rsidRDefault="00000000">
            <w:pPr>
              <w:tabs>
                <w:tab w:val="decimal" w:pos="504"/>
              </w:tabs>
              <w:spacing w:before="107" w:after="242" w:line="275" w:lineRule="exact"/>
              <w:textAlignment w:val="baseline"/>
              <w:rPr>
                <w:rFonts w:ascii="Arial" w:eastAsia="Arial" w:hAnsi="Arial"/>
                <w:color w:val="000000"/>
                <w:sz w:val="24"/>
              </w:rPr>
            </w:pPr>
            <w:r w:rsidRPr="003703B0">
              <w:rPr>
                <w:rFonts w:ascii="Arial" w:eastAsia="Arial" w:hAnsi="Arial"/>
                <w:color w:val="000000"/>
                <w:sz w:val="24"/>
              </w:rPr>
              <w:t>38.2%</w:t>
            </w:r>
          </w:p>
        </w:tc>
        <w:tc>
          <w:tcPr>
            <w:tcW w:w="1421" w:type="dxa"/>
            <w:tcBorders>
              <w:top w:val="single" w:sz="5" w:space="0" w:color="000000"/>
              <w:bottom w:val="single" w:sz="5" w:space="0" w:color="000000"/>
            </w:tcBorders>
          </w:tcPr>
          <w:p w14:paraId="1269BA1C" w14:textId="77777777" w:rsidR="00A05890" w:rsidRPr="003703B0" w:rsidRDefault="00000000">
            <w:pPr>
              <w:tabs>
                <w:tab w:val="decimal" w:pos="720"/>
              </w:tabs>
              <w:spacing w:before="107" w:after="242" w:line="275" w:lineRule="exact"/>
              <w:textAlignment w:val="baseline"/>
              <w:rPr>
                <w:rFonts w:ascii="Arial" w:eastAsia="Arial" w:hAnsi="Arial"/>
                <w:color w:val="000000"/>
                <w:sz w:val="24"/>
              </w:rPr>
            </w:pPr>
            <w:r w:rsidRPr="003703B0">
              <w:rPr>
                <w:rFonts w:ascii="Arial" w:eastAsia="Arial" w:hAnsi="Arial"/>
                <w:color w:val="000000"/>
                <w:sz w:val="24"/>
              </w:rPr>
              <w:t>29.1%</w:t>
            </w:r>
          </w:p>
        </w:tc>
        <w:tc>
          <w:tcPr>
            <w:tcW w:w="1353" w:type="dxa"/>
            <w:tcBorders>
              <w:top w:val="single" w:sz="5" w:space="0" w:color="000000"/>
              <w:bottom w:val="single" w:sz="5" w:space="0" w:color="000000"/>
            </w:tcBorders>
          </w:tcPr>
          <w:p w14:paraId="7D157C24" w14:textId="77777777" w:rsidR="00A05890" w:rsidRPr="003703B0" w:rsidRDefault="00000000">
            <w:pPr>
              <w:tabs>
                <w:tab w:val="decimal" w:pos="504"/>
              </w:tabs>
              <w:spacing w:before="107" w:after="242" w:line="275" w:lineRule="exact"/>
              <w:textAlignment w:val="baseline"/>
              <w:rPr>
                <w:rFonts w:ascii="Arial" w:eastAsia="Arial" w:hAnsi="Arial"/>
                <w:color w:val="000000"/>
                <w:sz w:val="24"/>
              </w:rPr>
            </w:pPr>
            <w:r w:rsidRPr="003703B0">
              <w:rPr>
                <w:rFonts w:ascii="Arial" w:eastAsia="Arial" w:hAnsi="Arial"/>
                <w:color w:val="000000"/>
                <w:sz w:val="24"/>
              </w:rPr>
              <w:t>2.6%</w:t>
            </w:r>
          </w:p>
        </w:tc>
        <w:tc>
          <w:tcPr>
            <w:tcW w:w="1479" w:type="dxa"/>
            <w:tcBorders>
              <w:top w:val="single" w:sz="5" w:space="0" w:color="000000"/>
              <w:bottom w:val="single" w:sz="5" w:space="0" w:color="000000"/>
            </w:tcBorders>
          </w:tcPr>
          <w:p w14:paraId="3C486538" w14:textId="77777777" w:rsidR="00A05890" w:rsidRPr="003703B0" w:rsidRDefault="00000000">
            <w:pPr>
              <w:spacing w:before="107" w:after="242" w:line="275" w:lineRule="exact"/>
              <w:ind w:left="519"/>
              <w:textAlignment w:val="baseline"/>
              <w:rPr>
                <w:rFonts w:ascii="Arial" w:eastAsia="Arial" w:hAnsi="Arial"/>
                <w:color w:val="000000"/>
                <w:sz w:val="24"/>
              </w:rPr>
            </w:pPr>
            <w:r w:rsidRPr="003703B0">
              <w:rPr>
                <w:rFonts w:ascii="Arial" w:eastAsia="Arial" w:hAnsi="Arial"/>
                <w:color w:val="000000"/>
                <w:sz w:val="24"/>
              </w:rPr>
              <w:t>13.2%</w:t>
            </w:r>
          </w:p>
        </w:tc>
        <w:tc>
          <w:tcPr>
            <w:tcW w:w="1835" w:type="dxa"/>
            <w:tcBorders>
              <w:top w:val="single" w:sz="5" w:space="0" w:color="000000"/>
              <w:bottom w:val="single" w:sz="5" w:space="0" w:color="000000"/>
            </w:tcBorders>
          </w:tcPr>
          <w:p w14:paraId="405FDDCD" w14:textId="77777777" w:rsidR="00A05890" w:rsidRPr="003703B0" w:rsidRDefault="00000000">
            <w:pPr>
              <w:spacing w:before="107" w:after="242" w:line="275" w:lineRule="exact"/>
              <w:ind w:left="302"/>
              <w:textAlignment w:val="baseline"/>
              <w:rPr>
                <w:rFonts w:ascii="Arial" w:eastAsia="Arial" w:hAnsi="Arial"/>
                <w:color w:val="000000"/>
                <w:sz w:val="24"/>
              </w:rPr>
            </w:pPr>
            <w:r w:rsidRPr="003703B0">
              <w:rPr>
                <w:rFonts w:ascii="Arial" w:eastAsia="Arial" w:hAnsi="Arial"/>
                <w:color w:val="000000"/>
                <w:sz w:val="24"/>
              </w:rPr>
              <w:t>7.0%</w:t>
            </w:r>
          </w:p>
        </w:tc>
      </w:tr>
      <w:tr w:rsidR="00A05890" w:rsidRPr="003703B0" w14:paraId="205697E4" w14:textId="77777777">
        <w:trPr>
          <w:trHeight w:hRule="exact" w:val="643"/>
          <w:jc w:val="right"/>
        </w:trPr>
        <w:tc>
          <w:tcPr>
            <w:tcW w:w="2174" w:type="dxa"/>
            <w:tcBorders>
              <w:top w:val="single" w:sz="5" w:space="0" w:color="000000"/>
              <w:bottom w:val="single" w:sz="5" w:space="0" w:color="000000"/>
            </w:tcBorders>
          </w:tcPr>
          <w:p w14:paraId="23FE1525" w14:textId="77777777" w:rsidR="00A05890" w:rsidRPr="003703B0" w:rsidRDefault="00000000">
            <w:pPr>
              <w:spacing w:before="107" w:after="256"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002D</w:t>
            </w:r>
          </w:p>
        </w:tc>
        <w:tc>
          <w:tcPr>
            <w:tcW w:w="1311" w:type="dxa"/>
            <w:tcBorders>
              <w:top w:val="single" w:sz="5" w:space="0" w:color="000000"/>
              <w:bottom w:val="single" w:sz="5" w:space="0" w:color="000000"/>
            </w:tcBorders>
          </w:tcPr>
          <w:p w14:paraId="657DF079" w14:textId="77777777" w:rsidR="00A05890" w:rsidRPr="003703B0" w:rsidRDefault="00000000">
            <w:pPr>
              <w:tabs>
                <w:tab w:val="decimal" w:pos="504"/>
              </w:tabs>
              <w:spacing w:before="107" w:after="256" w:line="275" w:lineRule="exact"/>
              <w:textAlignment w:val="baseline"/>
              <w:rPr>
                <w:rFonts w:ascii="Arial" w:eastAsia="Arial" w:hAnsi="Arial"/>
                <w:color w:val="000000"/>
                <w:sz w:val="24"/>
              </w:rPr>
            </w:pPr>
            <w:r w:rsidRPr="003703B0">
              <w:rPr>
                <w:rFonts w:ascii="Arial" w:eastAsia="Arial" w:hAnsi="Arial"/>
                <w:color w:val="000000"/>
                <w:sz w:val="24"/>
              </w:rPr>
              <w:t>46.6%</w:t>
            </w:r>
          </w:p>
        </w:tc>
        <w:tc>
          <w:tcPr>
            <w:tcW w:w="1421" w:type="dxa"/>
            <w:tcBorders>
              <w:top w:val="single" w:sz="5" w:space="0" w:color="000000"/>
              <w:bottom w:val="single" w:sz="5" w:space="0" w:color="000000"/>
            </w:tcBorders>
          </w:tcPr>
          <w:p w14:paraId="2B7F4F77" w14:textId="77777777" w:rsidR="00A05890" w:rsidRPr="003703B0" w:rsidRDefault="00000000">
            <w:pPr>
              <w:tabs>
                <w:tab w:val="decimal" w:pos="720"/>
              </w:tabs>
              <w:spacing w:before="107" w:after="256" w:line="275" w:lineRule="exact"/>
              <w:textAlignment w:val="baseline"/>
              <w:rPr>
                <w:rFonts w:ascii="Arial" w:eastAsia="Arial" w:hAnsi="Arial"/>
                <w:color w:val="000000"/>
                <w:sz w:val="24"/>
              </w:rPr>
            </w:pPr>
            <w:r w:rsidRPr="003703B0">
              <w:rPr>
                <w:rFonts w:ascii="Arial" w:eastAsia="Arial" w:hAnsi="Arial"/>
                <w:color w:val="000000"/>
                <w:sz w:val="24"/>
              </w:rPr>
              <w:t>32.1%</w:t>
            </w:r>
          </w:p>
        </w:tc>
        <w:tc>
          <w:tcPr>
            <w:tcW w:w="1353" w:type="dxa"/>
            <w:tcBorders>
              <w:top w:val="single" w:sz="5" w:space="0" w:color="000000"/>
              <w:bottom w:val="single" w:sz="5" w:space="0" w:color="000000"/>
            </w:tcBorders>
          </w:tcPr>
          <w:p w14:paraId="4E184539" w14:textId="77777777" w:rsidR="00A05890" w:rsidRPr="003703B0" w:rsidRDefault="00000000">
            <w:pPr>
              <w:tabs>
                <w:tab w:val="decimal" w:pos="504"/>
              </w:tabs>
              <w:spacing w:before="107" w:after="256" w:line="275" w:lineRule="exact"/>
              <w:textAlignment w:val="baseline"/>
              <w:rPr>
                <w:rFonts w:ascii="Arial" w:eastAsia="Arial" w:hAnsi="Arial"/>
                <w:color w:val="000000"/>
                <w:sz w:val="24"/>
              </w:rPr>
            </w:pPr>
            <w:r w:rsidRPr="003703B0">
              <w:rPr>
                <w:rFonts w:ascii="Arial" w:eastAsia="Arial" w:hAnsi="Arial"/>
                <w:color w:val="000000"/>
                <w:sz w:val="24"/>
              </w:rPr>
              <w:t>2.9%</w:t>
            </w:r>
          </w:p>
        </w:tc>
        <w:tc>
          <w:tcPr>
            <w:tcW w:w="1479" w:type="dxa"/>
            <w:tcBorders>
              <w:top w:val="single" w:sz="5" w:space="0" w:color="000000"/>
              <w:bottom w:val="single" w:sz="5" w:space="0" w:color="000000"/>
            </w:tcBorders>
          </w:tcPr>
          <w:p w14:paraId="14247001" w14:textId="77777777" w:rsidR="00A05890" w:rsidRPr="003703B0" w:rsidRDefault="00000000">
            <w:pPr>
              <w:spacing w:before="107" w:after="256" w:line="275" w:lineRule="exact"/>
              <w:ind w:left="519"/>
              <w:textAlignment w:val="baseline"/>
              <w:rPr>
                <w:rFonts w:ascii="Arial" w:eastAsia="Arial" w:hAnsi="Arial"/>
                <w:color w:val="000000"/>
                <w:sz w:val="24"/>
              </w:rPr>
            </w:pPr>
            <w:r w:rsidRPr="003703B0">
              <w:rPr>
                <w:rFonts w:ascii="Arial" w:eastAsia="Arial" w:hAnsi="Arial"/>
                <w:color w:val="000000"/>
                <w:sz w:val="24"/>
              </w:rPr>
              <w:t>13.0%</w:t>
            </w:r>
          </w:p>
        </w:tc>
        <w:tc>
          <w:tcPr>
            <w:tcW w:w="1835" w:type="dxa"/>
            <w:tcBorders>
              <w:top w:val="single" w:sz="5" w:space="0" w:color="000000"/>
              <w:bottom w:val="single" w:sz="5" w:space="0" w:color="000000"/>
            </w:tcBorders>
          </w:tcPr>
          <w:p w14:paraId="54E9971A" w14:textId="77777777" w:rsidR="00A05890" w:rsidRPr="003703B0" w:rsidRDefault="00000000">
            <w:pPr>
              <w:spacing w:before="107" w:after="256" w:line="275" w:lineRule="exact"/>
              <w:ind w:left="302"/>
              <w:textAlignment w:val="baseline"/>
              <w:rPr>
                <w:rFonts w:ascii="Arial" w:eastAsia="Arial" w:hAnsi="Arial"/>
                <w:color w:val="000000"/>
                <w:sz w:val="24"/>
              </w:rPr>
            </w:pPr>
            <w:r w:rsidRPr="003703B0">
              <w:rPr>
                <w:rFonts w:ascii="Arial" w:eastAsia="Arial" w:hAnsi="Arial"/>
                <w:color w:val="000000"/>
                <w:sz w:val="24"/>
              </w:rPr>
              <w:t>5.5%</w:t>
            </w:r>
          </w:p>
        </w:tc>
      </w:tr>
      <w:tr w:rsidR="00A05890" w:rsidRPr="003703B0" w14:paraId="2E31BEDB" w14:textId="77777777">
        <w:trPr>
          <w:trHeight w:hRule="exact" w:val="634"/>
          <w:jc w:val="right"/>
        </w:trPr>
        <w:tc>
          <w:tcPr>
            <w:tcW w:w="2174" w:type="dxa"/>
            <w:tcBorders>
              <w:top w:val="single" w:sz="5" w:space="0" w:color="000000"/>
              <w:bottom w:val="single" w:sz="5" w:space="0" w:color="000000"/>
            </w:tcBorders>
          </w:tcPr>
          <w:p w14:paraId="350DB855" w14:textId="77777777" w:rsidR="00A05890" w:rsidRPr="003703B0" w:rsidRDefault="00000000">
            <w:pPr>
              <w:spacing w:before="102" w:after="252"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006A</w:t>
            </w:r>
          </w:p>
        </w:tc>
        <w:tc>
          <w:tcPr>
            <w:tcW w:w="1311" w:type="dxa"/>
            <w:tcBorders>
              <w:top w:val="single" w:sz="5" w:space="0" w:color="000000"/>
              <w:bottom w:val="single" w:sz="5" w:space="0" w:color="000000"/>
            </w:tcBorders>
          </w:tcPr>
          <w:p w14:paraId="6A6558B0" w14:textId="77777777" w:rsidR="00A05890" w:rsidRPr="003703B0" w:rsidRDefault="00000000">
            <w:pPr>
              <w:tabs>
                <w:tab w:val="decimal" w:pos="504"/>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36.0%</w:t>
            </w:r>
          </w:p>
        </w:tc>
        <w:tc>
          <w:tcPr>
            <w:tcW w:w="1421" w:type="dxa"/>
            <w:tcBorders>
              <w:top w:val="single" w:sz="5" w:space="0" w:color="000000"/>
              <w:bottom w:val="single" w:sz="5" w:space="0" w:color="000000"/>
            </w:tcBorders>
          </w:tcPr>
          <w:p w14:paraId="4D084089" w14:textId="77777777" w:rsidR="00A05890" w:rsidRPr="003703B0" w:rsidRDefault="00000000">
            <w:pPr>
              <w:tabs>
                <w:tab w:val="decimal" w:pos="720"/>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44.1%</w:t>
            </w:r>
          </w:p>
        </w:tc>
        <w:tc>
          <w:tcPr>
            <w:tcW w:w="1353" w:type="dxa"/>
            <w:tcBorders>
              <w:top w:val="single" w:sz="5" w:space="0" w:color="000000"/>
              <w:bottom w:val="single" w:sz="5" w:space="0" w:color="000000"/>
            </w:tcBorders>
          </w:tcPr>
          <w:p w14:paraId="50A0B77D" w14:textId="77777777" w:rsidR="00A05890" w:rsidRPr="003703B0" w:rsidRDefault="00000000">
            <w:pPr>
              <w:tabs>
                <w:tab w:val="decimal" w:pos="504"/>
              </w:tabs>
              <w:spacing w:before="102" w:after="252" w:line="275" w:lineRule="exact"/>
              <w:textAlignment w:val="baseline"/>
              <w:rPr>
                <w:rFonts w:ascii="Arial" w:eastAsia="Arial" w:hAnsi="Arial"/>
                <w:color w:val="000000"/>
                <w:sz w:val="24"/>
              </w:rPr>
            </w:pPr>
            <w:r w:rsidRPr="003703B0">
              <w:rPr>
                <w:rFonts w:ascii="Arial" w:eastAsia="Arial" w:hAnsi="Arial"/>
                <w:color w:val="000000"/>
                <w:sz w:val="24"/>
              </w:rPr>
              <w:t>2.2%</w:t>
            </w:r>
          </w:p>
        </w:tc>
        <w:tc>
          <w:tcPr>
            <w:tcW w:w="1479" w:type="dxa"/>
            <w:tcBorders>
              <w:top w:val="single" w:sz="5" w:space="0" w:color="000000"/>
              <w:bottom w:val="single" w:sz="5" w:space="0" w:color="000000"/>
            </w:tcBorders>
          </w:tcPr>
          <w:p w14:paraId="40AC0995" w14:textId="77777777" w:rsidR="00A05890" w:rsidRPr="003703B0" w:rsidRDefault="00000000">
            <w:pPr>
              <w:spacing w:before="102" w:after="252" w:line="275" w:lineRule="exact"/>
              <w:ind w:left="519"/>
              <w:textAlignment w:val="baseline"/>
              <w:rPr>
                <w:rFonts w:ascii="Arial" w:eastAsia="Arial" w:hAnsi="Arial"/>
                <w:color w:val="000000"/>
                <w:sz w:val="24"/>
              </w:rPr>
            </w:pPr>
            <w:r w:rsidRPr="003703B0">
              <w:rPr>
                <w:rFonts w:ascii="Arial" w:eastAsia="Arial" w:hAnsi="Arial"/>
                <w:color w:val="000000"/>
                <w:sz w:val="24"/>
              </w:rPr>
              <w:t>9.3%</w:t>
            </w:r>
          </w:p>
        </w:tc>
        <w:tc>
          <w:tcPr>
            <w:tcW w:w="1835" w:type="dxa"/>
            <w:tcBorders>
              <w:top w:val="single" w:sz="5" w:space="0" w:color="000000"/>
              <w:bottom w:val="single" w:sz="5" w:space="0" w:color="000000"/>
            </w:tcBorders>
          </w:tcPr>
          <w:p w14:paraId="22F8646F" w14:textId="77777777" w:rsidR="00A05890" w:rsidRPr="003703B0" w:rsidRDefault="00000000">
            <w:pPr>
              <w:spacing w:before="102" w:after="252" w:line="275" w:lineRule="exact"/>
              <w:ind w:left="302"/>
              <w:textAlignment w:val="baseline"/>
              <w:rPr>
                <w:rFonts w:ascii="Arial" w:eastAsia="Arial" w:hAnsi="Arial"/>
                <w:color w:val="000000"/>
                <w:sz w:val="24"/>
              </w:rPr>
            </w:pPr>
            <w:r w:rsidRPr="003703B0">
              <w:rPr>
                <w:rFonts w:ascii="Arial" w:eastAsia="Arial" w:hAnsi="Arial"/>
                <w:color w:val="000000"/>
                <w:sz w:val="24"/>
              </w:rPr>
              <w:t>8.4%</w:t>
            </w:r>
          </w:p>
        </w:tc>
      </w:tr>
      <w:tr w:rsidR="00A05890" w:rsidRPr="003703B0" w14:paraId="7F3376E2" w14:textId="77777777">
        <w:trPr>
          <w:trHeight w:hRule="exact" w:val="633"/>
          <w:jc w:val="right"/>
        </w:trPr>
        <w:tc>
          <w:tcPr>
            <w:tcW w:w="2174" w:type="dxa"/>
            <w:tcBorders>
              <w:top w:val="single" w:sz="5" w:space="0" w:color="000000"/>
              <w:bottom w:val="single" w:sz="5" w:space="0" w:color="000000"/>
            </w:tcBorders>
          </w:tcPr>
          <w:p w14:paraId="4573AACE" w14:textId="77777777" w:rsidR="00A05890" w:rsidRPr="003703B0" w:rsidRDefault="00000000">
            <w:pPr>
              <w:spacing w:before="102" w:after="251" w:line="275" w:lineRule="exact"/>
              <w:ind w:left="72"/>
              <w:textAlignment w:val="baseline"/>
              <w:rPr>
                <w:rFonts w:ascii="Arial" w:eastAsia="Arial" w:hAnsi="Arial"/>
                <w:color w:val="000000"/>
                <w:sz w:val="24"/>
              </w:rPr>
            </w:pPr>
            <w:r w:rsidRPr="003703B0">
              <w:rPr>
                <w:rFonts w:ascii="Arial" w:eastAsia="Arial" w:hAnsi="Arial"/>
                <w:color w:val="000000"/>
                <w:sz w:val="24"/>
              </w:rPr>
              <w:t>Chesterfield 006C</w:t>
            </w:r>
          </w:p>
        </w:tc>
        <w:tc>
          <w:tcPr>
            <w:tcW w:w="1311" w:type="dxa"/>
            <w:tcBorders>
              <w:top w:val="single" w:sz="5" w:space="0" w:color="000000"/>
              <w:bottom w:val="single" w:sz="5" w:space="0" w:color="000000"/>
            </w:tcBorders>
          </w:tcPr>
          <w:p w14:paraId="016C731D" w14:textId="77777777" w:rsidR="00A05890" w:rsidRPr="003703B0" w:rsidRDefault="00000000">
            <w:pPr>
              <w:tabs>
                <w:tab w:val="decimal" w:pos="504"/>
              </w:tabs>
              <w:spacing w:before="102" w:after="251" w:line="275" w:lineRule="exact"/>
              <w:textAlignment w:val="baseline"/>
              <w:rPr>
                <w:rFonts w:ascii="Arial" w:eastAsia="Arial" w:hAnsi="Arial"/>
                <w:color w:val="000000"/>
                <w:sz w:val="24"/>
              </w:rPr>
            </w:pPr>
            <w:r w:rsidRPr="003703B0">
              <w:rPr>
                <w:rFonts w:ascii="Arial" w:eastAsia="Arial" w:hAnsi="Arial"/>
                <w:color w:val="000000"/>
                <w:sz w:val="24"/>
              </w:rPr>
              <w:t>19.8%</w:t>
            </w:r>
          </w:p>
        </w:tc>
        <w:tc>
          <w:tcPr>
            <w:tcW w:w="1421" w:type="dxa"/>
            <w:tcBorders>
              <w:top w:val="single" w:sz="5" w:space="0" w:color="000000"/>
              <w:bottom w:val="single" w:sz="5" w:space="0" w:color="000000"/>
            </w:tcBorders>
          </w:tcPr>
          <w:p w14:paraId="3888BD95" w14:textId="77777777" w:rsidR="00A05890" w:rsidRPr="003703B0" w:rsidRDefault="00000000">
            <w:pPr>
              <w:tabs>
                <w:tab w:val="decimal" w:pos="720"/>
              </w:tabs>
              <w:spacing w:before="102" w:after="251" w:line="275" w:lineRule="exact"/>
              <w:textAlignment w:val="baseline"/>
              <w:rPr>
                <w:rFonts w:ascii="Arial" w:eastAsia="Arial" w:hAnsi="Arial"/>
                <w:color w:val="000000"/>
                <w:sz w:val="24"/>
              </w:rPr>
            </w:pPr>
            <w:r w:rsidRPr="003703B0">
              <w:rPr>
                <w:rFonts w:ascii="Arial" w:eastAsia="Arial" w:hAnsi="Arial"/>
                <w:color w:val="000000"/>
                <w:sz w:val="24"/>
              </w:rPr>
              <w:t>59.9%</w:t>
            </w:r>
          </w:p>
        </w:tc>
        <w:tc>
          <w:tcPr>
            <w:tcW w:w="1353" w:type="dxa"/>
            <w:tcBorders>
              <w:top w:val="single" w:sz="5" w:space="0" w:color="000000"/>
              <w:bottom w:val="single" w:sz="5" w:space="0" w:color="000000"/>
            </w:tcBorders>
          </w:tcPr>
          <w:p w14:paraId="70DDD0BF" w14:textId="77777777" w:rsidR="00A05890" w:rsidRPr="003703B0" w:rsidRDefault="00000000">
            <w:pPr>
              <w:tabs>
                <w:tab w:val="decimal" w:pos="504"/>
              </w:tabs>
              <w:spacing w:before="102" w:after="251" w:line="275" w:lineRule="exact"/>
              <w:textAlignment w:val="baseline"/>
              <w:rPr>
                <w:rFonts w:ascii="Arial" w:eastAsia="Arial" w:hAnsi="Arial"/>
                <w:color w:val="000000"/>
                <w:sz w:val="24"/>
              </w:rPr>
            </w:pPr>
            <w:r w:rsidRPr="003703B0">
              <w:rPr>
                <w:rFonts w:ascii="Arial" w:eastAsia="Arial" w:hAnsi="Arial"/>
                <w:color w:val="000000"/>
                <w:sz w:val="24"/>
              </w:rPr>
              <w:t>1.4%</w:t>
            </w:r>
          </w:p>
        </w:tc>
        <w:tc>
          <w:tcPr>
            <w:tcW w:w="1479" w:type="dxa"/>
            <w:tcBorders>
              <w:top w:val="single" w:sz="5" w:space="0" w:color="000000"/>
              <w:bottom w:val="single" w:sz="5" w:space="0" w:color="000000"/>
            </w:tcBorders>
          </w:tcPr>
          <w:p w14:paraId="089E2FF8" w14:textId="77777777" w:rsidR="00A05890" w:rsidRPr="003703B0" w:rsidRDefault="00000000">
            <w:pPr>
              <w:spacing w:before="102" w:after="251" w:line="275" w:lineRule="exact"/>
              <w:ind w:left="519"/>
              <w:textAlignment w:val="baseline"/>
              <w:rPr>
                <w:rFonts w:ascii="Arial" w:eastAsia="Arial" w:hAnsi="Arial"/>
                <w:color w:val="000000"/>
                <w:sz w:val="24"/>
              </w:rPr>
            </w:pPr>
            <w:r w:rsidRPr="003703B0">
              <w:rPr>
                <w:rFonts w:ascii="Arial" w:eastAsia="Arial" w:hAnsi="Arial"/>
                <w:color w:val="000000"/>
                <w:sz w:val="24"/>
              </w:rPr>
              <w:t>7.7%</w:t>
            </w:r>
          </w:p>
        </w:tc>
        <w:tc>
          <w:tcPr>
            <w:tcW w:w="1835" w:type="dxa"/>
            <w:tcBorders>
              <w:top w:val="single" w:sz="5" w:space="0" w:color="000000"/>
              <w:bottom w:val="single" w:sz="5" w:space="0" w:color="000000"/>
            </w:tcBorders>
          </w:tcPr>
          <w:p w14:paraId="37A2E4E2" w14:textId="77777777" w:rsidR="00A05890" w:rsidRPr="003703B0" w:rsidRDefault="00000000">
            <w:pPr>
              <w:spacing w:before="102" w:after="251" w:line="275" w:lineRule="exact"/>
              <w:ind w:left="302"/>
              <w:textAlignment w:val="baseline"/>
              <w:rPr>
                <w:rFonts w:ascii="Arial" w:eastAsia="Arial" w:hAnsi="Arial"/>
                <w:color w:val="000000"/>
                <w:sz w:val="24"/>
              </w:rPr>
            </w:pPr>
            <w:r w:rsidRPr="003703B0">
              <w:rPr>
                <w:rFonts w:ascii="Arial" w:eastAsia="Arial" w:hAnsi="Arial"/>
                <w:color w:val="000000"/>
                <w:sz w:val="24"/>
              </w:rPr>
              <w:t>11.2%</w:t>
            </w:r>
          </w:p>
        </w:tc>
      </w:tr>
      <w:tr w:rsidR="00A05890" w:rsidRPr="003703B0" w14:paraId="2DAF31EE" w14:textId="77777777">
        <w:trPr>
          <w:trHeight w:hRule="exact" w:val="562"/>
          <w:jc w:val="right"/>
        </w:trPr>
        <w:tc>
          <w:tcPr>
            <w:tcW w:w="2174" w:type="dxa"/>
            <w:tcBorders>
              <w:top w:val="single" w:sz="5" w:space="0" w:color="000000"/>
              <w:bottom w:val="single" w:sz="5" w:space="0" w:color="000000"/>
            </w:tcBorders>
            <w:vAlign w:val="center"/>
          </w:tcPr>
          <w:p w14:paraId="7464B28F" w14:textId="77777777" w:rsidR="00A05890" w:rsidRPr="003703B0" w:rsidRDefault="00000000">
            <w:pPr>
              <w:spacing w:before="107" w:after="175" w:line="275" w:lineRule="exact"/>
              <w:ind w:left="72"/>
              <w:textAlignment w:val="baseline"/>
              <w:rPr>
                <w:rFonts w:ascii="Arial" w:eastAsia="Arial" w:hAnsi="Arial"/>
                <w:color w:val="000000"/>
                <w:sz w:val="24"/>
              </w:rPr>
            </w:pPr>
            <w:r w:rsidRPr="003703B0">
              <w:rPr>
                <w:rFonts w:ascii="Arial" w:eastAsia="Arial" w:hAnsi="Arial"/>
                <w:color w:val="000000"/>
                <w:sz w:val="24"/>
              </w:rPr>
              <w:t>Rotherham</w:t>
            </w:r>
          </w:p>
        </w:tc>
        <w:tc>
          <w:tcPr>
            <w:tcW w:w="1311" w:type="dxa"/>
            <w:tcBorders>
              <w:top w:val="single" w:sz="5" w:space="0" w:color="000000"/>
              <w:bottom w:val="single" w:sz="5" w:space="0" w:color="000000"/>
            </w:tcBorders>
            <w:vAlign w:val="center"/>
          </w:tcPr>
          <w:p w14:paraId="56231EE5" w14:textId="77777777" w:rsidR="00A05890" w:rsidRPr="003703B0" w:rsidRDefault="00000000">
            <w:pPr>
              <w:tabs>
                <w:tab w:val="decimal" w:pos="504"/>
              </w:tabs>
              <w:spacing w:before="107" w:after="175" w:line="275" w:lineRule="exact"/>
              <w:textAlignment w:val="baseline"/>
              <w:rPr>
                <w:rFonts w:ascii="Arial" w:eastAsia="Arial" w:hAnsi="Arial"/>
                <w:color w:val="000000"/>
                <w:sz w:val="24"/>
              </w:rPr>
            </w:pPr>
            <w:r w:rsidRPr="003703B0">
              <w:rPr>
                <w:rFonts w:ascii="Arial" w:eastAsia="Arial" w:hAnsi="Arial"/>
                <w:color w:val="000000"/>
                <w:sz w:val="24"/>
              </w:rPr>
              <w:t>36.0%</w:t>
            </w:r>
          </w:p>
        </w:tc>
        <w:tc>
          <w:tcPr>
            <w:tcW w:w="1421" w:type="dxa"/>
            <w:tcBorders>
              <w:top w:val="single" w:sz="5" w:space="0" w:color="000000"/>
              <w:bottom w:val="single" w:sz="5" w:space="0" w:color="000000"/>
            </w:tcBorders>
            <w:vAlign w:val="center"/>
          </w:tcPr>
          <w:p w14:paraId="1C651647" w14:textId="77777777" w:rsidR="00A05890" w:rsidRPr="003703B0" w:rsidRDefault="00000000">
            <w:pPr>
              <w:tabs>
                <w:tab w:val="decimal" w:pos="720"/>
              </w:tabs>
              <w:spacing w:before="107" w:after="175" w:line="275" w:lineRule="exact"/>
              <w:textAlignment w:val="baseline"/>
              <w:rPr>
                <w:rFonts w:ascii="Arial" w:eastAsia="Arial" w:hAnsi="Arial"/>
                <w:color w:val="000000"/>
                <w:sz w:val="24"/>
              </w:rPr>
            </w:pPr>
            <w:r w:rsidRPr="003703B0">
              <w:rPr>
                <w:rFonts w:ascii="Arial" w:eastAsia="Arial" w:hAnsi="Arial"/>
                <w:color w:val="000000"/>
                <w:sz w:val="24"/>
              </w:rPr>
              <w:t>45.3%</w:t>
            </w:r>
          </w:p>
        </w:tc>
        <w:tc>
          <w:tcPr>
            <w:tcW w:w="1353" w:type="dxa"/>
            <w:tcBorders>
              <w:top w:val="single" w:sz="5" w:space="0" w:color="000000"/>
              <w:bottom w:val="single" w:sz="5" w:space="0" w:color="000000"/>
            </w:tcBorders>
            <w:vAlign w:val="center"/>
          </w:tcPr>
          <w:p w14:paraId="6D146886" w14:textId="77777777" w:rsidR="00A05890" w:rsidRPr="003703B0" w:rsidRDefault="00000000">
            <w:pPr>
              <w:tabs>
                <w:tab w:val="decimal" w:pos="504"/>
              </w:tabs>
              <w:spacing w:before="107" w:after="175" w:line="275" w:lineRule="exact"/>
              <w:textAlignment w:val="baseline"/>
              <w:rPr>
                <w:rFonts w:ascii="Arial" w:eastAsia="Arial" w:hAnsi="Arial"/>
                <w:color w:val="000000"/>
                <w:sz w:val="24"/>
              </w:rPr>
            </w:pPr>
            <w:r w:rsidRPr="003703B0">
              <w:rPr>
                <w:rFonts w:ascii="Arial" w:eastAsia="Arial" w:hAnsi="Arial"/>
                <w:color w:val="000000"/>
                <w:sz w:val="24"/>
              </w:rPr>
              <w:t>2.2%</w:t>
            </w:r>
          </w:p>
        </w:tc>
        <w:tc>
          <w:tcPr>
            <w:tcW w:w="1479" w:type="dxa"/>
            <w:tcBorders>
              <w:top w:val="single" w:sz="5" w:space="0" w:color="000000"/>
              <w:bottom w:val="single" w:sz="5" w:space="0" w:color="000000"/>
            </w:tcBorders>
            <w:vAlign w:val="center"/>
          </w:tcPr>
          <w:p w14:paraId="42FAC880" w14:textId="77777777" w:rsidR="00A05890" w:rsidRPr="003703B0" w:rsidRDefault="00000000">
            <w:pPr>
              <w:spacing w:before="107" w:after="175" w:line="275" w:lineRule="exact"/>
              <w:ind w:left="519"/>
              <w:textAlignment w:val="baseline"/>
              <w:rPr>
                <w:rFonts w:ascii="Arial" w:eastAsia="Arial" w:hAnsi="Arial"/>
                <w:color w:val="000000"/>
                <w:sz w:val="24"/>
              </w:rPr>
            </w:pPr>
            <w:r w:rsidRPr="003703B0">
              <w:rPr>
                <w:rFonts w:ascii="Arial" w:eastAsia="Arial" w:hAnsi="Arial"/>
                <w:color w:val="000000"/>
                <w:sz w:val="24"/>
              </w:rPr>
              <w:t>9.6%</w:t>
            </w:r>
          </w:p>
        </w:tc>
        <w:tc>
          <w:tcPr>
            <w:tcW w:w="1835" w:type="dxa"/>
            <w:tcBorders>
              <w:top w:val="single" w:sz="5" w:space="0" w:color="000000"/>
              <w:bottom w:val="single" w:sz="5" w:space="0" w:color="000000"/>
            </w:tcBorders>
            <w:vAlign w:val="center"/>
          </w:tcPr>
          <w:p w14:paraId="29EABF07" w14:textId="77777777" w:rsidR="00A05890" w:rsidRPr="003703B0" w:rsidRDefault="00000000">
            <w:pPr>
              <w:spacing w:before="107" w:after="175" w:line="275" w:lineRule="exact"/>
              <w:ind w:left="302"/>
              <w:textAlignment w:val="baseline"/>
              <w:rPr>
                <w:rFonts w:ascii="Arial" w:eastAsia="Arial" w:hAnsi="Arial"/>
                <w:color w:val="000000"/>
                <w:sz w:val="24"/>
              </w:rPr>
            </w:pPr>
            <w:r w:rsidRPr="003703B0">
              <w:rPr>
                <w:rFonts w:ascii="Arial" w:eastAsia="Arial" w:hAnsi="Arial"/>
                <w:color w:val="000000"/>
                <w:sz w:val="24"/>
              </w:rPr>
              <w:t>6.9%</w:t>
            </w:r>
          </w:p>
        </w:tc>
      </w:tr>
      <w:tr w:rsidR="00A05890" w:rsidRPr="003703B0" w14:paraId="511853B7" w14:textId="77777777">
        <w:trPr>
          <w:trHeight w:hRule="exact" w:val="638"/>
          <w:jc w:val="right"/>
        </w:trPr>
        <w:tc>
          <w:tcPr>
            <w:tcW w:w="2174" w:type="dxa"/>
            <w:tcBorders>
              <w:top w:val="single" w:sz="5" w:space="0" w:color="000000"/>
              <w:bottom w:val="single" w:sz="5" w:space="0" w:color="000000"/>
            </w:tcBorders>
          </w:tcPr>
          <w:p w14:paraId="351B4EC1" w14:textId="77777777" w:rsidR="00A05890" w:rsidRPr="003703B0" w:rsidRDefault="00000000">
            <w:pPr>
              <w:spacing w:before="107" w:after="246" w:line="275" w:lineRule="exact"/>
              <w:ind w:left="72"/>
              <w:textAlignment w:val="baseline"/>
              <w:rPr>
                <w:rFonts w:ascii="Arial" w:eastAsia="Arial" w:hAnsi="Arial"/>
                <w:color w:val="000000"/>
                <w:sz w:val="24"/>
              </w:rPr>
            </w:pPr>
            <w:r w:rsidRPr="003703B0">
              <w:rPr>
                <w:rFonts w:ascii="Arial" w:eastAsia="Arial" w:hAnsi="Arial"/>
                <w:color w:val="000000"/>
                <w:sz w:val="24"/>
              </w:rPr>
              <w:t>Chesterfield</w:t>
            </w:r>
          </w:p>
        </w:tc>
        <w:tc>
          <w:tcPr>
            <w:tcW w:w="1311" w:type="dxa"/>
            <w:tcBorders>
              <w:top w:val="single" w:sz="5" w:space="0" w:color="000000"/>
              <w:bottom w:val="single" w:sz="5" w:space="0" w:color="000000"/>
            </w:tcBorders>
          </w:tcPr>
          <w:p w14:paraId="73A90D0A" w14:textId="77777777" w:rsidR="00A05890" w:rsidRPr="003703B0" w:rsidRDefault="00000000">
            <w:pPr>
              <w:tabs>
                <w:tab w:val="decimal" w:pos="504"/>
              </w:tabs>
              <w:spacing w:before="107" w:after="246" w:line="275" w:lineRule="exact"/>
              <w:textAlignment w:val="baseline"/>
              <w:rPr>
                <w:rFonts w:ascii="Arial" w:eastAsia="Arial" w:hAnsi="Arial"/>
                <w:color w:val="000000"/>
                <w:sz w:val="24"/>
              </w:rPr>
            </w:pPr>
            <w:r w:rsidRPr="003703B0">
              <w:rPr>
                <w:rFonts w:ascii="Arial" w:eastAsia="Arial" w:hAnsi="Arial"/>
                <w:color w:val="000000"/>
                <w:sz w:val="24"/>
              </w:rPr>
              <w:t>35.7%</w:t>
            </w:r>
          </w:p>
        </w:tc>
        <w:tc>
          <w:tcPr>
            <w:tcW w:w="1421" w:type="dxa"/>
            <w:tcBorders>
              <w:top w:val="single" w:sz="5" w:space="0" w:color="000000"/>
              <w:bottom w:val="single" w:sz="5" w:space="0" w:color="000000"/>
            </w:tcBorders>
          </w:tcPr>
          <w:p w14:paraId="37662B0D" w14:textId="77777777" w:rsidR="00A05890" w:rsidRPr="003703B0" w:rsidRDefault="00000000">
            <w:pPr>
              <w:tabs>
                <w:tab w:val="decimal" w:pos="720"/>
              </w:tabs>
              <w:spacing w:before="107" w:after="246" w:line="275" w:lineRule="exact"/>
              <w:textAlignment w:val="baseline"/>
              <w:rPr>
                <w:rFonts w:ascii="Arial" w:eastAsia="Arial" w:hAnsi="Arial"/>
                <w:color w:val="000000"/>
                <w:sz w:val="24"/>
              </w:rPr>
            </w:pPr>
            <w:r w:rsidRPr="003703B0">
              <w:rPr>
                <w:rFonts w:ascii="Arial" w:eastAsia="Arial" w:hAnsi="Arial"/>
                <w:color w:val="000000"/>
                <w:sz w:val="24"/>
              </w:rPr>
              <w:t>43.5%</w:t>
            </w:r>
          </w:p>
        </w:tc>
        <w:tc>
          <w:tcPr>
            <w:tcW w:w="1353" w:type="dxa"/>
            <w:tcBorders>
              <w:top w:val="single" w:sz="5" w:space="0" w:color="000000"/>
              <w:bottom w:val="single" w:sz="5" w:space="0" w:color="000000"/>
            </w:tcBorders>
          </w:tcPr>
          <w:p w14:paraId="658E5348" w14:textId="77777777" w:rsidR="00A05890" w:rsidRPr="003703B0" w:rsidRDefault="00000000">
            <w:pPr>
              <w:tabs>
                <w:tab w:val="decimal" w:pos="504"/>
              </w:tabs>
              <w:spacing w:before="107" w:after="246" w:line="275" w:lineRule="exact"/>
              <w:textAlignment w:val="baseline"/>
              <w:rPr>
                <w:rFonts w:ascii="Arial" w:eastAsia="Arial" w:hAnsi="Arial"/>
                <w:color w:val="000000"/>
                <w:sz w:val="24"/>
              </w:rPr>
            </w:pPr>
            <w:r w:rsidRPr="003703B0">
              <w:rPr>
                <w:rFonts w:ascii="Arial" w:eastAsia="Arial" w:hAnsi="Arial"/>
                <w:color w:val="000000"/>
                <w:sz w:val="24"/>
              </w:rPr>
              <w:t>2.3%</w:t>
            </w:r>
          </w:p>
        </w:tc>
        <w:tc>
          <w:tcPr>
            <w:tcW w:w="1479" w:type="dxa"/>
            <w:tcBorders>
              <w:top w:val="single" w:sz="5" w:space="0" w:color="000000"/>
              <w:bottom w:val="single" w:sz="5" w:space="0" w:color="000000"/>
            </w:tcBorders>
          </w:tcPr>
          <w:p w14:paraId="201DEEE3" w14:textId="77777777" w:rsidR="00A05890" w:rsidRPr="003703B0" w:rsidRDefault="00000000">
            <w:pPr>
              <w:spacing w:before="107" w:after="246" w:line="275" w:lineRule="exact"/>
              <w:ind w:left="519"/>
              <w:textAlignment w:val="baseline"/>
              <w:rPr>
                <w:rFonts w:ascii="Arial" w:eastAsia="Arial" w:hAnsi="Arial"/>
                <w:color w:val="000000"/>
                <w:sz w:val="24"/>
              </w:rPr>
            </w:pPr>
            <w:r w:rsidRPr="003703B0">
              <w:rPr>
                <w:rFonts w:ascii="Arial" w:eastAsia="Arial" w:hAnsi="Arial"/>
                <w:color w:val="000000"/>
                <w:sz w:val="24"/>
              </w:rPr>
              <w:t>11.2%</w:t>
            </w:r>
          </w:p>
        </w:tc>
        <w:tc>
          <w:tcPr>
            <w:tcW w:w="1835" w:type="dxa"/>
            <w:tcBorders>
              <w:top w:val="single" w:sz="5" w:space="0" w:color="000000"/>
              <w:bottom w:val="single" w:sz="5" w:space="0" w:color="000000"/>
            </w:tcBorders>
          </w:tcPr>
          <w:p w14:paraId="37624C5D" w14:textId="77777777" w:rsidR="00A05890" w:rsidRPr="003703B0" w:rsidRDefault="00000000">
            <w:pPr>
              <w:spacing w:before="107" w:after="246" w:line="275" w:lineRule="exact"/>
              <w:ind w:left="302"/>
              <w:textAlignment w:val="baseline"/>
              <w:rPr>
                <w:rFonts w:ascii="Arial" w:eastAsia="Arial" w:hAnsi="Arial"/>
                <w:color w:val="000000"/>
                <w:sz w:val="24"/>
              </w:rPr>
            </w:pPr>
            <w:r w:rsidRPr="003703B0">
              <w:rPr>
                <w:rFonts w:ascii="Arial" w:eastAsia="Arial" w:hAnsi="Arial"/>
                <w:color w:val="000000"/>
                <w:sz w:val="24"/>
              </w:rPr>
              <w:t>7.2%</w:t>
            </w:r>
          </w:p>
        </w:tc>
      </w:tr>
      <w:tr w:rsidR="00A05890" w:rsidRPr="003703B0" w14:paraId="64AD52DA" w14:textId="77777777">
        <w:trPr>
          <w:trHeight w:hRule="exact" w:val="836"/>
          <w:jc w:val="right"/>
        </w:trPr>
        <w:tc>
          <w:tcPr>
            <w:tcW w:w="2174" w:type="dxa"/>
            <w:tcBorders>
              <w:top w:val="single" w:sz="5" w:space="0" w:color="000000"/>
              <w:bottom w:val="single" w:sz="5" w:space="0" w:color="000000"/>
            </w:tcBorders>
          </w:tcPr>
          <w:p w14:paraId="2D507BB5" w14:textId="77777777" w:rsidR="00A05890" w:rsidRPr="003703B0" w:rsidRDefault="00000000">
            <w:pPr>
              <w:spacing w:before="98" w:after="170" w:line="279" w:lineRule="exact"/>
              <w:ind w:left="72"/>
              <w:textAlignment w:val="baseline"/>
              <w:rPr>
                <w:rFonts w:ascii="Arial" w:eastAsia="Arial" w:hAnsi="Arial"/>
                <w:color w:val="000000"/>
                <w:sz w:val="24"/>
              </w:rPr>
            </w:pPr>
            <w:r w:rsidRPr="003703B0">
              <w:rPr>
                <w:rFonts w:ascii="Arial" w:eastAsia="Arial" w:hAnsi="Arial"/>
                <w:color w:val="000000"/>
                <w:sz w:val="24"/>
              </w:rPr>
              <w:t>North East Derbyshire</w:t>
            </w:r>
          </w:p>
        </w:tc>
        <w:tc>
          <w:tcPr>
            <w:tcW w:w="1311" w:type="dxa"/>
            <w:tcBorders>
              <w:top w:val="single" w:sz="5" w:space="0" w:color="000000"/>
              <w:bottom w:val="single" w:sz="5" w:space="0" w:color="000000"/>
            </w:tcBorders>
          </w:tcPr>
          <w:p w14:paraId="03A69BA2" w14:textId="77777777" w:rsidR="00A05890" w:rsidRPr="003703B0" w:rsidRDefault="00000000">
            <w:pPr>
              <w:tabs>
                <w:tab w:val="decimal" w:pos="504"/>
              </w:tabs>
              <w:spacing w:before="102" w:after="449" w:line="275" w:lineRule="exact"/>
              <w:textAlignment w:val="baseline"/>
              <w:rPr>
                <w:rFonts w:ascii="Arial" w:eastAsia="Arial" w:hAnsi="Arial"/>
                <w:color w:val="000000"/>
                <w:sz w:val="24"/>
              </w:rPr>
            </w:pPr>
            <w:r w:rsidRPr="003703B0">
              <w:rPr>
                <w:rFonts w:ascii="Arial" w:eastAsia="Arial" w:hAnsi="Arial"/>
                <w:color w:val="000000"/>
                <w:sz w:val="24"/>
              </w:rPr>
              <w:t>30.5%</w:t>
            </w:r>
          </w:p>
        </w:tc>
        <w:tc>
          <w:tcPr>
            <w:tcW w:w="1421" w:type="dxa"/>
            <w:tcBorders>
              <w:top w:val="single" w:sz="5" w:space="0" w:color="000000"/>
              <w:bottom w:val="single" w:sz="5" w:space="0" w:color="000000"/>
            </w:tcBorders>
          </w:tcPr>
          <w:p w14:paraId="29AD5744" w14:textId="77777777" w:rsidR="00A05890" w:rsidRPr="003703B0" w:rsidRDefault="00000000">
            <w:pPr>
              <w:tabs>
                <w:tab w:val="decimal" w:pos="720"/>
              </w:tabs>
              <w:spacing w:before="102" w:after="449" w:line="275" w:lineRule="exact"/>
              <w:textAlignment w:val="baseline"/>
              <w:rPr>
                <w:rFonts w:ascii="Arial" w:eastAsia="Arial" w:hAnsi="Arial"/>
                <w:color w:val="000000"/>
                <w:sz w:val="24"/>
              </w:rPr>
            </w:pPr>
            <w:r w:rsidRPr="003703B0">
              <w:rPr>
                <w:rFonts w:ascii="Arial" w:eastAsia="Arial" w:hAnsi="Arial"/>
                <w:color w:val="000000"/>
                <w:sz w:val="24"/>
              </w:rPr>
              <w:t>49.4%</w:t>
            </w:r>
          </w:p>
        </w:tc>
        <w:tc>
          <w:tcPr>
            <w:tcW w:w="1353" w:type="dxa"/>
            <w:tcBorders>
              <w:top w:val="single" w:sz="5" w:space="0" w:color="000000"/>
              <w:bottom w:val="single" w:sz="5" w:space="0" w:color="000000"/>
            </w:tcBorders>
          </w:tcPr>
          <w:p w14:paraId="79F99521" w14:textId="77777777" w:rsidR="00A05890" w:rsidRPr="003703B0" w:rsidRDefault="00000000">
            <w:pPr>
              <w:tabs>
                <w:tab w:val="decimal" w:pos="504"/>
              </w:tabs>
              <w:spacing w:before="102" w:after="449" w:line="275" w:lineRule="exact"/>
              <w:textAlignment w:val="baseline"/>
              <w:rPr>
                <w:rFonts w:ascii="Arial" w:eastAsia="Arial" w:hAnsi="Arial"/>
                <w:color w:val="000000"/>
                <w:sz w:val="24"/>
              </w:rPr>
            </w:pPr>
            <w:r w:rsidRPr="003703B0">
              <w:rPr>
                <w:rFonts w:ascii="Arial" w:eastAsia="Arial" w:hAnsi="Arial"/>
                <w:color w:val="000000"/>
                <w:sz w:val="24"/>
              </w:rPr>
              <w:t>2.1%</w:t>
            </w:r>
          </w:p>
        </w:tc>
        <w:tc>
          <w:tcPr>
            <w:tcW w:w="1479" w:type="dxa"/>
            <w:tcBorders>
              <w:top w:val="single" w:sz="5" w:space="0" w:color="000000"/>
              <w:bottom w:val="single" w:sz="5" w:space="0" w:color="000000"/>
            </w:tcBorders>
          </w:tcPr>
          <w:p w14:paraId="76DB137D" w14:textId="77777777" w:rsidR="00A05890" w:rsidRPr="003703B0" w:rsidRDefault="00000000">
            <w:pPr>
              <w:spacing w:before="102" w:after="449" w:line="275" w:lineRule="exact"/>
              <w:ind w:left="519"/>
              <w:textAlignment w:val="baseline"/>
              <w:rPr>
                <w:rFonts w:ascii="Arial" w:eastAsia="Arial" w:hAnsi="Arial"/>
                <w:color w:val="000000"/>
                <w:sz w:val="24"/>
              </w:rPr>
            </w:pPr>
            <w:r w:rsidRPr="003703B0">
              <w:rPr>
                <w:rFonts w:ascii="Arial" w:eastAsia="Arial" w:hAnsi="Arial"/>
                <w:color w:val="000000"/>
                <w:sz w:val="24"/>
              </w:rPr>
              <w:t>10.3%</w:t>
            </w:r>
          </w:p>
        </w:tc>
        <w:tc>
          <w:tcPr>
            <w:tcW w:w="1835" w:type="dxa"/>
            <w:tcBorders>
              <w:top w:val="single" w:sz="5" w:space="0" w:color="000000"/>
              <w:bottom w:val="single" w:sz="5" w:space="0" w:color="000000"/>
            </w:tcBorders>
          </w:tcPr>
          <w:p w14:paraId="4D879008" w14:textId="77777777" w:rsidR="00A05890" w:rsidRPr="003703B0" w:rsidRDefault="00000000">
            <w:pPr>
              <w:spacing w:before="102" w:after="449" w:line="275" w:lineRule="exact"/>
              <w:ind w:left="302"/>
              <w:textAlignment w:val="baseline"/>
              <w:rPr>
                <w:rFonts w:ascii="Arial" w:eastAsia="Arial" w:hAnsi="Arial"/>
                <w:color w:val="000000"/>
                <w:sz w:val="24"/>
              </w:rPr>
            </w:pPr>
            <w:r w:rsidRPr="003703B0">
              <w:rPr>
                <w:rFonts w:ascii="Arial" w:eastAsia="Arial" w:hAnsi="Arial"/>
                <w:color w:val="000000"/>
                <w:sz w:val="24"/>
              </w:rPr>
              <w:t>7.7%</w:t>
            </w:r>
          </w:p>
        </w:tc>
      </w:tr>
      <w:tr w:rsidR="00A05890" w:rsidRPr="003703B0" w14:paraId="4C78FA1D" w14:textId="77777777">
        <w:trPr>
          <w:trHeight w:hRule="exact" w:val="566"/>
          <w:jc w:val="right"/>
        </w:trPr>
        <w:tc>
          <w:tcPr>
            <w:tcW w:w="2174" w:type="dxa"/>
            <w:tcBorders>
              <w:top w:val="single" w:sz="5" w:space="0" w:color="000000"/>
              <w:bottom w:val="single" w:sz="5" w:space="0" w:color="000000"/>
            </w:tcBorders>
            <w:vAlign w:val="center"/>
          </w:tcPr>
          <w:p w14:paraId="68506E21" w14:textId="77777777" w:rsidR="00A05890" w:rsidRPr="003703B0" w:rsidRDefault="00000000">
            <w:pPr>
              <w:spacing w:before="106" w:after="185" w:line="275" w:lineRule="exact"/>
              <w:ind w:left="72"/>
              <w:textAlignment w:val="baseline"/>
              <w:rPr>
                <w:rFonts w:ascii="Arial" w:eastAsia="Arial" w:hAnsi="Arial"/>
                <w:color w:val="000000"/>
                <w:sz w:val="24"/>
              </w:rPr>
            </w:pPr>
            <w:r w:rsidRPr="003703B0">
              <w:rPr>
                <w:rFonts w:ascii="Arial" w:eastAsia="Arial" w:hAnsi="Arial"/>
                <w:color w:val="000000"/>
                <w:sz w:val="24"/>
              </w:rPr>
              <w:t>Sheffield</w:t>
            </w:r>
          </w:p>
        </w:tc>
        <w:tc>
          <w:tcPr>
            <w:tcW w:w="1311" w:type="dxa"/>
            <w:tcBorders>
              <w:top w:val="single" w:sz="5" w:space="0" w:color="000000"/>
              <w:bottom w:val="single" w:sz="5" w:space="0" w:color="000000"/>
            </w:tcBorders>
            <w:vAlign w:val="center"/>
          </w:tcPr>
          <w:p w14:paraId="709DC845" w14:textId="77777777" w:rsidR="00A05890" w:rsidRPr="003703B0" w:rsidRDefault="00000000">
            <w:pPr>
              <w:tabs>
                <w:tab w:val="decimal" w:pos="504"/>
              </w:tabs>
              <w:spacing w:before="106" w:after="185" w:line="275" w:lineRule="exact"/>
              <w:textAlignment w:val="baseline"/>
              <w:rPr>
                <w:rFonts w:ascii="Arial" w:eastAsia="Arial" w:hAnsi="Arial"/>
                <w:color w:val="000000"/>
                <w:sz w:val="24"/>
              </w:rPr>
            </w:pPr>
            <w:r w:rsidRPr="003703B0">
              <w:rPr>
                <w:rFonts w:ascii="Arial" w:eastAsia="Arial" w:hAnsi="Arial"/>
                <w:color w:val="000000"/>
                <w:sz w:val="24"/>
              </w:rPr>
              <w:t>44.2%</w:t>
            </w:r>
          </w:p>
        </w:tc>
        <w:tc>
          <w:tcPr>
            <w:tcW w:w="1421" w:type="dxa"/>
            <w:tcBorders>
              <w:top w:val="single" w:sz="5" w:space="0" w:color="000000"/>
              <w:bottom w:val="single" w:sz="5" w:space="0" w:color="000000"/>
            </w:tcBorders>
            <w:vAlign w:val="center"/>
          </w:tcPr>
          <w:p w14:paraId="7018E890" w14:textId="77777777" w:rsidR="00A05890" w:rsidRPr="003703B0" w:rsidRDefault="00000000">
            <w:pPr>
              <w:tabs>
                <w:tab w:val="decimal" w:pos="720"/>
              </w:tabs>
              <w:spacing w:before="106" w:after="185" w:line="275" w:lineRule="exact"/>
              <w:textAlignment w:val="baseline"/>
              <w:rPr>
                <w:rFonts w:ascii="Arial" w:eastAsia="Arial" w:hAnsi="Arial"/>
                <w:color w:val="000000"/>
                <w:sz w:val="24"/>
              </w:rPr>
            </w:pPr>
            <w:r w:rsidRPr="003703B0">
              <w:rPr>
                <w:rFonts w:ascii="Arial" w:eastAsia="Arial" w:hAnsi="Arial"/>
                <w:color w:val="000000"/>
                <w:sz w:val="24"/>
              </w:rPr>
              <w:t>40.1%</w:t>
            </w:r>
          </w:p>
        </w:tc>
        <w:tc>
          <w:tcPr>
            <w:tcW w:w="1353" w:type="dxa"/>
            <w:tcBorders>
              <w:top w:val="single" w:sz="5" w:space="0" w:color="000000"/>
              <w:bottom w:val="single" w:sz="5" w:space="0" w:color="000000"/>
            </w:tcBorders>
            <w:vAlign w:val="center"/>
          </w:tcPr>
          <w:p w14:paraId="069ED2EE" w14:textId="77777777" w:rsidR="00A05890" w:rsidRPr="003703B0" w:rsidRDefault="00000000">
            <w:pPr>
              <w:tabs>
                <w:tab w:val="decimal" w:pos="504"/>
              </w:tabs>
              <w:spacing w:before="106" w:after="185" w:line="275" w:lineRule="exact"/>
              <w:textAlignment w:val="baseline"/>
              <w:rPr>
                <w:rFonts w:ascii="Arial" w:eastAsia="Arial" w:hAnsi="Arial"/>
                <w:color w:val="000000"/>
                <w:sz w:val="24"/>
              </w:rPr>
            </w:pPr>
            <w:r w:rsidRPr="003703B0">
              <w:rPr>
                <w:rFonts w:ascii="Arial" w:eastAsia="Arial" w:hAnsi="Arial"/>
                <w:color w:val="000000"/>
                <w:sz w:val="24"/>
              </w:rPr>
              <w:t>2.0%</w:t>
            </w:r>
          </w:p>
        </w:tc>
        <w:tc>
          <w:tcPr>
            <w:tcW w:w="1479" w:type="dxa"/>
            <w:tcBorders>
              <w:top w:val="single" w:sz="5" w:space="0" w:color="000000"/>
              <w:bottom w:val="single" w:sz="5" w:space="0" w:color="000000"/>
            </w:tcBorders>
            <w:vAlign w:val="center"/>
          </w:tcPr>
          <w:p w14:paraId="160E9642" w14:textId="77777777" w:rsidR="00A05890" w:rsidRPr="003703B0" w:rsidRDefault="00000000">
            <w:pPr>
              <w:spacing w:before="106" w:after="185" w:line="275" w:lineRule="exact"/>
              <w:ind w:left="519"/>
              <w:textAlignment w:val="baseline"/>
              <w:rPr>
                <w:rFonts w:ascii="Arial" w:eastAsia="Arial" w:hAnsi="Arial"/>
                <w:color w:val="000000"/>
                <w:sz w:val="24"/>
              </w:rPr>
            </w:pPr>
            <w:r w:rsidRPr="003703B0">
              <w:rPr>
                <w:rFonts w:ascii="Arial" w:eastAsia="Arial" w:hAnsi="Arial"/>
                <w:color w:val="000000"/>
                <w:sz w:val="24"/>
              </w:rPr>
              <w:t>7.8%</w:t>
            </w:r>
          </w:p>
        </w:tc>
        <w:tc>
          <w:tcPr>
            <w:tcW w:w="1835" w:type="dxa"/>
            <w:tcBorders>
              <w:top w:val="single" w:sz="5" w:space="0" w:color="000000"/>
              <w:bottom w:val="single" w:sz="5" w:space="0" w:color="000000"/>
            </w:tcBorders>
            <w:vAlign w:val="center"/>
          </w:tcPr>
          <w:p w14:paraId="48A71261" w14:textId="77777777" w:rsidR="00A05890" w:rsidRPr="003703B0" w:rsidRDefault="00000000">
            <w:pPr>
              <w:spacing w:before="106" w:after="185" w:line="275" w:lineRule="exact"/>
              <w:ind w:left="302"/>
              <w:textAlignment w:val="baseline"/>
              <w:rPr>
                <w:rFonts w:ascii="Arial" w:eastAsia="Arial" w:hAnsi="Arial"/>
                <w:color w:val="000000"/>
                <w:sz w:val="24"/>
              </w:rPr>
            </w:pPr>
            <w:r w:rsidRPr="003703B0">
              <w:rPr>
                <w:rFonts w:ascii="Arial" w:eastAsia="Arial" w:hAnsi="Arial"/>
                <w:color w:val="000000"/>
                <w:sz w:val="24"/>
              </w:rPr>
              <w:t>5.8%</w:t>
            </w:r>
          </w:p>
        </w:tc>
      </w:tr>
      <w:tr w:rsidR="00A05890" w:rsidRPr="003703B0" w14:paraId="33AC54AB" w14:textId="77777777">
        <w:trPr>
          <w:trHeight w:hRule="exact" w:val="441"/>
          <w:jc w:val="right"/>
        </w:trPr>
        <w:tc>
          <w:tcPr>
            <w:tcW w:w="2174" w:type="dxa"/>
            <w:tcBorders>
              <w:top w:val="single" w:sz="5" w:space="0" w:color="000000"/>
            </w:tcBorders>
            <w:vAlign w:val="center"/>
          </w:tcPr>
          <w:p w14:paraId="5820136F" w14:textId="77777777" w:rsidR="00A05890" w:rsidRPr="003703B0" w:rsidRDefault="00000000">
            <w:pPr>
              <w:spacing w:before="102" w:after="55" w:line="275" w:lineRule="exact"/>
              <w:ind w:left="72"/>
              <w:textAlignment w:val="baseline"/>
              <w:rPr>
                <w:rFonts w:ascii="Arial" w:eastAsia="Arial" w:hAnsi="Arial"/>
                <w:color w:val="000000"/>
                <w:sz w:val="24"/>
              </w:rPr>
            </w:pPr>
            <w:r w:rsidRPr="003703B0">
              <w:rPr>
                <w:rFonts w:ascii="Arial" w:eastAsia="Arial" w:hAnsi="Arial"/>
                <w:color w:val="000000"/>
                <w:sz w:val="24"/>
              </w:rPr>
              <w:t>England</w:t>
            </w:r>
          </w:p>
        </w:tc>
        <w:tc>
          <w:tcPr>
            <w:tcW w:w="1311" w:type="dxa"/>
            <w:tcBorders>
              <w:top w:val="single" w:sz="5" w:space="0" w:color="000000"/>
            </w:tcBorders>
            <w:vAlign w:val="center"/>
          </w:tcPr>
          <w:p w14:paraId="61966E8D" w14:textId="77777777" w:rsidR="00A05890" w:rsidRPr="003703B0" w:rsidRDefault="00000000">
            <w:pPr>
              <w:tabs>
                <w:tab w:val="decimal" w:pos="504"/>
              </w:tabs>
              <w:spacing w:before="102" w:after="55" w:line="275" w:lineRule="exact"/>
              <w:textAlignment w:val="baseline"/>
              <w:rPr>
                <w:rFonts w:ascii="Arial" w:eastAsia="Arial" w:hAnsi="Arial"/>
                <w:color w:val="000000"/>
                <w:sz w:val="24"/>
              </w:rPr>
            </w:pPr>
            <w:r w:rsidRPr="003703B0">
              <w:rPr>
                <w:rFonts w:ascii="Arial" w:eastAsia="Arial" w:hAnsi="Arial"/>
                <w:color w:val="000000"/>
                <w:sz w:val="24"/>
              </w:rPr>
              <w:t>37.9%</w:t>
            </w:r>
          </w:p>
        </w:tc>
        <w:tc>
          <w:tcPr>
            <w:tcW w:w="1421" w:type="dxa"/>
            <w:tcBorders>
              <w:top w:val="single" w:sz="5" w:space="0" w:color="000000"/>
            </w:tcBorders>
            <w:vAlign w:val="center"/>
          </w:tcPr>
          <w:p w14:paraId="631C0045" w14:textId="77777777" w:rsidR="00A05890" w:rsidRPr="003703B0" w:rsidRDefault="00000000">
            <w:pPr>
              <w:tabs>
                <w:tab w:val="decimal" w:pos="720"/>
              </w:tabs>
              <w:spacing w:before="102" w:after="55" w:line="275" w:lineRule="exact"/>
              <w:textAlignment w:val="baseline"/>
              <w:rPr>
                <w:rFonts w:ascii="Arial" w:eastAsia="Arial" w:hAnsi="Arial"/>
                <w:color w:val="000000"/>
                <w:sz w:val="24"/>
              </w:rPr>
            </w:pPr>
            <w:r w:rsidRPr="003703B0">
              <w:rPr>
                <w:rFonts w:ascii="Arial" w:eastAsia="Arial" w:hAnsi="Arial"/>
                <w:color w:val="000000"/>
                <w:sz w:val="24"/>
              </w:rPr>
              <w:t>44.7%</w:t>
            </w:r>
          </w:p>
        </w:tc>
        <w:tc>
          <w:tcPr>
            <w:tcW w:w="1353" w:type="dxa"/>
            <w:tcBorders>
              <w:top w:val="single" w:sz="5" w:space="0" w:color="000000"/>
            </w:tcBorders>
            <w:vAlign w:val="center"/>
          </w:tcPr>
          <w:p w14:paraId="44434A3B" w14:textId="77777777" w:rsidR="00A05890" w:rsidRPr="003703B0" w:rsidRDefault="00000000">
            <w:pPr>
              <w:tabs>
                <w:tab w:val="decimal" w:pos="504"/>
              </w:tabs>
              <w:spacing w:before="102" w:after="55" w:line="275" w:lineRule="exact"/>
              <w:textAlignment w:val="baseline"/>
              <w:rPr>
                <w:rFonts w:ascii="Arial" w:eastAsia="Arial" w:hAnsi="Arial"/>
                <w:color w:val="000000"/>
                <w:sz w:val="24"/>
              </w:rPr>
            </w:pPr>
            <w:r w:rsidRPr="003703B0">
              <w:rPr>
                <w:rFonts w:ascii="Arial" w:eastAsia="Arial" w:hAnsi="Arial"/>
                <w:color w:val="000000"/>
                <w:sz w:val="24"/>
              </w:rPr>
              <w:t>2.2%</w:t>
            </w:r>
          </w:p>
        </w:tc>
        <w:tc>
          <w:tcPr>
            <w:tcW w:w="1479" w:type="dxa"/>
            <w:tcBorders>
              <w:top w:val="single" w:sz="5" w:space="0" w:color="000000"/>
            </w:tcBorders>
            <w:vAlign w:val="center"/>
          </w:tcPr>
          <w:p w14:paraId="64839A3D" w14:textId="77777777" w:rsidR="00A05890" w:rsidRPr="003703B0" w:rsidRDefault="00000000">
            <w:pPr>
              <w:spacing w:before="102" w:after="55" w:line="275" w:lineRule="exact"/>
              <w:ind w:left="519"/>
              <w:textAlignment w:val="baseline"/>
              <w:rPr>
                <w:rFonts w:ascii="Arial" w:eastAsia="Arial" w:hAnsi="Arial"/>
                <w:color w:val="000000"/>
                <w:sz w:val="24"/>
              </w:rPr>
            </w:pPr>
            <w:r w:rsidRPr="003703B0">
              <w:rPr>
                <w:rFonts w:ascii="Arial" w:eastAsia="Arial" w:hAnsi="Arial"/>
                <w:color w:val="000000"/>
                <w:sz w:val="24"/>
              </w:rPr>
              <w:t>9.1%</w:t>
            </w:r>
          </w:p>
        </w:tc>
        <w:tc>
          <w:tcPr>
            <w:tcW w:w="1835" w:type="dxa"/>
            <w:tcBorders>
              <w:top w:val="single" w:sz="5" w:space="0" w:color="000000"/>
            </w:tcBorders>
            <w:vAlign w:val="center"/>
          </w:tcPr>
          <w:p w14:paraId="27C10A13" w14:textId="77777777" w:rsidR="00A05890" w:rsidRPr="003703B0" w:rsidRDefault="00000000">
            <w:pPr>
              <w:spacing w:before="102" w:after="55" w:line="275" w:lineRule="exact"/>
              <w:ind w:left="302"/>
              <w:textAlignment w:val="baseline"/>
              <w:rPr>
                <w:rFonts w:ascii="Arial" w:eastAsia="Arial" w:hAnsi="Arial"/>
                <w:color w:val="000000"/>
                <w:sz w:val="24"/>
              </w:rPr>
            </w:pPr>
            <w:r w:rsidRPr="003703B0">
              <w:rPr>
                <w:rFonts w:ascii="Arial" w:eastAsia="Arial" w:hAnsi="Arial"/>
                <w:color w:val="000000"/>
                <w:sz w:val="24"/>
              </w:rPr>
              <w:t>6.1%</w:t>
            </w:r>
          </w:p>
        </w:tc>
      </w:tr>
    </w:tbl>
    <w:p w14:paraId="7538EED2" w14:textId="77777777" w:rsidR="00A05890" w:rsidRPr="003703B0" w:rsidRDefault="00A05890">
      <w:pPr>
        <w:spacing w:after="448" w:line="20" w:lineRule="exact"/>
      </w:pPr>
    </w:p>
    <w:p w14:paraId="242EF22A" w14:textId="77777777" w:rsidR="00A05890" w:rsidRPr="003703B0" w:rsidRDefault="00000000">
      <w:pPr>
        <w:tabs>
          <w:tab w:val="left" w:pos="4320"/>
        </w:tabs>
        <w:spacing w:before="1779" w:line="187" w:lineRule="exact"/>
        <w:ind w:left="72"/>
        <w:textAlignment w:val="baseline"/>
        <w:rPr>
          <w:rFonts w:ascii="Arial" w:eastAsia="Arial" w:hAnsi="Arial"/>
          <w:color w:val="515151"/>
          <w:sz w:val="16"/>
        </w:rPr>
      </w:pPr>
      <w:r>
        <w:pict w14:anchorId="2B04057B">
          <v:line id="_x0000_s1129" style="position:absolute;left:0;text-align:left;z-index:251572736;mso-position-horizontal-relative:page;mso-position-vertical-relative:page" from="40.25pt,712.1pt" to="554.3pt,712.1pt" strokecolor="#00138b" strokeweight="1.2pt">
            <w10:wrap anchorx="page" anchory="page"/>
          </v:line>
        </w:pict>
      </w: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380D031C" w14:textId="77777777" w:rsidR="00A05890" w:rsidRPr="003703B0" w:rsidRDefault="00000000">
      <w:pPr>
        <w:tabs>
          <w:tab w:val="left" w:pos="9432"/>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31</w:t>
      </w:r>
    </w:p>
    <w:p w14:paraId="663D1872" w14:textId="77777777" w:rsidR="00A05890" w:rsidRPr="003703B0" w:rsidRDefault="00A05890">
      <w:pPr>
        <w:sectPr w:rsidR="00A05890" w:rsidRPr="003703B0">
          <w:pgSz w:w="11909" w:h="16843"/>
          <w:pgMar w:top="380" w:right="824" w:bottom="181" w:left="805" w:header="720" w:footer="720" w:gutter="0"/>
          <w:cols w:space="720"/>
        </w:sectPr>
      </w:pPr>
    </w:p>
    <w:p w14:paraId="50DFADFF" w14:textId="77777777" w:rsidR="00A05890" w:rsidRPr="003703B0" w:rsidRDefault="00000000">
      <w:pPr>
        <w:textAlignment w:val="baseline"/>
        <w:rPr>
          <w:rFonts w:eastAsia="Times New Roman"/>
          <w:color w:val="000000"/>
          <w:sz w:val="24"/>
        </w:rPr>
      </w:pPr>
      <w:r>
        <w:lastRenderedPageBreak/>
        <w:pict w14:anchorId="545305AA">
          <v:shape id="_x0000_s1128" type="#_x0000_t202" style="position:absolute;margin-left:40.25pt;margin-top:347.45pt;width:514pt;height:89.6pt;z-index:-251670016;mso-wrap-distance-left:0;mso-wrap-distance-right:0;mso-position-horizontal-relative:page;mso-position-vertical-relative:page" filled="f" stroked="f">
            <v:textbox style="layout-flow:vertical;mso-layout-flow-alt:bottom-to-top" inset="0,0,0,0">
              <w:txbxContent>
                <w:p w14:paraId="25A76060" w14:textId="77777777" w:rsidR="004E4629" w:rsidRDefault="004E4629"/>
              </w:txbxContent>
            </v:textbox>
            <w10:wrap type="square" anchorx="page" anchory="page"/>
          </v:shape>
        </w:pict>
      </w:r>
      <w:r>
        <w:pict w14:anchorId="100D3DA0">
          <v:shape id="_x0000_s1127" type="#_x0000_t202" style="position:absolute;margin-left:40.25pt;margin-top:436.95pt;width:34.65pt;height:172.2pt;z-index:-251543040;mso-wrap-distance-left:0;mso-wrap-distance-right:0;mso-position-horizontal-relative:page;mso-position-vertical-relative:page" filled="f" stroked="f">
            <v:textbox style="layout-flow:vertical;mso-layout-flow-alt:bottom-to-top" inset="0,0,0,0">
              <w:txbxContent>
                <w:p w14:paraId="3BC4A944" w14:textId="77777777" w:rsidR="00A05890" w:rsidRDefault="00000000">
                  <w:pPr>
                    <w:spacing w:before="222" w:after="292" w:line="178" w:lineRule="exact"/>
                    <w:jc w:val="center"/>
                    <w:textAlignment w:val="baseline"/>
                    <w:rPr>
                      <w:rFonts w:ascii="Arial" w:eastAsia="Arial" w:hAnsi="Arial"/>
                      <w:b/>
                      <w:color w:val="000000"/>
                      <w:spacing w:val="-32"/>
                      <w:sz w:val="23"/>
                    </w:rPr>
                  </w:pPr>
                  <w:r>
                    <w:rPr>
                      <w:rFonts w:ascii="Arial" w:eastAsia="Arial" w:hAnsi="Arial"/>
                      <w:b/>
                      <w:color w:val="000000"/>
                      <w:spacing w:val="-32"/>
                      <w:sz w:val="23"/>
                    </w:rPr>
                    <w:t>District</w:t>
                  </w:r>
                </w:p>
                <w:p w14:paraId="029E58EB" w14:textId="77777777" w:rsidR="00A05890" w:rsidRDefault="00000000">
                  <w:pPr>
                    <w:spacing w:before="217" w:after="244" w:line="231" w:lineRule="exact"/>
                    <w:jc w:val="right"/>
                    <w:textAlignment w:val="baseline"/>
                    <w:rPr>
                      <w:rFonts w:ascii="Arial" w:eastAsia="Arial" w:hAnsi="Arial"/>
                      <w:b/>
                      <w:color w:val="000000"/>
                      <w:spacing w:val="-31"/>
                      <w:sz w:val="23"/>
                    </w:rPr>
                  </w:pPr>
                  <w:r>
                    <w:rPr>
                      <w:rFonts w:ascii="Arial" w:eastAsia="Arial" w:hAnsi="Arial"/>
                      <w:b/>
                      <w:color w:val="000000"/>
                      <w:spacing w:val="-31"/>
                      <w:sz w:val="23"/>
                    </w:rPr>
                    <w:t>Country</w:t>
                  </w:r>
                </w:p>
              </w:txbxContent>
            </v:textbox>
            <w10:wrap type="square" anchorx="page" anchory="page"/>
          </v:shape>
        </w:pict>
      </w:r>
      <w:r>
        <w:pict w14:anchorId="6701E80F">
          <v:shape id="_x0000_s1126" type="#_x0000_t202" style="position:absolute;margin-left:37pt;margin-top:19pt;width:514pt;height:57pt;z-index:-2515420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454"/>
                    <w:gridCol w:w="2826"/>
                  </w:tblGrid>
                  <w:tr w:rsidR="00A05890" w14:paraId="7322B309" w14:textId="77777777">
                    <w:trPr>
                      <w:trHeight w:hRule="exact" w:val="600"/>
                    </w:trPr>
                    <w:tc>
                      <w:tcPr>
                        <w:tcW w:w="7454" w:type="dxa"/>
                        <w:vAlign w:val="bottom"/>
                      </w:tcPr>
                      <w:p w14:paraId="3537D509" w14:textId="77777777" w:rsidR="00A05890"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26" w:type="dxa"/>
                      </w:tcPr>
                      <w:p w14:paraId="39F47B15" w14:textId="77777777" w:rsidR="00A05890" w:rsidRDefault="00000000">
                        <w:pPr>
                          <w:spacing w:before="4" w:after="25"/>
                          <w:ind w:right="412"/>
                          <w:textAlignment w:val="baseline"/>
                        </w:pPr>
                        <w:r>
                          <w:rPr>
                            <w:noProof/>
                          </w:rPr>
                          <w:drawing>
                            <wp:inline distT="0" distB="0" distL="0" distR="0" wp14:anchorId="6D3B1871" wp14:editId="0F258D8E">
                              <wp:extent cx="1532890" cy="292735"/>
                              <wp:effectExtent l="0" t="0" r="0" b="0"/>
                              <wp:docPr id="34" name="Picture"/>
                              <wp:cNvGraphicFramePr/>
                              <a:graphic xmlns:a="http://schemas.openxmlformats.org/drawingml/2006/main">
                                <a:graphicData uri="http://schemas.openxmlformats.org/drawingml/2006/picture">
                                  <pic:pic xmlns:pic="http://schemas.openxmlformats.org/drawingml/2006/picture">
                                    <pic:nvPicPr>
                                      <pic:cNvPr id="3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53B5B61" w14:textId="77777777" w:rsidR="00A05890" w:rsidRDefault="00A05890">
                  <w:pPr>
                    <w:spacing w:after="520" w:line="20" w:lineRule="exact"/>
                  </w:pPr>
                </w:p>
              </w:txbxContent>
            </v:textbox>
            <w10:wrap type="square" anchorx="page" anchory="page"/>
          </v:shape>
        </w:pict>
      </w:r>
      <w:r>
        <w:pict w14:anchorId="4F30657C">
          <v:shape id="_x0000_s1125" type="#_x0000_t202" style="position:absolute;margin-left:37pt;margin-top:76pt;width:514pt;height:241.7pt;z-index:-251540992;mso-wrap-distance-left:0;mso-wrap-distance-right:0;mso-position-horizontal-relative:page;mso-position-vertical-relative:page" filled="f" stroked="f">
            <v:textbox inset="0,0,0,0">
              <w:txbxContent>
                <w:p w14:paraId="6442602E" w14:textId="77777777" w:rsidR="00A05890" w:rsidRDefault="00000000">
                  <w:pPr>
                    <w:spacing w:before="2" w:line="370" w:lineRule="exact"/>
                    <w:ind w:left="72"/>
                    <w:textAlignment w:val="baseline"/>
                    <w:rPr>
                      <w:rFonts w:ascii="Arial" w:eastAsia="Arial" w:hAnsi="Arial"/>
                      <w:color w:val="00138B"/>
                      <w:sz w:val="32"/>
                    </w:rPr>
                  </w:pPr>
                  <w:r>
                    <w:rPr>
                      <w:rFonts w:ascii="Arial" w:eastAsia="Arial" w:hAnsi="Arial"/>
                      <w:color w:val="00138B"/>
                      <w:sz w:val="32"/>
                    </w:rPr>
                    <w:t>Sexual Orientation</w:t>
                  </w:r>
                </w:p>
                <w:p w14:paraId="6170C210" w14:textId="77777777" w:rsidR="00A05890" w:rsidRDefault="00000000">
                  <w:pPr>
                    <w:tabs>
                      <w:tab w:val="decimal" w:pos="504"/>
                      <w:tab w:val="left" w:pos="1080"/>
                    </w:tabs>
                    <w:spacing w:before="115" w:line="273" w:lineRule="exact"/>
                    <w:ind w:left="72"/>
                    <w:textAlignment w:val="baseline"/>
                    <w:rPr>
                      <w:rFonts w:ascii="Arial" w:eastAsia="Arial" w:hAnsi="Arial"/>
                      <w:color w:val="000000"/>
                      <w:sz w:val="24"/>
                    </w:rPr>
                  </w:pPr>
                  <w:r>
                    <w:rPr>
                      <w:rFonts w:ascii="Arial" w:eastAsia="Arial" w:hAnsi="Arial"/>
                      <w:color w:val="000000"/>
                      <w:sz w:val="24"/>
                    </w:rPr>
                    <w:tab/>
                    <w:t>5.2.7</w:t>
                  </w:r>
                  <w:r>
                    <w:rPr>
                      <w:rFonts w:ascii="Arial" w:eastAsia="Arial" w:hAnsi="Arial"/>
                      <w:color w:val="000000"/>
                      <w:sz w:val="24"/>
                    </w:rPr>
                    <w:tab/>
                    <w:t>Data for sexual orientation is only available at the local authority level, therefore</w:t>
                  </w:r>
                </w:p>
                <w:p w14:paraId="3DD1DB98" w14:textId="77777777" w:rsidR="00A05890" w:rsidRDefault="00000000">
                  <w:pPr>
                    <w:spacing w:before="6" w:line="273" w:lineRule="exact"/>
                    <w:ind w:left="1080" w:right="288"/>
                    <w:textAlignment w:val="baseline"/>
                    <w:rPr>
                      <w:rFonts w:ascii="Arial" w:eastAsia="Arial" w:hAnsi="Arial"/>
                      <w:color w:val="000000"/>
                      <w:sz w:val="24"/>
                    </w:rPr>
                  </w:pPr>
                  <w:r>
                    <w:rPr>
                      <w:rFonts w:ascii="Arial" w:eastAsia="Arial" w:hAnsi="Arial"/>
                      <w:color w:val="000000"/>
                      <w:sz w:val="24"/>
                    </w:rPr>
                    <w:t>comparison between Rotherham, Sheffield, Chesterfield, North East Derbyshire and England is included here.</w:t>
                  </w:r>
                </w:p>
                <w:p w14:paraId="36E232C2" w14:textId="77777777" w:rsidR="00A05890" w:rsidRDefault="00000000">
                  <w:pPr>
                    <w:tabs>
                      <w:tab w:val="decimal" w:pos="504"/>
                      <w:tab w:val="left" w:pos="1080"/>
                    </w:tabs>
                    <w:spacing w:before="164" w:line="273" w:lineRule="exact"/>
                    <w:ind w:left="72"/>
                    <w:textAlignment w:val="baseline"/>
                    <w:rPr>
                      <w:rFonts w:ascii="Arial" w:eastAsia="Arial" w:hAnsi="Arial"/>
                      <w:color w:val="000000"/>
                      <w:sz w:val="24"/>
                    </w:rPr>
                  </w:pPr>
                  <w:r>
                    <w:rPr>
                      <w:rFonts w:ascii="Arial" w:eastAsia="Arial" w:hAnsi="Arial"/>
                      <w:color w:val="000000"/>
                      <w:sz w:val="24"/>
                    </w:rPr>
                    <w:tab/>
                    <w:t>5.2.8</w:t>
                  </w:r>
                  <w:r>
                    <w:rPr>
                      <w:rFonts w:ascii="Arial" w:eastAsia="Arial" w:hAnsi="Arial"/>
                      <w:color w:val="000000"/>
                      <w:sz w:val="24"/>
                    </w:rPr>
                    <w:tab/>
                  </w:r>
                  <w:r>
                    <w:rPr>
                      <w:rFonts w:ascii="Arial" w:eastAsia="Arial" w:hAnsi="Arial"/>
                      <w:b/>
                      <w:color w:val="000000"/>
                      <w:sz w:val="23"/>
                    </w:rPr>
                    <w:t xml:space="preserve">Table 8 </w:t>
                  </w:r>
                  <w:r>
                    <w:rPr>
                      <w:rFonts w:ascii="Arial" w:eastAsia="Arial" w:hAnsi="Arial"/>
                      <w:color w:val="000000"/>
                      <w:sz w:val="24"/>
                    </w:rPr>
                    <w:t>shows that the Rotherham, Sheffield, Chesterfield and North East Derbyshire</w:t>
                  </w:r>
                </w:p>
                <w:p w14:paraId="1EC1FC78" w14:textId="77777777" w:rsidR="00A05890" w:rsidRDefault="00000000">
                  <w:pPr>
                    <w:spacing w:before="3" w:line="276" w:lineRule="exact"/>
                    <w:ind w:left="1080" w:right="72"/>
                    <w:textAlignment w:val="baseline"/>
                    <w:rPr>
                      <w:rFonts w:ascii="Arial" w:eastAsia="Arial" w:hAnsi="Arial"/>
                      <w:color w:val="000000"/>
                      <w:sz w:val="24"/>
                    </w:rPr>
                  </w:pPr>
                  <w:r>
                    <w:rPr>
                      <w:rFonts w:ascii="Arial" w:eastAsia="Arial" w:hAnsi="Arial"/>
                      <w:color w:val="000000"/>
                      <w:sz w:val="24"/>
                    </w:rPr>
                    <w:t>profiles are broadly in line with the England averages. There is a marginally lower proportion of Gay or Lesbian people in Rotherham and North East Derbyshire (1.2% and 1.1%) when compared with the England (1.5%) average, as well as a slightly lower proportion of Bisexual people (Rotherham is 0.9%, North East Derbyshire is 0.8% whereas England is 1.3%). These ratios are not statistically significant, however and suggest the geographies in the Study Areas are broadly representative of the England average as a whole.</w:t>
                  </w:r>
                </w:p>
                <w:p w14:paraId="12FF3FB8" w14:textId="77777777" w:rsidR="00A05890" w:rsidRDefault="00000000">
                  <w:pPr>
                    <w:spacing w:before="479" w:after="345" w:line="322" w:lineRule="exact"/>
                    <w:ind w:left="72"/>
                    <w:textAlignment w:val="baseline"/>
                    <w:rPr>
                      <w:rFonts w:ascii="Arial" w:eastAsia="Arial" w:hAnsi="Arial"/>
                      <w:b/>
                      <w:color w:val="00138B"/>
                      <w:spacing w:val="-1"/>
                      <w:sz w:val="28"/>
                    </w:rPr>
                  </w:pPr>
                  <w:r>
                    <w:rPr>
                      <w:rFonts w:ascii="Arial" w:eastAsia="Arial" w:hAnsi="Arial"/>
                      <w:b/>
                      <w:color w:val="00138B"/>
                      <w:spacing w:val="-1"/>
                      <w:sz w:val="28"/>
                    </w:rPr>
                    <w:t xml:space="preserve">Table 8: Percentage sexual orientation breakdown of the Project (2021) </w:t>
                  </w:r>
                  <w:r>
                    <w:rPr>
                      <w:rFonts w:ascii="Arial" w:eastAsia="Arial" w:hAnsi="Arial"/>
                      <w:b/>
                      <w:color w:val="00138B"/>
                      <w:spacing w:val="-1"/>
                      <w:sz w:val="28"/>
                      <w:vertAlign w:val="superscript"/>
                    </w:rPr>
                    <w:t>18</w:t>
                  </w:r>
                  <w:r>
                    <w:rPr>
                      <w:rFonts w:ascii="Arial" w:eastAsia="Arial" w:hAnsi="Arial"/>
                      <w:b/>
                      <w:color w:val="00138B"/>
                      <w:spacing w:val="-1"/>
                      <w:sz w:val="18"/>
                    </w:rPr>
                    <w:t xml:space="preserve"> </w:t>
                  </w:r>
                </w:p>
              </w:txbxContent>
            </v:textbox>
            <w10:wrap type="square" anchorx="page" anchory="page"/>
          </v:shape>
        </w:pict>
      </w:r>
      <w:r>
        <w:pict w14:anchorId="0EB21E51">
          <v:shape id="_x0000_s1124" type="#_x0000_t202" style="position:absolute;margin-left:40.25pt;margin-top:317.7pt;width:514pt;height:29.75pt;z-index:-251539968;mso-wrap-distance-left:0;mso-wrap-distance-right:0;mso-position-horizontal-relative:page;mso-position-vertical-relative:page" filled="f" stroked="f">
            <v:textbox inset="0,0,0,0">
              <w:txbxContent>
                <w:p w14:paraId="5051DD3A" w14:textId="77777777" w:rsidR="00A05890" w:rsidRDefault="00000000">
                  <w:pPr>
                    <w:spacing w:before="122" w:after="191" w:line="273" w:lineRule="exact"/>
                    <w:ind w:left="2520"/>
                    <w:textAlignment w:val="baseline"/>
                    <w:rPr>
                      <w:rFonts w:ascii="Arial" w:eastAsia="Arial" w:hAnsi="Arial"/>
                      <w:color w:val="000000"/>
                      <w:sz w:val="24"/>
                    </w:rPr>
                  </w:pPr>
                  <w:r>
                    <w:rPr>
                      <w:rFonts w:ascii="Arial" w:eastAsia="Arial" w:hAnsi="Arial"/>
                      <w:color w:val="000000"/>
                      <w:sz w:val="24"/>
                    </w:rPr>
                    <w:t>Sexual Orientation</w:t>
                  </w:r>
                </w:p>
              </w:txbxContent>
            </v:textbox>
            <w10:wrap type="square" anchorx="page" anchory="page"/>
          </v:shape>
        </w:pict>
      </w:r>
      <w:r>
        <w:pict w14:anchorId="6241BBDA">
          <v:shape id="_x0000_s1123" type="#_x0000_t202" style="position:absolute;margin-left:74.9pt;margin-top:436.15pt;width:479.35pt;height:173.9pt;z-index:-251538944;mso-wrap-distance-left:0;mso-wrap-distance-right:0;mso-position-horizontal-relative:page;mso-position-vertical-relative:page" filled="f" stroked="f">
            <v:textbox inset="0,0,0,0">
              <w:txbxContent>
                <w:p w14:paraId="09ABEF46" w14:textId="77777777" w:rsidR="00A05890" w:rsidRDefault="00A05890">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574"/>
                    <w:gridCol w:w="1104"/>
                    <w:gridCol w:w="869"/>
                    <w:gridCol w:w="912"/>
                    <w:gridCol w:w="1008"/>
                    <w:gridCol w:w="994"/>
                    <w:gridCol w:w="821"/>
                    <w:gridCol w:w="964"/>
                    <w:gridCol w:w="1341"/>
                  </w:tblGrid>
                  <w:tr w:rsidR="00A05890" w14:paraId="103FB76C" w14:textId="77777777">
                    <w:trPr>
                      <w:trHeight w:hRule="exact" w:val="502"/>
                    </w:trPr>
                    <w:tc>
                      <w:tcPr>
                        <w:tcW w:w="1574" w:type="dxa"/>
                        <w:tcBorders>
                          <w:bottom w:val="single" w:sz="7" w:space="0" w:color="000000"/>
                        </w:tcBorders>
                      </w:tcPr>
                      <w:p w14:paraId="240710F2" w14:textId="77777777" w:rsidR="00A05890" w:rsidRDefault="00000000">
                        <w:pPr>
                          <w:spacing w:before="48" w:after="172" w:line="273" w:lineRule="exact"/>
                          <w:ind w:left="67"/>
                          <w:textAlignment w:val="baseline"/>
                          <w:rPr>
                            <w:rFonts w:ascii="Arial" w:eastAsia="Arial" w:hAnsi="Arial"/>
                            <w:color w:val="000000"/>
                            <w:sz w:val="24"/>
                          </w:rPr>
                        </w:pPr>
                        <w:r>
                          <w:rPr>
                            <w:rFonts w:ascii="Arial" w:eastAsia="Arial" w:hAnsi="Arial"/>
                            <w:color w:val="000000"/>
                            <w:sz w:val="24"/>
                          </w:rPr>
                          <w:t>Rotherham</w:t>
                        </w:r>
                      </w:p>
                    </w:tc>
                    <w:tc>
                      <w:tcPr>
                        <w:tcW w:w="1104" w:type="dxa"/>
                        <w:tcBorders>
                          <w:bottom w:val="single" w:sz="7" w:space="0" w:color="000000"/>
                        </w:tcBorders>
                      </w:tcPr>
                      <w:p w14:paraId="3E21D673" w14:textId="77777777" w:rsidR="00A05890" w:rsidRDefault="00000000">
                        <w:pPr>
                          <w:tabs>
                            <w:tab w:val="decimal" w:pos="576"/>
                          </w:tabs>
                          <w:spacing w:before="48" w:after="172" w:line="273" w:lineRule="exact"/>
                          <w:textAlignment w:val="baseline"/>
                          <w:rPr>
                            <w:rFonts w:ascii="Arial" w:eastAsia="Arial" w:hAnsi="Arial"/>
                            <w:color w:val="000000"/>
                            <w:sz w:val="24"/>
                          </w:rPr>
                        </w:pPr>
                        <w:r>
                          <w:rPr>
                            <w:rFonts w:ascii="Arial" w:eastAsia="Arial" w:hAnsi="Arial"/>
                            <w:color w:val="000000"/>
                            <w:sz w:val="24"/>
                          </w:rPr>
                          <w:t>91.6%</w:t>
                        </w:r>
                      </w:p>
                    </w:tc>
                    <w:tc>
                      <w:tcPr>
                        <w:tcW w:w="869" w:type="dxa"/>
                        <w:tcBorders>
                          <w:bottom w:val="single" w:sz="7" w:space="0" w:color="000000"/>
                        </w:tcBorders>
                      </w:tcPr>
                      <w:p w14:paraId="332CDF02" w14:textId="77777777" w:rsidR="00A05890" w:rsidRDefault="00000000">
                        <w:pPr>
                          <w:tabs>
                            <w:tab w:val="decimal" w:pos="360"/>
                          </w:tabs>
                          <w:spacing w:before="48" w:after="172" w:line="273" w:lineRule="exact"/>
                          <w:textAlignment w:val="baseline"/>
                          <w:rPr>
                            <w:rFonts w:ascii="Arial" w:eastAsia="Arial" w:hAnsi="Arial"/>
                            <w:color w:val="000000"/>
                            <w:sz w:val="24"/>
                          </w:rPr>
                        </w:pPr>
                        <w:r>
                          <w:rPr>
                            <w:rFonts w:ascii="Arial" w:eastAsia="Arial" w:hAnsi="Arial"/>
                            <w:color w:val="000000"/>
                            <w:sz w:val="24"/>
                          </w:rPr>
                          <w:t>1.2%</w:t>
                        </w:r>
                      </w:p>
                    </w:tc>
                    <w:tc>
                      <w:tcPr>
                        <w:tcW w:w="912" w:type="dxa"/>
                        <w:tcBorders>
                          <w:bottom w:val="single" w:sz="7" w:space="0" w:color="000000"/>
                        </w:tcBorders>
                      </w:tcPr>
                      <w:p w14:paraId="5B741269" w14:textId="77777777" w:rsidR="00A05890" w:rsidRDefault="00000000">
                        <w:pPr>
                          <w:tabs>
                            <w:tab w:val="decimal" w:pos="360"/>
                          </w:tabs>
                          <w:spacing w:before="48" w:after="172" w:line="273" w:lineRule="exact"/>
                          <w:textAlignment w:val="baseline"/>
                          <w:rPr>
                            <w:rFonts w:ascii="Arial" w:eastAsia="Arial" w:hAnsi="Arial"/>
                            <w:color w:val="000000"/>
                            <w:sz w:val="24"/>
                          </w:rPr>
                        </w:pPr>
                        <w:r>
                          <w:rPr>
                            <w:rFonts w:ascii="Arial" w:eastAsia="Arial" w:hAnsi="Arial"/>
                            <w:color w:val="000000"/>
                            <w:sz w:val="24"/>
                          </w:rPr>
                          <w:t>0.9%</w:t>
                        </w:r>
                      </w:p>
                    </w:tc>
                    <w:tc>
                      <w:tcPr>
                        <w:tcW w:w="1008" w:type="dxa"/>
                        <w:tcBorders>
                          <w:bottom w:val="single" w:sz="7" w:space="0" w:color="000000"/>
                        </w:tcBorders>
                      </w:tcPr>
                      <w:p w14:paraId="0EF33950" w14:textId="77777777" w:rsidR="00A05890" w:rsidRDefault="00000000">
                        <w:pPr>
                          <w:tabs>
                            <w:tab w:val="decimal" w:pos="360"/>
                          </w:tabs>
                          <w:spacing w:before="48" w:after="172" w:line="273" w:lineRule="exact"/>
                          <w:textAlignment w:val="baseline"/>
                          <w:rPr>
                            <w:rFonts w:ascii="Arial" w:eastAsia="Arial" w:hAnsi="Arial"/>
                            <w:color w:val="000000"/>
                            <w:sz w:val="24"/>
                          </w:rPr>
                        </w:pPr>
                        <w:r>
                          <w:rPr>
                            <w:rFonts w:ascii="Arial" w:eastAsia="Arial" w:hAnsi="Arial"/>
                            <w:color w:val="000000"/>
                            <w:sz w:val="24"/>
                          </w:rPr>
                          <w:t>0.1%</w:t>
                        </w:r>
                      </w:p>
                    </w:tc>
                    <w:tc>
                      <w:tcPr>
                        <w:tcW w:w="994" w:type="dxa"/>
                        <w:tcBorders>
                          <w:bottom w:val="single" w:sz="7" w:space="0" w:color="000000"/>
                        </w:tcBorders>
                      </w:tcPr>
                      <w:p w14:paraId="23EA6C82" w14:textId="77777777" w:rsidR="00A05890" w:rsidRDefault="00000000">
                        <w:pPr>
                          <w:tabs>
                            <w:tab w:val="decimal" w:pos="432"/>
                          </w:tabs>
                          <w:spacing w:before="48" w:after="172" w:line="273" w:lineRule="exact"/>
                          <w:textAlignment w:val="baseline"/>
                          <w:rPr>
                            <w:rFonts w:ascii="Arial" w:eastAsia="Arial" w:hAnsi="Arial"/>
                            <w:color w:val="000000"/>
                            <w:sz w:val="24"/>
                          </w:rPr>
                        </w:pPr>
                        <w:r>
                          <w:rPr>
                            <w:rFonts w:ascii="Arial" w:eastAsia="Arial" w:hAnsi="Arial"/>
                            <w:color w:val="000000"/>
                            <w:sz w:val="24"/>
                          </w:rPr>
                          <w:t>0.0%</w:t>
                        </w:r>
                      </w:p>
                    </w:tc>
                    <w:tc>
                      <w:tcPr>
                        <w:tcW w:w="821" w:type="dxa"/>
                        <w:tcBorders>
                          <w:bottom w:val="single" w:sz="7" w:space="0" w:color="000000"/>
                        </w:tcBorders>
                      </w:tcPr>
                      <w:p w14:paraId="735184C6" w14:textId="77777777" w:rsidR="00A05890" w:rsidRDefault="00000000">
                        <w:pPr>
                          <w:tabs>
                            <w:tab w:val="decimal" w:pos="360"/>
                          </w:tabs>
                          <w:spacing w:before="48" w:after="172"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bottom w:val="single" w:sz="7" w:space="0" w:color="000000"/>
                        </w:tcBorders>
                      </w:tcPr>
                      <w:p w14:paraId="195FA00F" w14:textId="77777777" w:rsidR="00A05890" w:rsidRDefault="00000000">
                        <w:pPr>
                          <w:tabs>
                            <w:tab w:val="decimal" w:pos="288"/>
                          </w:tabs>
                          <w:spacing w:before="48" w:after="172" w:line="273" w:lineRule="exact"/>
                          <w:textAlignment w:val="baseline"/>
                          <w:rPr>
                            <w:rFonts w:ascii="Arial" w:eastAsia="Arial" w:hAnsi="Arial"/>
                            <w:color w:val="000000"/>
                            <w:sz w:val="24"/>
                          </w:rPr>
                        </w:pPr>
                        <w:r>
                          <w:rPr>
                            <w:rFonts w:ascii="Arial" w:eastAsia="Arial" w:hAnsi="Arial"/>
                            <w:color w:val="000000"/>
                            <w:sz w:val="24"/>
                          </w:rPr>
                          <w:t>0.1%</w:t>
                        </w:r>
                      </w:p>
                    </w:tc>
                    <w:tc>
                      <w:tcPr>
                        <w:tcW w:w="1341" w:type="dxa"/>
                        <w:tcBorders>
                          <w:bottom w:val="single" w:sz="7" w:space="0" w:color="000000"/>
                        </w:tcBorders>
                      </w:tcPr>
                      <w:p w14:paraId="048C2A4E" w14:textId="77777777" w:rsidR="00A05890" w:rsidRDefault="00000000">
                        <w:pPr>
                          <w:tabs>
                            <w:tab w:val="decimal" w:pos="504"/>
                          </w:tabs>
                          <w:spacing w:before="48" w:after="172" w:line="273" w:lineRule="exact"/>
                          <w:textAlignment w:val="baseline"/>
                          <w:rPr>
                            <w:rFonts w:ascii="Arial" w:eastAsia="Arial" w:hAnsi="Arial"/>
                            <w:color w:val="000000"/>
                            <w:sz w:val="24"/>
                          </w:rPr>
                        </w:pPr>
                        <w:r>
                          <w:rPr>
                            <w:rFonts w:ascii="Arial" w:eastAsia="Arial" w:hAnsi="Arial"/>
                            <w:color w:val="000000"/>
                            <w:sz w:val="24"/>
                          </w:rPr>
                          <w:t>6.0%</w:t>
                        </w:r>
                      </w:p>
                    </w:tc>
                  </w:tr>
                  <w:tr w:rsidR="00A05890" w14:paraId="10CB3156" w14:textId="77777777">
                    <w:trPr>
                      <w:trHeight w:hRule="exact" w:val="562"/>
                    </w:trPr>
                    <w:tc>
                      <w:tcPr>
                        <w:tcW w:w="1574" w:type="dxa"/>
                        <w:tcBorders>
                          <w:top w:val="single" w:sz="7" w:space="0" w:color="000000"/>
                          <w:bottom w:val="single" w:sz="7" w:space="0" w:color="000000"/>
                        </w:tcBorders>
                        <w:vAlign w:val="center"/>
                      </w:tcPr>
                      <w:p w14:paraId="776C6FD7" w14:textId="77777777" w:rsidR="00A05890" w:rsidRDefault="00000000">
                        <w:pPr>
                          <w:spacing w:before="102" w:after="177" w:line="273" w:lineRule="exact"/>
                          <w:ind w:left="67"/>
                          <w:textAlignment w:val="baseline"/>
                          <w:rPr>
                            <w:rFonts w:ascii="Arial" w:eastAsia="Arial" w:hAnsi="Arial"/>
                            <w:color w:val="000000"/>
                            <w:sz w:val="24"/>
                          </w:rPr>
                        </w:pPr>
                        <w:r>
                          <w:rPr>
                            <w:rFonts w:ascii="Arial" w:eastAsia="Arial" w:hAnsi="Arial"/>
                            <w:color w:val="000000"/>
                            <w:sz w:val="24"/>
                          </w:rPr>
                          <w:t>Chesterfield</w:t>
                        </w:r>
                      </w:p>
                    </w:tc>
                    <w:tc>
                      <w:tcPr>
                        <w:tcW w:w="1104" w:type="dxa"/>
                        <w:tcBorders>
                          <w:top w:val="single" w:sz="7" w:space="0" w:color="000000"/>
                          <w:bottom w:val="single" w:sz="7" w:space="0" w:color="000000"/>
                        </w:tcBorders>
                        <w:vAlign w:val="center"/>
                      </w:tcPr>
                      <w:p w14:paraId="160B817F" w14:textId="77777777" w:rsidR="00A05890" w:rsidRDefault="00000000">
                        <w:pPr>
                          <w:tabs>
                            <w:tab w:val="decimal" w:pos="576"/>
                          </w:tabs>
                          <w:spacing w:before="102" w:after="177" w:line="273" w:lineRule="exact"/>
                          <w:textAlignment w:val="baseline"/>
                          <w:rPr>
                            <w:rFonts w:ascii="Arial" w:eastAsia="Arial" w:hAnsi="Arial"/>
                            <w:color w:val="000000"/>
                            <w:sz w:val="24"/>
                          </w:rPr>
                        </w:pPr>
                        <w:r>
                          <w:rPr>
                            <w:rFonts w:ascii="Arial" w:eastAsia="Arial" w:hAnsi="Arial"/>
                            <w:color w:val="000000"/>
                            <w:sz w:val="24"/>
                          </w:rPr>
                          <w:t>90.6%</w:t>
                        </w:r>
                      </w:p>
                    </w:tc>
                    <w:tc>
                      <w:tcPr>
                        <w:tcW w:w="869" w:type="dxa"/>
                        <w:tcBorders>
                          <w:top w:val="single" w:sz="7" w:space="0" w:color="000000"/>
                          <w:bottom w:val="single" w:sz="7" w:space="0" w:color="000000"/>
                        </w:tcBorders>
                        <w:vAlign w:val="center"/>
                      </w:tcPr>
                      <w:p w14:paraId="52739850" w14:textId="77777777" w:rsidR="00A05890" w:rsidRDefault="00000000">
                        <w:pPr>
                          <w:tabs>
                            <w:tab w:val="decimal" w:pos="360"/>
                          </w:tabs>
                          <w:spacing w:before="102" w:after="177" w:line="273" w:lineRule="exact"/>
                          <w:textAlignment w:val="baseline"/>
                          <w:rPr>
                            <w:rFonts w:ascii="Arial" w:eastAsia="Arial" w:hAnsi="Arial"/>
                            <w:color w:val="000000"/>
                            <w:sz w:val="24"/>
                          </w:rPr>
                        </w:pPr>
                        <w:r>
                          <w:rPr>
                            <w:rFonts w:ascii="Arial" w:eastAsia="Arial" w:hAnsi="Arial"/>
                            <w:color w:val="000000"/>
                            <w:sz w:val="24"/>
                          </w:rPr>
                          <w:t>1.5%</w:t>
                        </w:r>
                      </w:p>
                    </w:tc>
                    <w:tc>
                      <w:tcPr>
                        <w:tcW w:w="912" w:type="dxa"/>
                        <w:tcBorders>
                          <w:top w:val="single" w:sz="7" w:space="0" w:color="000000"/>
                          <w:bottom w:val="single" w:sz="7" w:space="0" w:color="000000"/>
                        </w:tcBorders>
                        <w:vAlign w:val="center"/>
                      </w:tcPr>
                      <w:p w14:paraId="37A7113A" w14:textId="77777777" w:rsidR="00A05890" w:rsidRDefault="00000000">
                        <w:pPr>
                          <w:tabs>
                            <w:tab w:val="decimal" w:pos="360"/>
                          </w:tabs>
                          <w:spacing w:before="102" w:after="177" w:line="273" w:lineRule="exact"/>
                          <w:textAlignment w:val="baseline"/>
                          <w:rPr>
                            <w:rFonts w:ascii="Arial" w:eastAsia="Arial" w:hAnsi="Arial"/>
                            <w:color w:val="000000"/>
                            <w:sz w:val="24"/>
                          </w:rPr>
                        </w:pPr>
                        <w:r>
                          <w:rPr>
                            <w:rFonts w:ascii="Arial" w:eastAsia="Arial" w:hAnsi="Arial"/>
                            <w:color w:val="000000"/>
                            <w:sz w:val="24"/>
                          </w:rPr>
                          <w:t>1.2%</w:t>
                        </w:r>
                      </w:p>
                    </w:tc>
                    <w:tc>
                      <w:tcPr>
                        <w:tcW w:w="1008" w:type="dxa"/>
                        <w:tcBorders>
                          <w:top w:val="single" w:sz="7" w:space="0" w:color="000000"/>
                          <w:bottom w:val="single" w:sz="7" w:space="0" w:color="000000"/>
                        </w:tcBorders>
                        <w:vAlign w:val="center"/>
                      </w:tcPr>
                      <w:p w14:paraId="1F4CA195" w14:textId="77777777" w:rsidR="00A05890" w:rsidRDefault="00000000">
                        <w:pPr>
                          <w:tabs>
                            <w:tab w:val="decimal" w:pos="360"/>
                          </w:tabs>
                          <w:spacing w:before="102" w:after="177" w:line="273" w:lineRule="exact"/>
                          <w:textAlignment w:val="baseline"/>
                          <w:rPr>
                            <w:rFonts w:ascii="Arial" w:eastAsia="Arial" w:hAnsi="Arial"/>
                            <w:color w:val="000000"/>
                            <w:sz w:val="24"/>
                          </w:rPr>
                        </w:pPr>
                        <w:r>
                          <w:rPr>
                            <w:rFonts w:ascii="Arial" w:eastAsia="Arial" w:hAnsi="Arial"/>
                            <w:color w:val="000000"/>
                            <w:sz w:val="24"/>
                          </w:rPr>
                          <w:t>0.1%</w:t>
                        </w:r>
                      </w:p>
                    </w:tc>
                    <w:tc>
                      <w:tcPr>
                        <w:tcW w:w="994" w:type="dxa"/>
                        <w:tcBorders>
                          <w:top w:val="single" w:sz="7" w:space="0" w:color="000000"/>
                          <w:bottom w:val="single" w:sz="7" w:space="0" w:color="000000"/>
                        </w:tcBorders>
                        <w:vAlign w:val="center"/>
                      </w:tcPr>
                      <w:p w14:paraId="59DF9DDB" w14:textId="77777777" w:rsidR="00A05890" w:rsidRDefault="00000000">
                        <w:pPr>
                          <w:tabs>
                            <w:tab w:val="decimal" w:pos="432"/>
                          </w:tabs>
                          <w:spacing w:before="102" w:after="177" w:line="273" w:lineRule="exact"/>
                          <w:textAlignment w:val="baseline"/>
                          <w:rPr>
                            <w:rFonts w:ascii="Arial" w:eastAsia="Arial" w:hAnsi="Arial"/>
                            <w:color w:val="000000"/>
                            <w:sz w:val="24"/>
                          </w:rPr>
                        </w:pPr>
                        <w:r>
                          <w:rPr>
                            <w:rFonts w:ascii="Arial" w:eastAsia="Arial" w:hAnsi="Arial"/>
                            <w:color w:val="000000"/>
                            <w:sz w:val="24"/>
                          </w:rPr>
                          <w:t>0.1%</w:t>
                        </w:r>
                      </w:p>
                    </w:tc>
                    <w:tc>
                      <w:tcPr>
                        <w:tcW w:w="821" w:type="dxa"/>
                        <w:tcBorders>
                          <w:top w:val="single" w:sz="7" w:space="0" w:color="000000"/>
                          <w:bottom w:val="single" w:sz="7" w:space="0" w:color="000000"/>
                        </w:tcBorders>
                        <w:vAlign w:val="center"/>
                      </w:tcPr>
                      <w:p w14:paraId="72B7B465" w14:textId="77777777" w:rsidR="00A05890" w:rsidRDefault="00000000">
                        <w:pPr>
                          <w:tabs>
                            <w:tab w:val="decimal" w:pos="360"/>
                          </w:tabs>
                          <w:spacing w:before="102" w:after="177"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top w:val="single" w:sz="7" w:space="0" w:color="000000"/>
                          <w:bottom w:val="single" w:sz="7" w:space="0" w:color="000000"/>
                        </w:tcBorders>
                        <w:vAlign w:val="center"/>
                      </w:tcPr>
                      <w:p w14:paraId="0C907EBB" w14:textId="77777777" w:rsidR="00A05890" w:rsidRDefault="00000000">
                        <w:pPr>
                          <w:tabs>
                            <w:tab w:val="decimal" w:pos="288"/>
                          </w:tabs>
                          <w:spacing w:before="102" w:after="177" w:line="273" w:lineRule="exact"/>
                          <w:textAlignment w:val="baseline"/>
                          <w:rPr>
                            <w:rFonts w:ascii="Arial" w:eastAsia="Arial" w:hAnsi="Arial"/>
                            <w:color w:val="000000"/>
                            <w:sz w:val="24"/>
                          </w:rPr>
                        </w:pPr>
                        <w:r>
                          <w:rPr>
                            <w:rFonts w:ascii="Arial" w:eastAsia="Arial" w:hAnsi="Arial"/>
                            <w:color w:val="000000"/>
                            <w:sz w:val="24"/>
                          </w:rPr>
                          <w:t>0.1%</w:t>
                        </w:r>
                      </w:p>
                    </w:tc>
                    <w:tc>
                      <w:tcPr>
                        <w:tcW w:w="1341" w:type="dxa"/>
                        <w:tcBorders>
                          <w:top w:val="single" w:sz="7" w:space="0" w:color="000000"/>
                          <w:bottom w:val="single" w:sz="7" w:space="0" w:color="000000"/>
                        </w:tcBorders>
                        <w:vAlign w:val="center"/>
                      </w:tcPr>
                      <w:p w14:paraId="1E5A7F1D" w14:textId="77777777" w:rsidR="00A05890" w:rsidRDefault="00000000">
                        <w:pPr>
                          <w:tabs>
                            <w:tab w:val="decimal" w:pos="504"/>
                          </w:tabs>
                          <w:spacing w:before="102" w:after="177" w:line="273" w:lineRule="exact"/>
                          <w:textAlignment w:val="baseline"/>
                          <w:rPr>
                            <w:rFonts w:ascii="Arial" w:eastAsia="Arial" w:hAnsi="Arial"/>
                            <w:color w:val="000000"/>
                            <w:sz w:val="24"/>
                          </w:rPr>
                        </w:pPr>
                        <w:r>
                          <w:rPr>
                            <w:rFonts w:ascii="Arial" w:eastAsia="Arial" w:hAnsi="Arial"/>
                            <w:color w:val="000000"/>
                            <w:sz w:val="24"/>
                          </w:rPr>
                          <w:t>6.5%</w:t>
                        </w:r>
                      </w:p>
                    </w:tc>
                  </w:tr>
                  <w:tr w:rsidR="00A05890" w14:paraId="6B993EC2" w14:textId="77777777">
                    <w:trPr>
                      <w:trHeight w:hRule="exact" w:val="840"/>
                    </w:trPr>
                    <w:tc>
                      <w:tcPr>
                        <w:tcW w:w="1574" w:type="dxa"/>
                        <w:tcBorders>
                          <w:top w:val="single" w:sz="7" w:space="0" w:color="000000"/>
                          <w:bottom w:val="single" w:sz="7" w:space="0" w:color="000000"/>
                        </w:tcBorders>
                      </w:tcPr>
                      <w:p w14:paraId="5E3073C0" w14:textId="77777777" w:rsidR="00A05890" w:rsidRDefault="00000000">
                        <w:pPr>
                          <w:spacing w:before="107" w:after="172" w:line="273"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104" w:type="dxa"/>
                        <w:tcBorders>
                          <w:top w:val="single" w:sz="7" w:space="0" w:color="000000"/>
                          <w:bottom w:val="single" w:sz="7" w:space="0" w:color="000000"/>
                        </w:tcBorders>
                      </w:tcPr>
                      <w:p w14:paraId="03D57FD8" w14:textId="77777777" w:rsidR="00A05890" w:rsidRDefault="00000000">
                        <w:pPr>
                          <w:tabs>
                            <w:tab w:val="decimal" w:pos="576"/>
                          </w:tabs>
                          <w:spacing w:before="107" w:after="445" w:line="273" w:lineRule="exact"/>
                          <w:textAlignment w:val="baseline"/>
                          <w:rPr>
                            <w:rFonts w:ascii="Arial" w:eastAsia="Arial" w:hAnsi="Arial"/>
                            <w:color w:val="000000"/>
                            <w:sz w:val="24"/>
                          </w:rPr>
                        </w:pPr>
                        <w:r>
                          <w:rPr>
                            <w:rFonts w:ascii="Arial" w:eastAsia="Arial" w:hAnsi="Arial"/>
                            <w:color w:val="000000"/>
                            <w:sz w:val="24"/>
                          </w:rPr>
                          <w:t>92.0%</w:t>
                        </w:r>
                      </w:p>
                    </w:tc>
                    <w:tc>
                      <w:tcPr>
                        <w:tcW w:w="869" w:type="dxa"/>
                        <w:tcBorders>
                          <w:top w:val="single" w:sz="7" w:space="0" w:color="000000"/>
                          <w:bottom w:val="single" w:sz="7" w:space="0" w:color="000000"/>
                        </w:tcBorders>
                      </w:tcPr>
                      <w:p w14:paraId="309634F2" w14:textId="77777777" w:rsidR="00A05890" w:rsidRDefault="00000000">
                        <w:pPr>
                          <w:tabs>
                            <w:tab w:val="decimal" w:pos="360"/>
                          </w:tabs>
                          <w:spacing w:before="107" w:after="445" w:line="273" w:lineRule="exact"/>
                          <w:textAlignment w:val="baseline"/>
                          <w:rPr>
                            <w:rFonts w:ascii="Arial" w:eastAsia="Arial" w:hAnsi="Arial"/>
                            <w:color w:val="000000"/>
                            <w:sz w:val="24"/>
                          </w:rPr>
                        </w:pPr>
                        <w:r>
                          <w:rPr>
                            <w:rFonts w:ascii="Arial" w:eastAsia="Arial" w:hAnsi="Arial"/>
                            <w:color w:val="000000"/>
                            <w:sz w:val="24"/>
                          </w:rPr>
                          <w:t>1.1%</w:t>
                        </w:r>
                      </w:p>
                    </w:tc>
                    <w:tc>
                      <w:tcPr>
                        <w:tcW w:w="912" w:type="dxa"/>
                        <w:tcBorders>
                          <w:top w:val="single" w:sz="7" w:space="0" w:color="000000"/>
                          <w:bottom w:val="single" w:sz="7" w:space="0" w:color="000000"/>
                        </w:tcBorders>
                      </w:tcPr>
                      <w:p w14:paraId="0D79F997" w14:textId="77777777" w:rsidR="00A05890" w:rsidRDefault="00000000">
                        <w:pPr>
                          <w:tabs>
                            <w:tab w:val="decimal" w:pos="360"/>
                          </w:tabs>
                          <w:spacing w:before="107" w:after="445" w:line="273" w:lineRule="exact"/>
                          <w:textAlignment w:val="baseline"/>
                          <w:rPr>
                            <w:rFonts w:ascii="Arial" w:eastAsia="Arial" w:hAnsi="Arial"/>
                            <w:color w:val="000000"/>
                            <w:sz w:val="24"/>
                          </w:rPr>
                        </w:pPr>
                        <w:r>
                          <w:rPr>
                            <w:rFonts w:ascii="Arial" w:eastAsia="Arial" w:hAnsi="Arial"/>
                            <w:color w:val="000000"/>
                            <w:sz w:val="24"/>
                          </w:rPr>
                          <w:t>0.8%</w:t>
                        </w:r>
                      </w:p>
                    </w:tc>
                    <w:tc>
                      <w:tcPr>
                        <w:tcW w:w="1008" w:type="dxa"/>
                        <w:tcBorders>
                          <w:top w:val="single" w:sz="7" w:space="0" w:color="000000"/>
                          <w:bottom w:val="single" w:sz="7" w:space="0" w:color="000000"/>
                        </w:tcBorders>
                      </w:tcPr>
                      <w:p w14:paraId="1B68C8E2" w14:textId="77777777" w:rsidR="00A05890" w:rsidRDefault="00000000">
                        <w:pPr>
                          <w:tabs>
                            <w:tab w:val="decimal" w:pos="360"/>
                          </w:tabs>
                          <w:spacing w:before="107" w:after="445" w:line="273" w:lineRule="exact"/>
                          <w:textAlignment w:val="baseline"/>
                          <w:rPr>
                            <w:rFonts w:ascii="Arial" w:eastAsia="Arial" w:hAnsi="Arial"/>
                            <w:color w:val="000000"/>
                            <w:sz w:val="24"/>
                          </w:rPr>
                        </w:pPr>
                        <w:r>
                          <w:rPr>
                            <w:rFonts w:ascii="Arial" w:eastAsia="Arial" w:hAnsi="Arial"/>
                            <w:color w:val="000000"/>
                            <w:sz w:val="24"/>
                          </w:rPr>
                          <w:t>0.1%</w:t>
                        </w:r>
                      </w:p>
                    </w:tc>
                    <w:tc>
                      <w:tcPr>
                        <w:tcW w:w="994" w:type="dxa"/>
                        <w:tcBorders>
                          <w:top w:val="single" w:sz="7" w:space="0" w:color="000000"/>
                          <w:bottom w:val="single" w:sz="7" w:space="0" w:color="000000"/>
                        </w:tcBorders>
                      </w:tcPr>
                      <w:p w14:paraId="1DEF5454" w14:textId="77777777" w:rsidR="00A05890" w:rsidRDefault="00000000">
                        <w:pPr>
                          <w:tabs>
                            <w:tab w:val="decimal" w:pos="432"/>
                          </w:tabs>
                          <w:spacing w:before="107" w:after="445" w:line="273" w:lineRule="exact"/>
                          <w:textAlignment w:val="baseline"/>
                          <w:rPr>
                            <w:rFonts w:ascii="Arial" w:eastAsia="Arial" w:hAnsi="Arial"/>
                            <w:color w:val="000000"/>
                            <w:sz w:val="24"/>
                          </w:rPr>
                        </w:pPr>
                        <w:r>
                          <w:rPr>
                            <w:rFonts w:ascii="Arial" w:eastAsia="Arial" w:hAnsi="Arial"/>
                            <w:color w:val="000000"/>
                            <w:sz w:val="24"/>
                          </w:rPr>
                          <w:t>0.0%</w:t>
                        </w:r>
                      </w:p>
                    </w:tc>
                    <w:tc>
                      <w:tcPr>
                        <w:tcW w:w="821" w:type="dxa"/>
                        <w:tcBorders>
                          <w:top w:val="single" w:sz="7" w:space="0" w:color="000000"/>
                          <w:bottom w:val="single" w:sz="7" w:space="0" w:color="000000"/>
                        </w:tcBorders>
                      </w:tcPr>
                      <w:p w14:paraId="0182E646" w14:textId="77777777" w:rsidR="00A05890" w:rsidRDefault="00000000">
                        <w:pPr>
                          <w:tabs>
                            <w:tab w:val="decimal" w:pos="360"/>
                          </w:tabs>
                          <w:spacing w:before="107" w:after="445"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top w:val="single" w:sz="7" w:space="0" w:color="000000"/>
                          <w:bottom w:val="single" w:sz="7" w:space="0" w:color="000000"/>
                        </w:tcBorders>
                      </w:tcPr>
                      <w:p w14:paraId="15C8B10C" w14:textId="77777777" w:rsidR="00A05890" w:rsidRDefault="00000000">
                        <w:pPr>
                          <w:tabs>
                            <w:tab w:val="decimal" w:pos="288"/>
                          </w:tabs>
                          <w:spacing w:before="107" w:after="445" w:line="273" w:lineRule="exact"/>
                          <w:textAlignment w:val="baseline"/>
                          <w:rPr>
                            <w:rFonts w:ascii="Arial" w:eastAsia="Arial" w:hAnsi="Arial"/>
                            <w:color w:val="000000"/>
                            <w:sz w:val="24"/>
                          </w:rPr>
                        </w:pPr>
                        <w:r>
                          <w:rPr>
                            <w:rFonts w:ascii="Arial" w:eastAsia="Arial" w:hAnsi="Arial"/>
                            <w:color w:val="000000"/>
                            <w:sz w:val="24"/>
                          </w:rPr>
                          <w:t>0.0%</w:t>
                        </w:r>
                      </w:p>
                    </w:tc>
                    <w:tc>
                      <w:tcPr>
                        <w:tcW w:w="1341" w:type="dxa"/>
                        <w:tcBorders>
                          <w:top w:val="single" w:sz="7" w:space="0" w:color="000000"/>
                          <w:bottom w:val="single" w:sz="7" w:space="0" w:color="000000"/>
                        </w:tcBorders>
                      </w:tcPr>
                      <w:p w14:paraId="4F3CD3E1" w14:textId="77777777" w:rsidR="00A05890" w:rsidRDefault="00000000">
                        <w:pPr>
                          <w:tabs>
                            <w:tab w:val="decimal" w:pos="504"/>
                          </w:tabs>
                          <w:spacing w:before="107" w:after="445" w:line="273" w:lineRule="exact"/>
                          <w:textAlignment w:val="baseline"/>
                          <w:rPr>
                            <w:rFonts w:ascii="Arial" w:eastAsia="Arial" w:hAnsi="Arial"/>
                            <w:color w:val="000000"/>
                            <w:sz w:val="24"/>
                          </w:rPr>
                        </w:pPr>
                        <w:r>
                          <w:rPr>
                            <w:rFonts w:ascii="Arial" w:eastAsia="Arial" w:hAnsi="Arial"/>
                            <w:color w:val="000000"/>
                            <w:sz w:val="24"/>
                          </w:rPr>
                          <w:t>5.9%</w:t>
                        </w:r>
                      </w:p>
                    </w:tc>
                  </w:tr>
                  <w:tr w:rsidR="00A05890" w14:paraId="1EF7BCD4" w14:textId="77777777">
                    <w:trPr>
                      <w:trHeight w:hRule="exact" w:val="562"/>
                    </w:trPr>
                    <w:tc>
                      <w:tcPr>
                        <w:tcW w:w="1574" w:type="dxa"/>
                        <w:tcBorders>
                          <w:top w:val="single" w:sz="7" w:space="0" w:color="000000"/>
                          <w:bottom w:val="single" w:sz="7" w:space="0" w:color="000000"/>
                        </w:tcBorders>
                        <w:vAlign w:val="center"/>
                      </w:tcPr>
                      <w:p w14:paraId="71097CBA" w14:textId="77777777" w:rsidR="00A05890" w:rsidRDefault="00000000">
                        <w:pPr>
                          <w:spacing w:before="102" w:after="186" w:line="273" w:lineRule="exact"/>
                          <w:ind w:left="67"/>
                          <w:textAlignment w:val="baseline"/>
                          <w:rPr>
                            <w:rFonts w:ascii="Arial" w:eastAsia="Arial" w:hAnsi="Arial"/>
                            <w:color w:val="000000"/>
                            <w:sz w:val="24"/>
                          </w:rPr>
                        </w:pPr>
                        <w:r>
                          <w:rPr>
                            <w:rFonts w:ascii="Arial" w:eastAsia="Arial" w:hAnsi="Arial"/>
                            <w:color w:val="000000"/>
                            <w:sz w:val="24"/>
                          </w:rPr>
                          <w:t>Sheffield</w:t>
                        </w:r>
                      </w:p>
                    </w:tc>
                    <w:tc>
                      <w:tcPr>
                        <w:tcW w:w="1104" w:type="dxa"/>
                        <w:tcBorders>
                          <w:top w:val="single" w:sz="7" w:space="0" w:color="000000"/>
                          <w:bottom w:val="single" w:sz="7" w:space="0" w:color="000000"/>
                        </w:tcBorders>
                        <w:vAlign w:val="center"/>
                      </w:tcPr>
                      <w:p w14:paraId="1402ED46" w14:textId="77777777" w:rsidR="00A05890" w:rsidRDefault="00000000">
                        <w:pPr>
                          <w:tabs>
                            <w:tab w:val="decimal" w:pos="576"/>
                          </w:tabs>
                          <w:spacing w:before="102" w:after="186" w:line="273" w:lineRule="exact"/>
                          <w:textAlignment w:val="baseline"/>
                          <w:rPr>
                            <w:rFonts w:ascii="Arial" w:eastAsia="Arial" w:hAnsi="Arial"/>
                            <w:color w:val="000000"/>
                            <w:sz w:val="24"/>
                          </w:rPr>
                        </w:pPr>
                        <w:r>
                          <w:rPr>
                            <w:rFonts w:ascii="Arial" w:eastAsia="Arial" w:hAnsi="Arial"/>
                            <w:color w:val="000000"/>
                            <w:sz w:val="24"/>
                          </w:rPr>
                          <w:t>88.0%</w:t>
                        </w:r>
                      </w:p>
                    </w:tc>
                    <w:tc>
                      <w:tcPr>
                        <w:tcW w:w="869" w:type="dxa"/>
                        <w:tcBorders>
                          <w:top w:val="single" w:sz="7" w:space="0" w:color="000000"/>
                          <w:bottom w:val="single" w:sz="7" w:space="0" w:color="000000"/>
                        </w:tcBorders>
                        <w:vAlign w:val="center"/>
                      </w:tcPr>
                      <w:p w14:paraId="4F555A17" w14:textId="77777777" w:rsidR="00A05890" w:rsidRDefault="00000000">
                        <w:pPr>
                          <w:tabs>
                            <w:tab w:val="decimal" w:pos="360"/>
                          </w:tabs>
                          <w:spacing w:before="102" w:after="186" w:line="273" w:lineRule="exact"/>
                          <w:textAlignment w:val="baseline"/>
                          <w:rPr>
                            <w:rFonts w:ascii="Arial" w:eastAsia="Arial" w:hAnsi="Arial"/>
                            <w:color w:val="000000"/>
                            <w:sz w:val="24"/>
                          </w:rPr>
                        </w:pPr>
                        <w:r>
                          <w:rPr>
                            <w:rFonts w:ascii="Arial" w:eastAsia="Arial" w:hAnsi="Arial"/>
                            <w:color w:val="000000"/>
                            <w:sz w:val="24"/>
                          </w:rPr>
                          <w:t>1.6%</w:t>
                        </w:r>
                      </w:p>
                    </w:tc>
                    <w:tc>
                      <w:tcPr>
                        <w:tcW w:w="912" w:type="dxa"/>
                        <w:tcBorders>
                          <w:top w:val="single" w:sz="7" w:space="0" w:color="000000"/>
                          <w:bottom w:val="single" w:sz="7" w:space="0" w:color="000000"/>
                        </w:tcBorders>
                        <w:vAlign w:val="center"/>
                      </w:tcPr>
                      <w:p w14:paraId="186DFF05" w14:textId="77777777" w:rsidR="00A05890" w:rsidRDefault="00000000">
                        <w:pPr>
                          <w:tabs>
                            <w:tab w:val="decimal" w:pos="360"/>
                          </w:tabs>
                          <w:spacing w:before="102" w:after="186" w:line="273" w:lineRule="exact"/>
                          <w:textAlignment w:val="baseline"/>
                          <w:rPr>
                            <w:rFonts w:ascii="Arial" w:eastAsia="Arial" w:hAnsi="Arial"/>
                            <w:color w:val="000000"/>
                            <w:sz w:val="24"/>
                          </w:rPr>
                        </w:pPr>
                        <w:r>
                          <w:rPr>
                            <w:rFonts w:ascii="Arial" w:eastAsia="Arial" w:hAnsi="Arial"/>
                            <w:color w:val="000000"/>
                            <w:sz w:val="24"/>
                          </w:rPr>
                          <w:t>2.0%</w:t>
                        </w:r>
                      </w:p>
                    </w:tc>
                    <w:tc>
                      <w:tcPr>
                        <w:tcW w:w="1008" w:type="dxa"/>
                        <w:tcBorders>
                          <w:top w:val="single" w:sz="7" w:space="0" w:color="000000"/>
                          <w:bottom w:val="single" w:sz="7" w:space="0" w:color="000000"/>
                        </w:tcBorders>
                        <w:vAlign w:val="center"/>
                      </w:tcPr>
                      <w:p w14:paraId="4EDD346A" w14:textId="77777777" w:rsidR="00A05890" w:rsidRDefault="00000000">
                        <w:pPr>
                          <w:tabs>
                            <w:tab w:val="decimal" w:pos="360"/>
                          </w:tabs>
                          <w:spacing w:before="102" w:after="186" w:line="273" w:lineRule="exact"/>
                          <w:textAlignment w:val="baseline"/>
                          <w:rPr>
                            <w:rFonts w:ascii="Arial" w:eastAsia="Arial" w:hAnsi="Arial"/>
                            <w:color w:val="000000"/>
                            <w:sz w:val="24"/>
                          </w:rPr>
                        </w:pPr>
                        <w:r>
                          <w:rPr>
                            <w:rFonts w:ascii="Arial" w:eastAsia="Arial" w:hAnsi="Arial"/>
                            <w:color w:val="000000"/>
                            <w:sz w:val="24"/>
                          </w:rPr>
                          <w:t>0.2%</w:t>
                        </w:r>
                      </w:p>
                    </w:tc>
                    <w:tc>
                      <w:tcPr>
                        <w:tcW w:w="994" w:type="dxa"/>
                        <w:tcBorders>
                          <w:top w:val="single" w:sz="7" w:space="0" w:color="000000"/>
                          <w:bottom w:val="single" w:sz="7" w:space="0" w:color="000000"/>
                        </w:tcBorders>
                        <w:vAlign w:val="center"/>
                      </w:tcPr>
                      <w:p w14:paraId="173098EF" w14:textId="77777777" w:rsidR="00A05890" w:rsidRDefault="00000000">
                        <w:pPr>
                          <w:tabs>
                            <w:tab w:val="decimal" w:pos="432"/>
                          </w:tabs>
                          <w:spacing w:before="102" w:after="186" w:line="273" w:lineRule="exact"/>
                          <w:textAlignment w:val="baseline"/>
                          <w:rPr>
                            <w:rFonts w:ascii="Arial" w:eastAsia="Arial" w:hAnsi="Arial"/>
                            <w:color w:val="000000"/>
                            <w:sz w:val="24"/>
                          </w:rPr>
                        </w:pPr>
                        <w:r>
                          <w:rPr>
                            <w:rFonts w:ascii="Arial" w:eastAsia="Arial" w:hAnsi="Arial"/>
                            <w:color w:val="000000"/>
                            <w:sz w:val="24"/>
                          </w:rPr>
                          <w:t>0.1%</w:t>
                        </w:r>
                      </w:p>
                    </w:tc>
                    <w:tc>
                      <w:tcPr>
                        <w:tcW w:w="821" w:type="dxa"/>
                        <w:tcBorders>
                          <w:top w:val="single" w:sz="7" w:space="0" w:color="000000"/>
                          <w:bottom w:val="single" w:sz="7" w:space="0" w:color="000000"/>
                        </w:tcBorders>
                        <w:vAlign w:val="center"/>
                      </w:tcPr>
                      <w:p w14:paraId="3E67B4CF" w14:textId="77777777" w:rsidR="00A05890" w:rsidRDefault="00000000">
                        <w:pPr>
                          <w:tabs>
                            <w:tab w:val="decimal" w:pos="360"/>
                          </w:tabs>
                          <w:spacing w:before="102" w:after="186" w:line="273" w:lineRule="exact"/>
                          <w:textAlignment w:val="baseline"/>
                          <w:rPr>
                            <w:rFonts w:ascii="Arial" w:eastAsia="Arial" w:hAnsi="Arial"/>
                            <w:color w:val="000000"/>
                            <w:sz w:val="24"/>
                          </w:rPr>
                        </w:pPr>
                        <w:r>
                          <w:rPr>
                            <w:rFonts w:ascii="Arial" w:eastAsia="Arial" w:hAnsi="Arial"/>
                            <w:color w:val="000000"/>
                            <w:sz w:val="24"/>
                          </w:rPr>
                          <w:t>0.1%</w:t>
                        </w:r>
                      </w:p>
                    </w:tc>
                    <w:tc>
                      <w:tcPr>
                        <w:tcW w:w="964" w:type="dxa"/>
                        <w:tcBorders>
                          <w:top w:val="single" w:sz="7" w:space="0" w:color="000000"/>
                          <w:bottom w:val="single" w:sz="7" w:space="0" w:color="000000"/>
                        </w:tcBorders>
                        <w:vAlign w:val="center"/>
                      </w:tcPr>
                      <w:p w14:paraId="2B903494" w14:textId="77777777" w:rsidR="00A05890" w:rsidRDefault="00000000">
                        <w:pPr>
                          <w:tabs>
                            <w:tab w:val="decimal" w:pos="288"/>
                          </w:tabs>
                          <w:spacing w:before="102" w:after="186" w:line="273" w:lineRule="exact"/>
                          <w:textAlignment w:val="baseline"/>
                          <w:rPr>
                            <w:rFonts w:ascii="Arial" w:eastAsia="Arial" w:hAnsi="Arial"/>
                            <w:color w:val="000000"/>
                            <w:sz w:val="24"/>
                          </w:rPr>
                        </w:pPr>
                        <w:r>
                          <w:rPr>
                            <w:rFonts w:ascii="Arial" w:eastAsia="Arial" w:hAnsi="Arial"/>
                            <w:color w:val="000000"/>
                            <w:sz w:val="24"/>
                          </w:rPr>
                          <w:t>0.2%</w:t>
                        </w:r>
                      </w:p>
                    </w:tc>
                    <w:tc>
                      <w:tcPr>
                        <w:tcW w:w="1341" w:type="dxa"/>
                        <w:tcBorders>
                          <w:top w:val="single" w:sz="7" w:space="0" w:color="000000"/>
                          <w:bottom w:val="single" w:sz="7" w:space="0" w:color="000000"/>
                        </w:tcBorders>
                        <w:vAlign w:val="center"/>
                      </w:tcPr>
                      <w:p w14:paraId="563DE143" w14:textId="77777777" w:rsidR="00A05890" w:rsidRDefault="00000000">
                        <w:pPr>
                          <w:tabs>
                            <w:tab w:val="decimal" w:pos="504"/>
                          </w:tabs>
                          <w:spacing w:before="102" w:after="186" w:line="273" w:lineRule="exact"/>
                          <w:textAlignment w:val="baseline"/>
                          <w:rPr>
                            <w:rFonts w:ascii="Arial" w:eastAsia="Arial" w:hAnsi="Arial"/>
                            <w:color w:val="000000"/>
                            <w:sz w:val="24"/>
                          </w:rPr>
                        </w:pPr>
                        <w:r>
                          <w:rPr>
                            <w:rFonts w:ascii="Arial" w:eastAsia="Arial" w:hAnsi="Arial"/>
                            <w:color w:val="000000"/>
                            <w:sz w:val="24"/>
                          </w:rPr>
                          <w:t>7.9%</w:t>
                        </w:r>
                      </w:p>
                    </w:tc>
                  </w:tr>
                  <w:tr w:rsidR="00A05890" w14:paraId="3B24BC1E" w14:textId="77777777">
                    <w:trPr>
                      <w:trHeight w:hRule="exact" w:val="436"/>
                    </w:trPr>
                    <w:tc>
                      <w:tcPr>
                        <w:tcW w:w="1574" w:type="dxa"/>
                        <w:tcBorders>
                          <w:top w:val="single" w:sz="7" w:space="0" w:color="000000"/>
                        </w:tcBorders>
                        <w:vAlign w:val="center"/>
                      </w:tcPr>
                      <w:p w14:paraId="2113E3AA" w14:textId="77777777" w:rsidR="00A05890" w:rsidRDefault="00000000">
                        <w:pPr>
                          <w:spacing w:before="106" w:after="52" w:line="273" w:lineRule="exact"/>
                          <w:ind w:left="67"/>
                          <w:textAlignment w:val="baseline"/>
                          <w:rPr>
                            <w:rFonts w:ascii="Arial" w:eastAsia="Arial" w:hAnsi="Arial"/>
                            <w:color w:val="000000"/>
                            <w:sz w:val="24"/>
                          </w:rPr>
                        </w:pPr>
                        <w:r>
                          <w:rPr>
                            <w:rFonts w:ascii="Arial" w:eastAsia="Arial" w:hAnsi="Arial"/>
                            <w:color w:val="000000"/>
                            <w:sz w:val="24"/>
                          </w:rPr>
                          <w:t>England</w:t>
                        </w:r>
                      </w:p>
                    </w:tc>
                    <w:tc>
                      <w:tcPr>
                        <w:tcW w:w="1104" w:type="dxa"/>
                        <w:tcBorders>
                          <w:top w:val="single" w:sz="7" w:space="0" w:color="000000"/>
                        </w:tcBorders>
                        <w:vAlign w:val="center"/>
                      </w:tcPr>
                      <w:p w14:paraId="1311B1A6" w14:textId="77777777" w:rsidR="00A05890" w:rsidRDefault="00000000">
                        <w:pPr>
                          <w:tabs>
                            <w:tab w:val="decimal" w:pos="576"/>
                          </w:tabs>
                          <w:spacing w:before="106" w:after="52" w:line="273" w:lineRule="exact"/>
                          <w:textAlignment w:val="baseline"/>
                          <w:rPr>
                            <w:rFonts w:ascii="Arial" w:eastAsia="Arial" w:hAnsi="Arial"/>
                            <w:color w:val="000000"/>
                            <w:sz w:val="24"/>
                          </w:rPr>
                        </w:pPr>
                        <w:r>
                          <w:rPr>
                            <w:rFonts w:ascii="Arial" w:eastAsia="Arial" w:hAnsi="Arial"/>
                            <w:color w:val="000000"/>
                            <w:sz w:val="24"/>
                          </w:rPr>
                          <w:t>89.4%</w:t>
                        </w:r>
                      </w:p>
                    </w:tc>
                    <w:tc>
                      <w:tcPr>
                        <w:tcW w:w="869" w:type="dxa"/>
                        <w:tcBorders>
                          <w:top w:val="single" w:sz="7" w:space="0" w:color="000000"/>
                        </w:tcBorders>
                        <w:vAlign w:val="center"/>
                      </w:tcPr>
                      <w:p w14:paraId="28D8EC52" w14:textId="77777777" w:rsidR="00A05890" w:rsidRDefault="00000000">
                        <w:pPr>
                          <w:tabs>
                            <w:tab w:val="decimal" w:pos="360"/>
                          </w:tabs>
                          <w:spacing w:before="106" w:after="52" w:line="273" w:lineRule="exact"/>
                          <w:textAlignment w:val="baseline"/>
                          <w:rPr>
                            <w:rFonts w:ascii="Arial" w:eastAsia="Arial" w:hAnsi="Arial"/>
                            <w:color w:val="000000"/>
                            <w:sz w:val="24"/>
                          </w:rPr>
                        </w:pPr>
                        <w:r>
                          <w:rPr>
                            <w:rFonts w:ascii="Arial" w:eastAsia="Arial" w:hAnsi="Arial"/>
                            <w:color w:val="000000"/>
                            <w:sz w:val="24"/>
                          </w:rPr>
                          <w:t>1.5%</w:t>
                        </w:r>
                      </w:p>
                    </w:tc>
                    <w:tc>
                      <w:tcPr>
                        <w:tcW w:w="912" w:type="dxa"/>
                        <w:tcBorders>
                          <w:top w:val="single" w:sz="7" w:space="0" w:color="000000"/>
                        </w:tcBorders>
                        <w:vAlign w:val="center"/>
                      </w:tcPr>
                      <w:p w14:paraId="24EED66A" w14:textId="77777777" w:rsidR="00A05890" w:rsidRDefault="00000000">
                        <w:pPr>
                          <w:tabs>
                            <w:tab w:val="decimal" w:pos="360"/>
                          </w:tabs>
                          <w:spacing w:before="106" w:after="52" w:line="273" w:lineRule="exact"/>
                          <w:textAlignment w:val="baseline"/>
                          <w:rPr>
                            <w:rFonts w:ascii="Arial" w:eastAsia="Arial" w:hAnsi="Arial"/>
                            <w:color w:val="000000"/>
                            <w:sz w:val="24"/>
                          </w:rPr>
                        </w:pPr>
                        <w:r>
                          <w:rPr>
                            <w:rFonts w:ascii="Arial" w:eastAsia="Arial" w:hAnsi="Arial"/>
                            <w:color w:val="000000"/>
                            <w:sz w:val="24"/>
                          </w:rPr>
                          <w:t>1.3%</w:t>
                        </w:r>
                      </w:p>
                    </w:tc>
                    <w:tc>
                      <w:tcPr>
                        <w:tcW w:w="1008" w:type="dxa"/>
                        <w:tcBorders>
                          <w:top w:val="single" w:sz="7" w:space="0" w:color="000000"/>
                        </w:tcBorders>
                        <w:vAlign w:val="center"/>
                      </w:tcPr>
                      <w:p w14:paraId="79A46510" w14:textId="77777777" w:rsidR="00A05890" w:rsidRDefault="00000000">
                        <w:pPr>
                          <w:tabs>
                            <w:tab w:val="decimal" w:pos="360"/>
                          </w:tabs>
                          <w:spacing w:before="106" w:after="52" w:line="273" w:lineRule="exact"/>
                          <w:textAlignment w:val="baseline"/>
                          <w:rPr>
                            <w:rFonts w:ascii="Arial" w:eastAsia="Arial" w:hAnsi="Arial"/>
                            <w:color w:val="000000"/>
                            <w:sz w:val="24"/>
                          </w:rPr>
                        </w:pPr>
                        <w:r>
                          <w:rPr>
                            <w:rFonts w:ascii="Arial" w:eastAsia="Arial" w:hAnsi="Arial"/>
                            <w:color w:val="000000"/>
                            <w:sz w:val="24"/>
                          </w:rPr>
                          <w:t>0.1%</w:t>
                        </w:r>
                      </w:p>
                    </w:tc>
                    <w:tc>
                      <w:tcPr>
                        <w:tcW w:w="994" w:type="dxa"/>
                        <w:tcBorders>
                          <w:top w:val="single" w:sz="7" w:space="0" w:color="000000"/>
                        </w:tcBorders>
                        <w:vAlign w:val="center"/>
                      </w:tcPr>
                      <w:p w14:paraId="32C61EBC" w14:textId="77777777" w:rsidR="00A05890" w:rsidRDefault="00000000">
                        <w:pPr>
                          <w:tabs>
                            <w:tab w:val="decimal" w:pos="432"/>
                          </w:tabs>
                          <w:spacing w:before="106" w:after="52" w:line="273" w:lineRule="exact"/>
                          <w:textAlignment w:val="baseline"/>
                          <w:rPr>
                            <w:rFonts w:ascii="Arial" w:eastAsia="Arial" w:hAnsi="Arial"/>
                            <w:color w:val="000000"/>
                            <w:sz w:val="24"/>
                          </w:rPr>
                        </w:pPr>
                        <w:r>
                          <w:rPr>
                            <w:rFonts w:ascii="Arial" w:eastAsia="Arial" w:hAnsi="Arial"/>
                            <w:color w:val="000000"/>
                            <w:sz w:val="24"/>
                          </w:rPr>
                          <w:t>0.1%</w:t>
                        </w:r>
                      </w:p>
                    </w:tc>
                    <w:tc>
                      <w:tcPr>
                        <w:tcW w:w="821" w:type="dxa"/>
                        <w:tcBorders>
                          <w:top w:val="single" w:sz="7" w:space="0" w:color="000000"/>
                        </w:tcBorders>
                        <w:vAlign w:val="center"/>
                      </w:tcPr>
                      <w:p w14:paraId="7595D8F4" w14:textId="77777777" w:rsidR="00A05890" w:rsidRDefault="00000000">
                        <w:pPr>
                          <w:tabs>
                            <w:tab w:val="decimal" w:pos="360"/>
                          </w:tabs>
                          <w:spacing w:before="106" w:after="52"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top w:val="single" w:sz="7" w:space="0" w:color="000000"/>
                        </w:tcBorders>
                        <w:vAlign w:val="center"/>
                      </w:tcPr>
                      <w:p w14:paraId="10B0ED7F" w14:textId="77777777" w:rsidR="00A05890" w:rsidRDefault="00000000">
                        <w:pPr>
                          <w:tabs>
                            <w:tab w:val="decimal" w:pos="288"/>
                          </w:tabs>
                          <w:spacing w:before="106" w:after="52" w:line="273" w:lineRule="exact"/>
                          <w:textAlignment w:val="baseline"/>
                          <w:rPr>
                            <w:rFonts w:ascii="Arial" w:eastAsia="Arial" w:hAnsi="Arial"/>
                            <w:color w:val="000000"/>
                            <w:sz w:val="24"/>
                          </w:rPr>
                        </w:pPr>
                        <w:r>
                          <w:rPr>
                            <w:rFonts w:ascii="Arial" w:eastAsia="Arial" w:hAnsi="Arial"/>
                            <w:color w:val="000000"/>
                            <w:sz w:val="24"/>
                          </w:rPr>
                          <w:t>0.2%</w:t>
                        </w:r>
                      </w:p>
                    </w:tc>
                    <w:tc>
                      <w:tcPr>
                        <w:tcW w:w="1341" w:type="dxa"/>
                        <w:tcBorders>
                          <w:top w:val="single" w:sz="7" w:space="0" w:color="000000"/>
                        </w:tcBorders>
                        <w:vAlign w:val="center"/>
                      </w:tcPr>
                      <w:p w14:paraId="6E93E77E" w14:textId="77777777" w:rsidR="00A05890" w:rsidRDefault="00000000">
                        <w:pPr>
                          <w:tabs>
                            <w:tab w:val="decimal" w:pos="504"/>
                          </w:tabs>
                          <w:spacing w:before="106" w:after="52" w:line="273" w:lineRule="exact"/>
                          <w:textAlignment w:val="baseline"/>
                          <w:rPr>
                            <w:rFonts w:ascii="Arial" w:eastAsia="Arial" w:hAnsi="Arial"/>
                            <w:color w:val="000000"/>
                            <w:sz w:val="24"/>
                          </w:rPr>
                        </w:pPr>
                        <w:r>
                          <w:rPr>
                            <w:rFonts w:ascii="Arial" w:eastAsia="Arial" w:hAnsi="Arial"/>
                            <w:color w:val="000000"/>
                            <w:sz w:val="24"/>
                          </w:rPr>
                          <w:t>7.5%</w:t>
                        </w:r>
                      </w:p>
                    </w:tc>
                  </w:tr>
                </w:tbl>
                <w:p w14:paraId="0B51A1BE" w14:textId="77777777" w:rsidR="00A05890" w:rsidRDefault="00A05890">
                  <w:pPr>
                    <w:spacing w:after="484" w:line="20" w:lineRule="exact"/>
                  </w:pPr>
                </w:p>
              </w:txbxContent>
            </v:textbox>
            <w10:wrap type="square" anchorx="page" anchory="page"/>
          </v:shape>
        </w:pict>
      </w:r>
      <w:r>
        <w:pict w14:anchorId="0ED07D67">
          <v:shape id="_x0000_s1122" type="#_x0000_t202" style="position:absolute;margin-left:507.5pt;margin-top:347.45pt;width:46.75pt;height:88.7pt;z-index:-251537920;mso-wrap-distance-left:0;mso-wrap-distance-right:0;mso-position-horizontal-relative:page;mso-position-vertical-relative:page" filled="f" stroked="f">
            <v:textbox style="layout-flow:vertical;mso-layout-flow-alt:bottom-to-top" inset="0,0,0,0">
              <w:txbxContent>
                <w:p w14:paraId="5E90E2A4" w14:textId="77777777" w:rsidR="00A05890" w:rsidRDefault="00000000">
                  <w:pPr>
                    <w:spacing w:before="36" w:after="710" w:line="177" w:lineRule="exact"/>
                    <w:ind w:left="144"/>
                    <w:textAlignment w:val="baseline"/>
                    <w:rPr>
                      <w:rFonts w:ascii="Arial" w:eastAsia="Arial" w:hAnsi="Arial"/>
                      <w:b/>
                      <w:color w:val="000000"/>
                      <w:spacing w:val="-13"/>
                      <w:sz w:val="23"/>
                    </w:rPr>
                  </w:pPr>
                  <w:r>
                    <w:rPr>
                      <w:rFonts w:ascii="Arial" w:eastAsia="Arial" w:hAnsi="Arial"/>
                      <w:b/>
                      <w:color w:val="000000"/>
                      <w:spacing w:val="-13"/>
                      <w:sz w:val="23"/>
                    </w:rPr>
                    <w:t>Not answered</w:t>
                  </w:r>
                </w:p>
              </w:txbxContent>
            </v:textbox>
            <w10:wrap type="square" anchorx="page" anchory="page"/>
          </v:shape>
        </w:pict>
      </w:r>
      <w:r>
        <w:pict w14:anchorId="6F679EC6">
          <v:shape id="_x0000_s1121" type="#_x0000_t202" style="position:absolute;margin-left:311.45pt;margin-top:374.15pt;width:13.25pt;height:62pt;z-index:-251536896;mso-wrap-distance-left:0;mso-wrap-distance-right:0;mso-position-horizontal-relative:page;mso-position-vertical-relative:page" filled="f" stroked="f">
            <v:textbox style="layout-flow:vertical;mso-layout-flow-alt:bottom-to-top" inset="0,0,0,0">
              <w:txbxContent>
                <w:p w14:paraId="5C42313D" w14:textId="77777777" w:rsidR="00A05890" w:rsidRDefault="00000000">
                  <w:pPr>
                    <w:spacing w:before="35" w:after="38" w:line="178" w:lineRule="exact"/>
                    <w:jc w:val="right"/>
                    <w:textAlignment w:val="baseline"/>
                    <w:rPr>
                      <w:rFonts w:ascii="Arial" w:eastAsia="Arial" w:hAnsi="Arial"/>
                      <w:b/>
                      <w:color w:val="000000"/>
                      <w:spacing w:val="-16"/>
                      <w:sz w:val="23"/>
                    </w:rPr>
                  </w:pPr>
                  <w:r>
                    <w:rPr>
                      <w:rFonts w:ascii="Arial" w:eastAsia="Arial" w:hAnsi="Arial"/>
                      <w:b/>
                      <w:color w:val="000000"/>
                      <w:spacing w:val="-16"/>
                      <w:sz w:val="23"/>
                    </w:rPr>
                    <w:t>Pansexual</w:t>
                  </w:r>
                </w:p>
              </w:txbxContent>
            </v:textbox>
            <w10:wrap type="square" anchorx="page" anchory="page"/>
          </v:shape>
        </w:pict>
      </w:r>
      <w:r>
        <w:pict w14:anchorId="75430145">
          <v:shape id="_x0000_s1120" type="#_x0000_t202" style="position:absolute;margin-left:264.9pt;margin-top:384.95pt;width:13.25pt;height:51.2pt;z-index:-251535872;mso-wrap-distance-left:0;mso-wrap-distance-right:0;mso-position-horizontal-relative:page;mso-position-vertical-relative:page" filled="f" stroked="f">
            <v:textbox style="layout-flow:vertical;mso-layout-flow-alt:bottom-to-top" inset="0,0,0,0">
              <w:txbxContent>
                <w:p w14:paraId="139B8866" w14:textId="77777777" w:rsidR="00A05890" w:rsidRDefault="00000000">
                  <w:pPr>
                    <w:spacing w:before="35" w:after="48" w:line="177" w:lineRule="exact"/>
                    <w:jc w:val="right"/>
                    <w:textAlignment w:val="baseline"/>
                    <w:rPr>
                      <w:rFonts w:ascii="Arial" w:eastAsia="Arial" w:hAnsi="Arial"/>
                      <w:b/>
                      <w:color w:val="000000"/>
                      <w:spacing w:val="-21"/>
                      <w:sz w:val="23"/>
                    </w:rPr>
                  </w:pPr>
                  <w:r>
                    <w:rPr>
                      <w:rFonts w:ascii="Arial" w:eastAsia="Arial" w:hAnsi="Arial"/>
                      <w:b/>
                      <w:color w:val="000000"/>
                      <w:spacing w:val="-21"/>
                      <w:sz w:val="23"/>
                    </w:rPr>
                    <w:t>Bisexual</w:t>
                  </w:r>
                </w:p>
              </w:txbxContent>
            </v:textbox>
            <w10:wrap type="square" anchorx="page" anchory="page"/>
          </v:shape>
        </w:pict>
      </w:r>
      <w:r>
        <w:pict w14:anchorId="2694B146">
          <v:shape id="_x0000_s1119" type="#_x0000_t202" style="position:absolute;margin-left:366.15pt;margin-top:387.35pt;width:13.25pt;height:48.8pt;z-index:-251534848;mso-wrap-distance-left:0;mso-wrap-distance-right:0;mso-position-horizontal-relative:page;mso-position-vertical-relative:page" filled="f" stroked="f">
            <v:textbox style="layout-flow:vertical;mso-layout-flow-alt:bottom-to-top" inset="0,0,0,0">
              <w:txbxContent>
                <w:p w14:paraId="4CE5FF51" w14:textId="77777777" w:rsidR="00A05890" w:rsidRDefault="00000000">
                  <w:pPr>
                    <w:spacing w:before="35" w:after="38" w:line="178" w:lineRule="exact"/>
                    <w:jc w:val="right"/>
                    <w:textAlignment w:val="baseline"/>
                    <w:rPr>
                      <w:rFonts w:ascii="Arial" w:eastAsia="Arial" w:hAnsi="Arial"/>
                      <w:b/>
                      <w:color w:val="000000"/>
                      <w:spacing w:val="-19"/>
                      <w:sz w:val="23"/>
                    </w:rPr>
                  </w:pPr>
                  <w:r>
                    <w:rPr>
                      <w:rFonts w:ascii="Arial" w:eastAsia="Arial" w:hAnsi="Arial"/>
                      <w:b/>
                      <w:color w:val="000000"/>
                      <w:spacing w:val="-19"/>
                      <w:sz w:val="23"/>
                    </w:rPr>
                    <w:t>Asexual</w:t>
                  </w:r>
                </w:p>
              </w:txbxContent>
            </v:textbox>
            <w10:wrap type="square" anchorx="page" anchory="page"/>
          </v:shape>
        </w:pict>
      </w:r>
      <w:r>
        <w:pict w14:anchorId="316191FD">
          <v:shape id="_x0000_s1118" type="#_x0000_t202" style="position:absolute;margin-left:447.75pt;margin-top:367.7pt;width:41.8pt;height:68.45pt;z-index:-251533824;mso-wrap-distance-left:0;mso-wrap-distance-right:0;mso-position-horizontal-relative:page;mso-position-vertical-relative:page" filled="f" stroked="f">
            <v:textbox style="layout-flow:vertical;mso-layout-flow-alt:bottom-to-top" inset="0,0,0,0">
              <w:txbxContent>
                <w:p w14:paraId="1AB03E6D" w14:textId="77777777" w:rsidR="00A05890" w:rsidRDefault="00000000">
                  <w:pPr>
                    <w:spacing w:before="35" w:line="178" w:lineRule="exact"/>
                    <w:ind w:left="72"/>
                    <w:textAlignment w:val="baseline"/>
                    <w:rPr>
                      <w:rFonts w:ascii="Arial" w:eastAsia="Arial" w:hAnsi="Arial"/>
                      <w:b/>
                      <w:color w:val="000000"/>
                      <w:spacing w:val="-15"/>
                      <w:sz w:val="23"/>
                    </w:rPr>
                  </w:pPr>
                  <w:r>
                    <w:rPr>
                      <w:rFonts w:ascii="Arial" w:eastAsia="Arial" w:hAnsi="Arial"/>
                      <w:b/>
                      <w:color w:val="000000"/>
                      <w:spacing w:val="-15"/>
                      <w:sz w:val="23"/>
                    </w:rPr>
                    <w:t>All other</w:t>
                  </w:r>
                </w:p>
                <w:p w14:paraId="765793DE" w14:textId="77777777" w:rsidR="00A05890" w:rsidRDefault="00000000">
                  <w:pPr>
                    <w:spacing w:before="110" w:line="178" w:lineRule="exact"/>
                    <w:ind w:left="72"/>
                    <w:textAlignment w:val="baseline"/>
                    <w:rPr>
                      <w:rFonts w:ascii="Arial" w:eastAsia="Arial" w:hAnsi="Arial"/>
                      <w:b/>
                      <w:color w:val="000000"/>
                      <w:spacing w:val="-22"/>
                      <w:sz w:val="23"/>
                    </w:rPr>
                  </w:pPr>
                  <w:r>
                    <w:rPr>
                      <w:rFonts w:ascii="Arial" w:eastAsia="Arial" w:hAnsi="Arial"/>
                      <w:b/>
                      <w:color w:val="000000"/>
                      <w:spacing w:val="-22"/>
                      <w:sz w:val="23"/>
                    </w:rPr>
                    <w:t>sexual</w:t>
                  </w:r>
                </w:p>
                <w:p w14:paraId="18D0954D" w14:textId="77777777" w:rsidR="00A05890" w:rsidRDefault="00000000">
                  <w:pPr>
                    <w:spacing w:before="106" w:after="38" w:line="177" w:lineRule="exact"/>
                    <w:ind w:left="72"/>
                    <w:textAlignment w:val="baseline"/>
                    <w:rPr>
                      <w:rFonts w:ascii="Arial" w:eastAsia="Arial" w:hAnsi="Arial"/>
                      <w:b/>
                      <w:color w:val="000000"/>
                      <w:spacing w:val="-21"/>
                      <w:sz w:val="23"/>
                    </w:rPr>
                  </w:pPr>
                  <w:r>
                    <w:rPr>
                      <w:rFonts w:ascii="Arial" w:eastAsia="Arial" w:hAnsi="Arial"/>
                      <w:b/>
                      <w:color w:val="000000"/>
                      <w:spacing w:val="-21"/>
                      <w:sz w:val="23"/>
                    </w:rPr>
                    <w:t>orientations</w:t>
                  </w:r>
                </w:p>
              </w:txbxContent>
            </v:textbox>
            <w10:wrap type="square" anchorx="page" anchory="page"/>
          </v:shape>
        </w:pict>
      </w:r>
      <w:r>
        <w:pict w14:anchorId="072A5C4C">
          <v:shape id="_x0000_s1117" type="#_x0000_t202" style="position:absolute;margin-left:40.25pt;margin-top:347.45pt;width:157pt;height:88.7pt;z-index:-251532800;mso-wrap-distance-left:0;mso-wrap-distance-right:0;mso-position-horizontal-relative:page;mso-position-vertical-relative:page" filled="f" stroked="f">
            <v:textbox style="layout-flow:vertical;mso-layout-flow-alt:bottom-to-top" inset="0,0,0,0">
              <w:txbxContent>
                <w:p w14:paraId="316CABB1" w14:textId="77777777" w:rsidR="00A05890" w:rsidRDefault="00000000">
                  <w:pPr>
                    <w:spacing w:before="2617" w:line="231" w:lineRule="exact"/>
                    <w:ind w:left="144"/>
                    <w:textAlignment w:val="baseline"/>
                    <w:rPr>
                      <w:rFonts w:ascii="Arial" w:eastAsia="Arial" w:hAnsi="Arial"/>
                      <w:b/>
                      <w:color w:val="000000"/>
                      <w:spacing w:val="-16"/>
                      <w:sz w:val="23"/>
                    </w:rPr>
                  </w:pPr>
                  <w:r>
                    <w:rPr>
                      <w:rFonts w:ascii="Arial" w:eastAsia="Arial" w:hAnsi="Arial"/>
                      <w:b/>
                      <w:color w:val="000000"/>
                      <w:spacing w:val="-16"/>
                      <w:sz w:val="23"/>
                    </w:rPr>
                    <w:t>Straight/</w:t>
                  </w:r>
                </w:p>
                <w:p w14:paraId="31036D9C" w14:textId="77777777" w:rsidR="00A05890" w:rsidRDefault="00000000">
                  <w:pPr>
                    <w:spacing w:before="62" w:after="38" w:line="178" w:lineRule="exact"/>
                    <w:ind w:left="144"/>
                    <w:textAlignment w:val="baseline"/>
                    <w:rPr>
                      <w:rFonts w:ascii="Arial" w:eastAsia="Arial" w:hAnsi="Arial"/>
                      <w:b/>
                      <w:color w:val="000000"/>
                      <w:spacing w:val="-14"/>
                      <w:sz w:val="23"/>
                    </w:rPr>
                  </w:pPr>
                  <w:r>
                    <w:rPr>
                      <w:rFonts w:ascii="Arial" w:eastAsia="Arial" w:hAnsi="Arial"/>
                      <w:b/>
                      <w:color w:val="000000"/>
                      <w:spacing w:val="-14"/>
                      <w:sz w:val="23"/>
                    </w:rPr>
                    <w:t>Heterosexual</w:t>
                  </w:r>
                </w:p>
              </w:txbxContent>
            </v:textbox>
            <w10:wrap type="square" anchorx="page" anchory="page"/>
          </v:shape>
        </w:pict>
      </w:r>
      <w:r>
        <w:pict w14:anchorId="7F238AB9">
          <v:shape id="_x0000_s1116" type="#_x0000_t202" style="position:absolute;margin-left:220.3pt;margin-top:388.1pt;width:28.05pt;height:48.05pt;z-index:-251531776;mso-wrap-distance-left:0;mso-wrap-distance-right:0;mso-position-horizontal-relative:page;mso-position-vertical-relative:page" filled="f" stroked="f">
            <v:textbox style="layout-flow:vertical;mso-layout-flow-alt:bottom-to-top" inset="0,0,0,0">
              <w:txbxContent>
                <w:p w14:paraId="29F029BA" w14:textId="77777777" w:rsidR="00A05890" w:rsidRDefault="00000000">
                  <w:pPr>
                    <w:spacing w:after="38" w:line="254" w:lineRule="exact"/>
                    <w:ind w:left="144"/>
                    <w:textAlignment w:val="baseline"/>
                    <w:rPr>
                      <w:rFonts w:ascii="Arial" w:eastAsia="Arial" w:hAnsi="Arial"/>
                      <w:b/>
                      <w:color w:val="000000"/>
                      <w:spacing w:val="-14"/>
                      <w:sz w:val="23"/>
                    </w:rPr>
                  </w:pPr>
                  <w:r>
                    <w:rPr>
                      <w:rFonts w:ascii="Arial" w:eastAsia="Arial" w:hAnsi="Arial"/>
                      <w:b/>
                      <w:color w:val="000000"/>
                      <w:spacing w:val="-14"/>
                      <w:sz w:val="23"/>
                    </w:rPr>
                    <w:t>Gay or Lesbian</w:t>
                  </w:r>
                </w:p>
              </w:txbxContent>
            </v:textbox>
            <w10:wrap type="square" anchorx="page" anchory="page"/>
          </v:shape>
        </w:pict>
      </w:r>
      <w:r>
        <w:pict w14:anchorId="118DE77A">
          <v:shape id="_x0000_s1115" type="#_x0000_t202" style="position:absolute;margin-left:410.1pt;margin-top:395.75pt;width:13.25pt;height:40.4pt;z-index:-251530752;mso-wrap-distance-left:0;mso-wrap-distance-right:0;mso-position-horizontal-relative:page;mso-position-vertical-relative:page" filled="f" stroked="f">
            <v:textbox style="layout-flow:vertical;mso-layout-flow-alt:bottom-to-top" inset="0,0,0,0">
              <w:txbxContent>
                <w:p w14:paraId="53D49A9D" w14:textId="77777777" w:rsidR="00A05890" w:rsidRDefault="00000000">
                  <w:pPr>
                    <w:spacing w:before="44" w:after="14" w:line="192" w:lineRule="exact"/>
                    <w:jc w:val="right"/>
                    <w:textAlignment w:val="baseline"/>
                    <w:rPr>
                      <w:rFonts w:ascii="Arial" w:eastAsia="Arial" w:hAnsi="Arial"/>
                      <w:b/>
                      <w:color w:val="000000"/>
                      <w:spacing w:val="-20"/>
                      <w:sz w:val="23"/>
                    </w:rPr>
                  </w:pPr>
                  <w:r>
                    <w:rPr>
                      <w:rFonts w:ascii="Arial" w:eastAsia="Arial" w:hAnsi="Arial"/>
                      <w:b/>
                      <w:color w:val="000000"/>
                      <w:spacing w:val="-20"/>
                      <w:sz w:val="23"/>
                    </w:rPr>
                    <w:t>Queer</w:t>
                  </w:r>
                </w:p>
              </w:txbxContent>
            </v:textbox>
            <w10:wrap type="square" anchorx="page" anchory="page"/>
          </v:shape>
        </w:pict>
      </w:r>
      <w:r>
        <w:pict w14:anchorId="0BF5E800">
          <v:shape id="_x0000_s1114" type="#_x0000_t202" style="position:absolute;margin-left:35.8pt;margin-top:610.05pt;width:514pt;height:140.6pt;z-index:-251529728;mso-wrap-distance-left:0;mso-wrap-distance-right:0;mso-position-horizontal-relative:page;mso-position-vertical-relative:page" filled="f" stroked="f">
            <v:textbox inset="0,0,0,0">
              <w:txbxContent>
                <w:p w14:paraId="0C861E91" w14:textId="77777777" w:rsidR="00A05890" w:rsidRDefault="00000000">
                  <w:pPr>
                    <w:spacing w:before="2" w:line="273" w:lineRule="exact"/>
                    <w:ind w:left="144"/>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104F5282" w14:textId="77777777" w:rsidR="00A05890" w:rsidRDefault="00000000">
                  <w:pPr>
                    <w:spacing w:before="364" w:line="370" w:lineRule="exact"/>
                    <w:ind w:left="144"/>
                    <w:textAlignment w:val="baseline"/>
                    <w:rPr>
                      <w:rFonts w:ascii="Arial" w:eastAsia="Arial" w:hAnsi="Arial"/>
                      <w:color w:val="00138B"/>
                      <w:sz w:val="32"/>
                    </w:rPr>
                  </w:pPr>
                  <w:r>
                    <w:rPr>
                      <w:rFonts w:ascii="Arial" w:eastAsia="Arial" w:hAnsi="Arial"/>
                      <w:color w:val="00138B"/>
                      <w:sz w:val="32"/>
                    </w:rPr>
                    <w:t>Gender Identity and Reassignment</w:t>
                  </w:r>
                </w:p>
                <w:p w14:paraId="4E1CF0AF" w14:textId="77777777" w:rsidR="00A05890" w:rsidRDefault="00000000">
                  <w:pPr>
                    <w:tabs>
                      <w:tab w:val="left" w:pos="1080"/>
                    </w:tabs>
                    <w:spacing w:before="113" w:line="276" w:lineRule="exact"/>
                    <w:ind w:left="1080" w:right="288" w:hanging="936"/>
                    <w:textAlignment w:val="baseline"/>
                    <w:rPr>
                      <w:rFonts w:ascii="Arial" w:eastAsia="Arial" w:hAnsi="Arial"/>
                      <w:color w:val="000000"/>
                      <w:sz w:val="24"/>
                    </w:rPr>
                  </w:pPr>
                  <w:r>
                    <w:rPr>
                      <w:rFonts w:ascii="Arial" w:eastAsia="Arial" w:hAnsi="Arial"/>
                      <w:color w:val="000000"/>
                      <w:sz w:val="24"/>
                    </w:rPr>
                    <w:t>5.2.9</w:t>
                  </w:r>
                  <w:r>
                    <w:rPr>
                      <w:rFonts w:ascii="Arial" w:eastAsia="Arial" w:hAnsi="Arial"/>
                      <w:color w:val="000000"/>
                      <w:sz w:val="24"/>
                    </w:rPr>
                    <w:tab/>
                    <w:t>Data for gender identity is only available at the local authority level, therefore comparison between Rotherham, Sheffield, Chesterfield, North East Derbyshire and England is included here.</w:t>
                  </w:r>
                </w:p>
                <w:p w14:paraId="474A50E6" w14:textId="77777777" w:rsidR="00A05890" w:rsidRDefault="00000000">
                  <w:pPr>
                    <w:spacing w:before="167" w:after="138" w:line="274" w:lineRule="exact"/>
                    <w:ind w:left="1080" w:right="144" w:hanging="936"/>
                    <w:textAlignment w:val="baseline"/>
                    <w:rPr>
                      <w:rFonts w:ascii="Arial" w:eastAsia="Arial" w:hAnsi="Arial"/>
                      <w:color w:val="000000"/>
                      <w:sz w:val="24"/>
                    </w:rPr>
                  </w:pPr>
                  <w:r>
                    <w:rPr>
                      <w:rFonts w:ascii="Arial" w:eastAsia="Arial" w:hAnsi="Arial"/>
                      <w:color w:val="000000"/>
                      <w:sz w:val="24"/>
                    </w:rPr>
                    <w:t>5.2.10 Table 9 shows that the Rotherham, Sheffield, Chesterfield and North East Derbyshire profiles are largely in line with the England averages. A slightly higher proportion of</w:t>
                  </w:r>
                </w:p>
              </w:txbxContent>
            </v:textbox>
            <w10:wrap type="square" anchorx="page" anchory="page"/>
          </v:shape>
        </w:pict>
      </w:r>
      <w:r>
        <w:pict w14:anchorId="73D1EFB6">
          <v:shape id="_x0000_s1113" type="#_x0000_t202" style="position:absolute;margin-left:35.8pt;margin-top:750.65pt;width:514pt;height:70.35pt;z-index:-251528704;mso-wrap-distance-left:0;mso-wrap-distance-right:0;mso-position-horizontal-relative:page;mso-position-vertical-relative:page" filled="f" stroked="f">
            <v:textbox inset="0,0,0,0">
              <w:txbxContent>
                <w:p w14:paraId="0A81316C" w14:textId="77777777" w:rsidR="00A05890" w:rsidRDefault="00000000">
                  <w:pPr>
                    <w:spacing w:before="126" w:line="230" w:lineRule="exact"/>
                    <w:ind w:left="144"/>
                    <w:textAlignment w:val="baseline"/>
                    <w:rPr>
                      <w:rFonts w:ascii="Arial" w:eastAsia="Arial" w:hAnsi="Arial"/>
                      <w:color w:val="808083"/>
                      <w:sz w:val="14"/>
                    </w:rPr>
                  </w:pPr>
                  <w:r>
                    <w:rPr>
                      <w:rFonts w:ascii="Arial" w:eastAsia="Arial" w:hAnsi="Arial"/>
                      <w:color w:val="808083"/>
                      <w:sz w:val="14"/>
                    </w:rPr>
                    <w:t xml:space="preserve">18 </w:t>
                  </w:r>
                  <w:r>
                    <w:rPr>
                      <w:rFonts w:ascii="Arial" w:eastAsia="Arial" w:hAnsi="Arial"/>
                      <w:color w:val="808083"/>
                      <w:sz w:val="20"/>
                    </w:rPr>
                    <w:t>Nomis (2021) Local Area Profiles. Available at:</w:t>
                  </w:r>
                </w:p>
                <w:p w14:paraId="1951C12C" w14:textId="77777777" w:rsidR="00A05890" w:rsidRDefault="00A05890">
                  <w:pPr>
                    <w:spacing w:before="3" w:line="230" w:lineRule="exact"/>
                    <w:ind w:left="144"/>
                    <w:textAlignment w:val="baseline"/>
                    <w:rPr>
                      <w:rFonts w:ascii="Arial" w:eastAsia="Arial" w:hAnsi="Arial"/>
                      <w:color w:val="00BDB4"/>
                      <w:sz w:val="20"/>
                      <w:u w:val="single"/>
                    </w:rPr>
                  </w:pPr>
                  <w:hyperlink r:id="rId45" w:anchor="section_4">
                    <w:r>
                      <w:rPr>
                        <w:rFonts w:ascii="Arial" w:eastAsia="Arial" w:hAnsi="Arial"/>
                        <w:color w:val="0000FF"/>
                        <w:sz w:val="20"/>
                        <w:u w:val="single"/>
                      </w:rPr>
                      <w:t>https://www.nomisweb.co.uk/reports/localarea?compare=E07000146#section_4</w:t>
                    </w:r>
                  </w:hyperlink>
                  <w:hyperlink r:id="rId46" w:anchor="section_4">
                    <w:r>
                      <w:rPr>
                        <w:rFonts w:ascii="Arial" w:eastAsia="Arial" w:hAnsi="Arial"/>
                        <w:color w:val="0000FF"/>
                        <w:sz w:val="20"/>
                        <w:u w:val="single"/>
                      </w:rPr>
                      <w:t>.</w:t>
                    </w:r>
                  </w:hyperlink>
                  <w:r w:rsidR="00000000">
                    <w:rPr>
                      <w:rFonts w:ascii="Arial" w:eastAsia="Arial" w:hAnsi="Arial"/>
                      <w:color w:val="808083"/>
                      <w:sz w:val="20"/>
                    </w:rPr>
                    <w:t xml:space="preserve"> (Accessed July 2026).</w:t>
                  </w:r>
                </w:p>
                <w:p w14:paraId="706C6CA7" w14:textId="77777777" w:rsidR="00A05890" w:rsidRDefault="00000000">
                  <w:pPr>
                    <w:tabs>
                      <w:tab w:val="left" w:pos="4392"/>
                    </w:tabs>
                    <w:spacing w:before="406" w:line="187" w:lineRule="exact"/>
                    <w:ind w:left="144"/>
                    <w:textAlignment w:val="baseline"/>
                    <w:rPr>
                      <w:rFonts w:ascii="Arial" w:eastAsia="Arial" w:hAnsi="Arial"/>
                      <w:color w:val="515151"/>
                      <w:sz w:val="16"/>
                    </w:rPr>
                  </w:pPr>
                  <w:r>
                    <w:rPr>
                      <w:rFonts w:ascii="Arial" w:eastAsia="Arial" w:hAnsi="Arial"/>
                      <w:color w:val="515151"/>
                      <w:sz w:val="16"/>
                    </w:rPr>
                    <w:t>EDEU-WSP-ENVS-ZZZZZZ-RPT-EV-000001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0A91414D" w14:textId="77777777" w:rsidR="00A05890" w:rsidRDefault="00000000">
                  <w:pPr>
                    <w:tabs>
                      <w:tab w:val="left" w:pos="9576"/>
                    </w:tabs>
                    <w:spacing w:before="2" w:after="14"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32</w:t>
                  </w:r>
                </w:p>
              </w:txbxContent>
            </v:textbox>
            <w10:wrap type="square" anchorx="page" anchory="page"/>
          </v:shape>
        </w:pict>
      </w:r>
      <w:r>
        <w:pict w14:anchorId="57E5FD4C">
          <v:line id="_x0000_s1112" style="position:absolute;z-index:251573760;mso-position-horizontal-relative:page;mso-position-vertical-relative:page" from="40.25pt,318.25pt" to="554.3pt,318.25pt" strokecolor="#00138b" strokeweight=".95pt">
            <w10:wrap anchorx="page" anchory="page"/>
          </v:line>
        </w:pict>
      </w:r>
      <w:r>
        <w:pict w14:anchorId="2D3320E8">
          <v:line id="_x0000_s1111" style="position:absolute;z-index:251574784;mso-position-horizontal-relative:page;mso-position-vertical-relative:page" from="162.7pt,346.8pt" to="554.3pt,346.8pt" strokecolor="#00138b" strokeweight="1.2pt">
            <w10:wrap anchorx="page" anchory="page"/>
          </v:line>
        </w:pict>
      </w:r>
      <w:r>
        <w:pict w14:anchorId="1D822506">
          <v:line id="_x0000_s1110" style="position:absolute;z-index:251575808;mso-position-horizontal-relative:page;mso-position-vertical-relative:page" from="40.25pt,436.55pt" to="554.3pt,436.55pt" strokecolor="#d9d9d9" strokeweight=".7pt">
            <w10:wrap anchorx="page" anchory="page"/>
          </v:line>
        </w:pict>
      </w:r>
      <w:r>
        <w:pict w14:anchorId="24D30842">
          <v:line id="_x0000_s1109" style="position:absolute;z-index:251576832;mso-position-horizontal-relative:page;mso-position-vertical-relative:page" from="40.25pt,608.9pt" to="554.3pt,608.9pt" strokecolor="#00138b" strokeweight="1.2pt">
            <w10:wrap anchorx="page" anchory="page"/>
          </v:line>
        </w:pict>
      </w:r>
      <w:r>
        <w:pict w14:anchorId="4EF0A4D7">
          <v:line id="_x0000_s1108" style="position:absolute;z-index:251577856;mso-position-horizontal-relative:page;mso-position-vertical-relative:page" from="40.25pt,563.05pt" to="74.95pt,563.05pt" strokecolor="#d9d9d9" strokeweight=".7pt">
            <w10:wrap anchorx="page" anchory="page"/>
          </v:line>
        </w:pict>
      </w:r>
      <w:r>
        <w:pict w14:anchorId="00F0B648">
          <v:line id="_x0000_s1107" style="position:absolute;z-index:251578880;mso-position-horizontal-relative:page;mso-position-vertical-relative:page" from="42.5pt,751.2pt" to="186.75pt,751.2pt" strokeweight=".95pt">
            <w10:wrap anchorx="page" anchory="page"/>
          </v:line>
        </w:pict>
      </w:r>
    </w:p>
    <w:p w14:paraId="3022EEA6" w14:textId="77777777" w:rsidR="00A05890" w:rsidRPr="003703B0" w:rsidRDefault="00A05890">
      <w:pPr>
        <w:sectPr w:rsidR="00A05890" w:rsidRPr="003703B0">
          <w:pgSz w:w="11909" w:h="16843"/>
          <w:pgMar w:top="92" w:right="824" w:bottom="207" w:left="716" w:header="720" w:footer="720" w:gutter="0"/>
          <w:cols w:space="720"/>
        </w:sectPr>
      </w:pPr>
    </w:p>
    <w:p w14:paraId="472A1612" w14:textId="77777777" w:rsidR="00A05890" w:rsidRPr="003703B0" w:rsidRDefault="00000000">
      <w:pPr>
        <w:textAlignment w:val="baseline"/>
        <w:rPr>
          <w:rFonts w:eastAsia="Times New Roman"/>
          <w:color w:val="000000"/>
          <w:sz w:val="24"/>
        </w:rPr>
      </w:pPr>
      <w:r>
        <w:lastRenderedPageBreak/>
        <w:pict w14:anchorId="2D8DAA65">
          <v:shape id="_x0000_s1106" type="#_x0000_t202" style="position:absolute;margin-left:40.6pt;margin-top:273.75pt;width:514pt;height:146.5pt;z-index:-251668992;mso-wrap-distance-left:0;mso-wrap-distance-right:0;mso-position-horizontal-relative:page;mso-position-vertical-relative:page" filled="f" stroked="f">
            <v:textbox style="layout-flow:vertical;mso-layout-flow-alt:bottom-to-top" inset="0,0,0,0">
              <w:txbxContent>
                <w:p w14:paraId="13E0C101" w14:textId="77777777" w:rsidR="004E4629" w:rsidRDefault="004E4629"/>
              </w:txbxContent>
            </v:textbox>
            <w10:wrap type="square" anchorx="page" anchory="page"/>
          </v:shape>
        </w:pict>
      </w:r>
      <w:r>
        <w:pict w14:anchorId="2ECEAE0C">
          <v:shape id="_x0000_s1105" type="#_x0000_t202" style="position:absolute;margin-left:40.25pt;margin-top:422.4pt;width:47.35pt;height:169.8pt;z-index:-251667968;mso-wrap-distance-left:0;mso-wrap-distance-right:0;mso-position-horizontal-relative:page;mso-position-vertical-relative:page" filled="f" stroked="f">
            <v:textbox style="layout-flow:vertical;mso-layout-flow-alt:bottom-to-top" inset="0,0,0,0">
              <w:txbxContent>
                <w:p w14:paraId="619AA0EA" w14:textId="77777777" w:rsidR="004E4629" w:rsidRDefault="004E4629"/>
              </w:txbxContent>
            </v:textbox>
            <w10:wrap type="square" anchorx="page" anchory="page"/>
          </v:shape>
        </w:pict>
      </w:r>
      <w:r>
        <w:pict w14:anchorId="49F7E108">
          <v:shape id="_x0000_s1104" type="#_x0000_t202" style="position:absolute;margin-left:40.25pt;margin-top:19pt;width:514pt;height:56.8pt;z-index:-25152768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89"/>
                    <w:gridCol w:w="2891"/>
                  </w:tblGrid>
                  <w:tr w:rsidR="00A05890" w14:paraId="2B6DD2DA" w14:textId="77777777">
                    <w:trPr>
                      <w:trHeight w:hRule="exact" w:val="596"/>
                    </w:trPr>
                    <w:tc>
                      <w:tcPr>
                        <w:tcW w:w="7389" w:type="dxa"/>
                        <w:vAlign w:val="bottom"/>
                      </w:tcPr>
                      <w:p w14:paraId="438400D9" w14:textId="77777777" w:rsidR="00A05890"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91" w:type="dxa"/>
                      </w:tcPr>
                      <w:p w14:paraId="3A2152AF" w14:textId="77777777" w:rsidR="00A05890" w:rsidRDefault="00000000">
                        <w:pPr>
                          <w:spacing w:before="4" w:after="21"/>
                          <w:ind w:right="477"/>
                          <w:textAlignment w:val="baseline"/>
                        </w:pPr>
                        <w:r>
                          <w:rPr>
                            <w:noProof/>
                          </w:rPr>
                          <w:drawing>
                            <wp:inline distT="0" distB="0" distL="0" distR="0" wp14:anchorId="2EB446A5" wp14:editId="5506FB69">
                              <wp:extent cx="1532890" cy="292735"/>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F3EAF6A" w14:textId="77777777" w:rsidR="00A05890" w:rsidRDefault="00A05890">
                  <w:pPr>
                    <w:spacing w:after="520" w:line="20" w:lineRule="exact"/>
                  </w:pPr>
                </w:p>
              </w:txbxContent>
            </v:textbox>
            <w10:wrap type="square" anchorx="page" anchory="page"/>
          </v:shape>
        </w:pict>
      </w:r>
      <w:r>
        <w:pict w14:anchorId="4580C9DC">
          <v:shape id="_x0000_s1103" type="#_x0000_t202" style="position:absolute;margin-left:40.25pt;margin-top:75.8pt;width:514pt;height:167.95pt;z-index:-251526656;mso-wrap-distance-left:0;mso-wrap-distance-right:0;mso-position-horizontal-relative:page;mso-position-vertical-relative:page" filled="f" stroked="f">
            <v:textbox inset="0,0,0,0">
              <w:txbxContent>
                <w:p w14:paraId="29A33215" w14:textId="77777777" w:rsidR="00A05890" w:rsidRDefault="00000000">
                  <w:pPr>
                    <w:spacing w:before="1" w:line="276" w:lineRule="exact"/>
                    <w:ind w:left="1008" w:right="72"/>
                    <w:textAlignment w:val="baseline"/>
                    <w:rPr>
                      <w:rFonts w:ascii="Arial" w:eastAsia="Arial" w:hAnsi="Arial"/>
                      <w:color w:val="000000"/>
                      <w:spacing w:val="-1"/>
                      <w:sz w:val="24"/>
                    </w:rPr>
                  </w:pPr>
                  <w:r>
                    <w:rPr>
                      <w:rFonts w:ascii="Arial" w:eastAsia="Arial" w:hAnsi="Arial"/>
                      <w:color w:val="000000"/>
                      <w:spacing w:val="-1"/>
                      <w:sz w:val="24"/>
                    </w:rPr>
                    <w:t>people in Sheffield did not provide an answer (6.3%), compared with Chesterfield (5.3%), Rotherham (4.9%) and North East Derbyshire (4.9%) and the England average (6.0%). Sheffield also has a marginally higher proportion of residents who selected ‘All other gender identities’ (0.1%) compared with England, Chesterfield, Rotherham and North East Derbyshire (0.0%). However, as with the sexual orientation data presented above, this difference is not statistically significant. This suggests that the proportion of people identifying as non-binary, or as a gender different from that they were assigned at birth, is broadly in line with the England average.</w:t>
                  </w:r>
                </w:p>
                <w:p w14:paraId="74C51935" w14:textId="77777777" w:rsidR="00A05890" w:rsidRDefault="00000000">
                  <w:pPr>
                    <w:spacing w:before="484" w:after="336" w:line="322" w:lineRule="exact"/>
                    <w:textAlignment w:val="baseline"/>
                    <w:rPr>
                      <w:rFonts w:ascii="Arial" w:eastAsia="Arial" w:hAnsi="Arial"/>
                      <w:b/>
                      <w:color w:val="00138B"/>
                      <w:spacing w:val="-1"/>
                      <w:sz w:val="28"/>
                    </w:rPr>
                  </w:pPr>
                  <w:r>
                    <w:rPr>
                      <w:rFonts w:ascii="Arial" w:eastAsia="Arial" w:hAnsi="Arial"/>
                      <w:b/>
                      <w:color w:val="00138B"/>
                      <w:spacing w:val="-1"/>
                      <w:sz w:val="28"/>
                    </w:rPr>
                    <w:t xml:space="preserve">Table 9: Percentage gender identity breakdown of the Project (2021) </w:t>
                  </w:r>
                  <w:r>
                    <w:rPr>
                      <w:rFonts w:ascii="Arial" w:eastAsia="Arial" w:hAnsi="Arial"/>
                      <w:b/>
                      <w:color w:val="00138B"/>
                      <w:spacing w:val="-1"/>
                      <w:sz w:val="28"/>
                      <w:vertAlign w:val="superscript"/>
                    </w:rPr>
                    <w:t>19</w:t>
                  </w:r>
                  <w:r>
                    <w:rPr>
                      <w:rFonts w:ascii="Arial" w:eastAsia="Arial" w:hAnsi="Arial"/>
                      <w:b/>
                      <w:color w:val="00138B"/>
                      <w:spacing w:val="-1"/>
                      <w:sz w:val="18"/>
                    </w:rPr>
                    <w:t xml:space="preserve"> </w:t>
                  </w:r>
                </w:p>
              </w:txbxContent>
            </v:textbox>
            <w10:wrap type="square" anchorx="page" anchory="page"/>
          </v:shape>
        </w:pict>
      </w:r>
      <w:r>
        <w:pict w14:anchorId="78CCC5E6">
          <v:shape id="_x0000_s1102" type="#_x0000_t202" style="position:absolute;margin-left:40.6pt;margin-top:243.75pt;width:514pt;height:30pt;z-index:-251525632;mso-wrap-distance-left:0;mso-wrap-distance-right:0;mso-position-horizontal-relative:page;mso-position-vertical-relative:page" filled="f" stroked="f">
            <v:textbox inset="0,0,0,0">
              <w:txbxContent>
                <w:p w14:paraId="6317F1E4" w14:textId="77777777" w:rsidR="00A05890" w:rsidRDefault="00000000">
                  <w:pPr>
                    <w:spacing w:before="123" w:after="201" w:line="273" w:lineRule="exact"/>
                    <w:ind w:left="2808"/>
                    <w:textAlignment w:val="baseline"/>
                    <w:rPr>
                      <w:rFonts w:ascii="Arial" w:eastAsia="Arial" w:hAnsi="Arial"/>
                      <w:color w:val="000000"/>
                      <w:sz w:val="24"/>
                    </w:rPr>
                  </w:pPr>
                  <w:r>
                    <w:rPr>
                      <w:rFonts w:ascii="Arial" w:eastAsia="Arial" w:hAnsi="Arial"/>
                      <w:color w:val="000000"/>
                      <w:sz w:val="24"/>
                    </w:rPr>
                    <w:t>Gender Identity</w:t>
                  </w:r>
                </w:p>
              </w:txbxContent>
            </v:textbox>
            <w10:wrap type="square" anchorx="page" anchory="page"/>
          </v:shape>
        </w:pict>
      </w:r>
      <w:r>
        <w:pict w14:anchorId="62D1059C">
          <v:shape id="_x0000_s1101" type="#_x0000_t202" style="position:absolute;margin-left:504.65pt;margin-top:339.1pt;width:49.95pt;height:80.25pt;z-index:-251524608;mso-wrap-distance-left:0;mso-wrap-distance-right:0;mso-position-horizontal-relative:page;mso-position-vertical-relative:page" filled="f" stroked="f">
            <v:textbox style="layout-flow:vertical;mso-layout-flow-alt:bottom-to-top" inset="0,0,0,0">
              <w:txbxContent>
                <w:p w14:paraId="43EA4C7C" w14:textId="77777777" w:rsidR="00A05890" w:rsidRDefault="00000000">
                  <w:pPr>
                    <w:spacing w:before="45" w:after="773" w:line="177" w:lineRule="exact"/>
                    <w:jc w:val="right"/>
                    <w:textAlignment w:val="baseline"/>
                    <w:rPr>
                      <w:rFonts w:ascii="Arial" w:eastAsia="Arial" w:hAnsi="Arial"/>
                      <w:color w:val="000000"/>
                      <w:spacing w:val="-12"/>
                      <w:sz w:val="24"/>
                    </w:rPr>
                  </w:pPr>
                  <w:r>
                    <w:rPr>
                      <w:rFonts w:ascii="Arial" w:eastAsia="Arial" w:hAnsi="Arial"/>
                      <w:color w:val="000000"/>
                      <w:spacing w:val="-12"/>
                      <w:sz w:val="24"/>
                    </w:rPr>
                    <w:t>Not answered</w:t>
                  </w:r>
                </w:p>
              </w:txbxContent>
            </v:textbox>
            <w10:wrap type="square" anchorx="page" anchory="page"/>
          </v:shape>
        </w:pict>
      </w:r>
      <w:r>
        <w:pict w14:anchorId="07D111A9">
          <v:shape id="_x0000_s1100" type="#_x0000_t202" style="position:absolute;margin-left:407.7pt;margin-top:353.5pt;width:13.9pt;height:65.85pt;z-index:-251523584;mso-wrap-distance-left:0;mso-wrap-distance-right:0;mso-position-horizontal-relative:page;mso-position-vertical-relative:page" filled="f" stroked="f">
            <v:textbox style="layout-flow:vertical;mso-layout-flow-alt:bottom-to-top" inset="0,0,0,0">
              <w:txbxContent>
                <w:p w14:paraId="22278AD1" w14:textId="77777777" w:rsidR="00A05890" w:rsidRDefault="00000000">
                  <w:pPr>
                    <w:spacing w:before="44" w:line="226" w:lineRule="exact"/>
                    <w:jc w:val="right"/>
                    <w:textAlignment w:val="baseline"/>
                    <w:rPr>
                      <w:rFonts w:ascii="Arial" w:eastAsia="Arial" w:hAnsi="Arial"/>
                      <w:color w:val="000000"/>
                      <w:spacing w:val="-12"/>
                      <w:sz w:val="24"/>
                    </w:rPr>
                  </w:pPr>
                  <w:r>
                    <w:rPr>
                      <w:rFonts w:ascii="Arial" w:eastAsia="Arial" w:hAnsi="Arial"/>
                      <w:color w:val="000000"/>
                      <w:spacing w:val="-12"/>
                      <w:sz w:val="24"/>
                    </w:rPr>
                    <w:t>Non-binary</w:t>
                  </w:r>
                </w:p>
              </w:txbxContent>
            </v:textbox>
            <w10:wrap type="square" anchorx="page" anchory="page"/>
          </v:shape>
        </w:pict>
      </w:r>
      <w:r>
        <w:pict w14:anchorId="7A9F27A7">
          <v:shape id="_x0000_s1099" type="#_x0000_t202" style="position:absolute;margin-left:360.9pt;margin-top:355.9pt;width:13.75pt;height:63.45pt;z-index:-251522560;mso-wrap-distance-left:0;mso-wrap-distance-right:0;mso-position-horizontal-relative:page;mso-position-vertical-relative:page" filled="f" stroked="f">
            <v:textbox style="layout-flow:vertical;mso-layout-flow-alt:bottom-to-top" inset="0,0,0,0">
              <w:txbxContent>
                <w:p w14:paraId="00150EEC" w14:textId="77777777" w:rsidR="00A05890" w:rsidRDefault="00000000">
                  <w:pPr>
                    <w:spacing w:before="44" w:after="48" w:line="178" w:lineRule="exact"/>
                    <w:jc w:val="right"/>
                    <w:textAlignment w:val="baseline"/>
                    <w:rPr>
                      <w:rFonts w:ascii="Arial" w:eastAsia="Arial" w:hAnsi="Arial"/>
                      <w:color w:val="000000"/>
                      <w:spacing w:val="-15"/>
                      <w:sz w:val="24"/>
                    </w:rPr>
                  </w:pPr>
                  <w:r>
                    <w:rPr>
                      <w:rFonts w:ascii="Arial" w:eastAsia="Arial" w:hAnsi="Arial"/>
                      <w:color w:val="000000"/>
                      <w:spacing w:val="-15"/>
                      <w:sz w:val="24"/>
                    </w:rPr>
                    <w:t>Trans man</w:t>
                  </w:r>
                </w:p>
              </w:txbxContent>
            </v:textbox>
            <w10:wrap type="square" anchorx="page" anchory="page"/>
          </v:shape>
        </w:pict>
      </w:r>
      <w:r>
        <w:pict w14:anchorId="46C138C3">
          <v:shape id="_x0000_s1098" type="#_x0000_t202" style="position:absolute;margin-left:310.5pt;margin-top:340.3pt;width:13.75pt;height:79.05pt;z-index:-251521536;mso-wrap-distance-left:0;mso-wrap-distance-right:0;mso-position-horizontal-relative:page;mso-position-vertical-relative:page" filled="f" stroked="f">
            <v:textbox style="layout-flow:vertical;mso-layout-flow-alt:bottom-to-top" inset="0,0,0,0">
              <w:txbxContent>
                <w:p w14:paraId="2CF4A886" w14:textId="77777777" w:rsidR="00A05890" w:rsidRDefault="00000000">
                  <w:pPr>
                    <w:spacing w:before="44" w:after="48" w:line="178" w:lineRule="exact"/>
                    <w:jc w:val="right"/>
                    <w:textAlignment w:val="baseline"/>
                    <w:rPr>
                      <w:rFonts w:ascii="Arial" w:eastAsia="Arial" w:hAnsi="Arial"/>
                      <w:color w:val="000000"/>
                      <w:spacing w:val="-12"/>
                      <w:sz w:val="24"/>
                    </w:rPr>
                  </w:pPr>
                  <w:r>
                    <w:rPr>
                      <w:rFonts w:ascii="Arial" w:eastAsia="Arial" w:hAnsi="Arial"/>
                      <w:color w:val="000000"/>
                      <w:spacing w:val="-12"/>
                      <w:sz w:val="24"/>
                    </w:rPr>
                    <w:t>Trans woman</w:t>
                  </w:r>
                </w:p>
              </w:txbxContent>
            </v:textbox>
            <w10:wrap type="square" anchorx="page" anchory="page"/>
          </v:shape>
        </w:pict>
      </w:r>
      <w:r>
        <w:pict w14:anchorId="7DAB7DDB">
          <v:shape id="_x0000_s1097" type="#_x0000_t202" style="position:absolute;margin-left:453.8pt;margin-top:327.35pt;width:28.15pt;height:92pt;z-index:-251520512;mso-wrap-distance-left:0;mso-wrap-distance-right:0;mso-position-horizontal-relative:page;mso-position-vertical-relative:page" filled="f" stroked="f">
            <v:textbox style="layout-flow:vertical;mso-layout-flow-alt:bottom-to-top" inset="0,0,0,0">
              <w:txbxContent>
                <w:p w14:paraId="1B0FDA92" w14:textId="77777777" w:rsidR="00A05890" w:rsidRDefault="00000000">
                  <w:pPr>
                    <w:spacing w:after="47" w:line="255" w:lineRule="exact"/>
                    <w:ind w:left="144"/>
                    <w:textAlignment w:val="baseline"/>
                    <w:rPr>
                      <w:rFonts w:ascii="Arial" w:eastAsia="Arial" w:hAnsi="Arial"/>
                      <w:color w:val="000000"/>
                      <w:spacing w:val="-8"/>
                      <w:sz w:val="24"/>
                    </w:rPr>
                  </w:pPr>
                  <w:r>
                    <w:rPr>
                      <w:rFonts w:ascii="Arial" w:eastAsia="Arial" w:hAnsi="Arial"/>
                      <w:color w:val="000000"/>
                      <w:spacing w:val="-8"/>
                      <w:sz w:val="24"/>
                    </w:rPr>
                    <w:t>All other gender identities</w:t>
                  </w:r>
                </w:p>
              </w:txbxContent>
            </v:textbox>
            <w10:wrap type="square" anchorx="page" anchory="page"/>
          </v:shape>
        </w:pict>
      </w:r>
      <w:r>
        <w:pict w14:anchorId="370845C7">
          <v:shape id="_x0000_s1096" type="#_x0000_t202" style="position:absolute;margin-left:40.6pt;margin-top:273.75pt;width:253.3pt;height:145.6pt;z-index:-251519488;mso-wrap-distance-left:0;mso-wrap-distance-right:0;mso-position-horizontal-relative:page;mso-position-vertical-relative:page" filled="f" stroked="f">
            <v:textbox style="layout-flow:vertical;mso-layout-flow-alt:bottom-to-top" inset="0,0,0,0">
              <w:txbxContent>
                <w:p w14:paraId="363CB763" w14:textId="77777777" w:rsidR="00A05890" w:rsidRDefault="00000000">
                  <w:pPr>
                    <w:spacing w:before="2898" w:line="231" w:lineRule="exact"/>
                    <w:ind w:left="144"/>
                    <w:textAlignment w:val="baseline"/>
                    <w:rPr>
                      <w:rFonts w:ascii="Arial" w:eastAsia="Arial" w:hAnsi="Arial"/>
                      <w:color w:val="000000"/>
                      <w:spacing w:val="-7"/>
                      <w:sz w:val="24"/>
                    </w:rPr>
                  </w:pPr>
                  <w:r>
                    <w:rPr>
                      <w:rFonts w:ascii="Arial" w:eastAsia="Arial" w:hAnsi="Arial"/>
                      <w:color w:val="000000"/>
                      <w:spacing w:val="-7"/>
                      <w:sz w:val="24"/>
                    </w:rPr>
                    <w:t>Gender Identity the</w:t>
                  </w:r>
                </w:p>
                <w:p w14:paraId="525427BB" w14:textId="77777777" w:rsidR="00A05890" w:rsidRDefault="00000000">
                  <w:pPr>
                    <w:spacing w:before="57" w:line="226" w:lineRule="exact"/>
                    <w:ind w:left="144"/>
                    <w:textAlignment w:val="baseline"/>
                    <w:rPr>
                      <w:rFonts w:ascii="Arial" w:eastAsia="Arial" w:hAnsi="Arial"/>
                      <w:color w:val="000000"/>
                      <w:spacing w:val="-6"/>
                      <w:sz w:val="24"/>
                    </w:rPr>
                  </w:pPr>
                  <w:r>
                    <w:rPr>
                      <w:rFonts w:ascii="Arial" w:eastAsia="Arial" w:hAnsi="Arial"/>
                      <w:color w:val="000000"/>
                      <w:spacing w:val="-6"/>
                      <w:sz w:val="24"/>
                    </w:rPr>
                    <w:t>same as sex registered</w:t>
                  </w:r>
                </w:p>
                <w:p w14:paraId="018517D0" w14:textId="77777777" w:rsidR="00A05890" w:rsidRDefault="00000000">
                  <w:pPr>
                    <w:spacing w:before="62" w:line="178" w:lineRule="exact"/>
                    <w:ind w:left="144"/>
                    <w:textAlignment w:val="baseline"/>
                    <w:rPr>
                      <w:rFonts w:ascii="Arial" w:eastAsia="Arial" w:hAnsi="Arial"/>
                      <w:color w:val="000000"/>
                      <w:spacing w:val="-16"/>
                      <w:sz w:val="24"/>
                    </w:rPr>
                  </w:pPr>
                  <w:r>
                    <w:rPr>
                      <w:rFonts w:ascii="Arial" w:eastAsia="Arial" w:hAnsi="Arial"/>
                      <w:color w:val="000000"/>
                      <w:spacing w:val="-16"/>
                      <w:sz w:val="24"/>
                    </w:rPr>
                    <w:t>at birth</w:t>
                  </w:r>
                </w:p>
                <w:p w14:paraId="69EF4919" w14:textId="77777777" w:rsidR="00A05890" w:rsidRDefault="00000000">
                  <w:pPr>
                    <w:spacing w:before="260" w:line="286" w:lineRule="exact"/>
                    <w:ind w:left="144" w:right="216"/>
                    <w:textAlignment w:val="baseline"/>
                    <w:rPr>
                      <w:rFonts w:ascii="Arial" w:eastAsia="Arial" w:hAnsi="Arial"/>
                      <w:color w:val="000000"/>
                      <w:sz w:val="24"/>
                    </w:rPr>
                  </w:pPr>
                  <w:r>
                    <w:rPr>
                      <w:rFonts w:ascii="Arial" w:eastAsia="Arial" w:hAnsi="Arial"/>
                      <w:color w:val="000000"/>
                      <w:sz w:val="24"/>
                    </w:rPr>
                    <w:t>Gender identity different from sex registered at birth but no specific</w:t>
                  </w:r>
                </w:p>
                <w:p w14:paraId="1BD42950" w14:textId="77777777" w:rsidR="00A05890" w:rsidRDefault="00000000">
                  <w:pPr>
                    <w:spacing w:before="63" w:after="5" w:line="225" w:lineRule="exact"/>
                    <w:ind w:left="144"/>
                    <w:textAlignment w:val="baseline"/>
                    <w:rPr>
                      <w:rFonts w:ascii="Arial" w:eastAsia="Arial" w:hAnsi="Arial"/>
                      <w:color w:val="000000"/>
                      <w:spacing w:val="-10"/>
                      <w:sz w:val="24"/>
                    </w:rPr>
                  </w:pPr>
                  <w:r>
                    <w:rPr>
                      <w:rFonts w:ascii="Arial" w:eastAsia="Arial" w:hAnsi="Arial"/>
                      <w:color w:val="000000"/>
                      <w:spacing w:val="-10"/>
                      <w:sz w:val="24"/>
                    </w:rPr>
                    <w:t>identity given</w:t>
                  </w:r>
                </w:p>
              </w:txbxContent>
            </v:textbox>
            <w10:wrap type="square" anchorx="page" anchory="page"/>
          </v:shape>
        </w:pict>
      </w:r>
      <w:r>
        <w:pict w14:anchorId="5369A9A6">
          <v:shape id="_x0000_s1095" type="#_x0000_t202" style="position:absolute;margin-left:40.25pt;margin-top:507.6pt;width:22.65pt;height:36pt;z-index:-251518464;mso-wrap-distance-left:0;mso-wrap-distance-right:0;mso-position-horizontal-relative:page;mso-position-vertical-relative:page" filled="f" stroked="f">
            <v:textbox style="layout-flow:vertical;mso-layout-flow-alt:bottom-to-top" inset="0,0,0,0">
              <w:txbxContent>
                <w:p w14:paraId="3411F2C4" w14:textId="77777777" w:rsidR="00A05890" w:rsidRDefault="00000000">
                  <w:pPr>
                    <w:spacing w:before="222" w:after="47" w:line="178" w:lineRule="exact"/>
                    <w:textAlignment w:val="baseline"/>
                    <w:rPr>
                      <w:rFonts w:ascii="Arial" w:eastAsia="Arial" w:hAnsi="Arial"/>
                      <w:color w:val="000000"/>
                      <w:spacing w:val="-27"/>
                      <w:sz w:val="24"/>
                    </w:rPr>
                  </w:pPr>
                  <w:r>
                    <w:rPr>
                      <w:rFonts w:ascii="Arial" w:eastAsia="Arial" w:hAnsi="Arial"/>
                      <w:color w:val="000000"/>
                      <w:spacing w:val="-27"/>
                      <w:sz w:val="24"/>
                    </w:rPr>
                    <w:t>District</w:t>
                  </w:r>
                </w:p>
              </w:txbxContent>
            </v:textbox>
            <w10:wrap type="square" anchorx="page" anchory="page"/>
          </v:shape>
        </w:pict>
      </w:r>
      <w:r>
        <w:pict w14:anchorId="179E34A7">
          <v:shape id="_x0000_s1094" type="#_x0000_t202" style="position:absolute;margin-left:40.25pt;margin-top:548.15pt;width:22.8pt;height:43.15pt;z-index:-251517440;mso-wrap-distance-left:0;mso-wrap-distance-right:0;mso-position-horizontal-relative:page;mso-position-vertical-relative:page" filled="f" stroked="f">
            <v:textbox style="layout-flow:vertical;mso-layout-flow-alt:bottom-to-top" inset="0,0,0,0">
              <w:txbxContent>
                <w:p w14:paraId="6C267F7A" w14:textId="77777777" w:rsidR="00A05890" w:rsidRDefault="00000000">
                  <w:pPr>
                    <w:spacing w:before="217" w:line="230"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2B569B00">
          <v:shape id="_x0000_s1093" type="#_x0000_t202" style="position:absolute;margin-left:87.6pt;margin-top:422.4pt;width:466.65pt;height:168.9pt;z-index:-2515164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594"/>
                    <w:gridCol w:w="1128"/>
                    <w:gridCol w:w="1204"/>
                    <w:gridCol w:w="1234"/>
                    <w:gridCol w:w="974"/>
                    <w:gridCol w:w="932"/>
                    <w:gridCol w:w="964"/>
                    <w:gridCol w:w="1303"/>
                  </w:tblGrid>
                  <w:tr w:rsidR="00A05890" w14:paraId="2A356267" w14:textId="77777777">
                    <w:trPr>
                      <w:trHeight w:hRule="exact" w:val="509"/>
                    </w:trPr>
                    <w:tc>
                      <w:tcPr>
                        <w:tcW w:w="1594" w:type="dxa"/>
                        <w:tcBorders>
                          <w:bottom w:val="single" w:sz="7" w:space="0" w:color="000000"/>
                        </w:tcBorders>
                      </w:tcPr>
                      <w:p w14:paraId="30E5C888" w14:textId="77777777" w:rsidR="00A05890" w:rsidRDefault="00000000">
                        <w:pPr>
                          <w:spacing w:before="54" w:after="181" w:line="273" w:lineRule="exact"/>
                          <w:ind w:left="72"/>
                          <w:textAlignment w:val="baseline"/>
                          <w:rPr>
                            <w:rFonts w:ascii="Arial" w:eastAsia="Arial" w:hAnsi="Arial"/>
                            <w:color w:val="000000"/>
                            <w:sz w:val="24"/>
                          </w:rPr>
                        </w:pPr>
                        <w:r>
                          <w:rPr>
                            <w:rFonts w:ascii="Arial" w:eastAsia="Arial" w:hAnsi="Arial"/>
                            <w:color w:val="000000"/>
                            <w:sz w:val="24"/>
                          </w:rPr>
                          <w:t>Rotherham</w:t>
                        </w:r>
                      </w:p>
                    </w:tc>
                    <w:tc>
                      <w:tcPr>
                        <w:tcW w:w="1128" w:type="dxa"/>
                        <w:tcBorders>
                          <w:bottom w:val="single" w:sz="7" w:space="0" w:color="000000"/>
                        </w:tcBorders>
                      </w:tcPr>
                      <w:p w14:paraId="7A4AD994" w14:textId="77777777" w:rsidR="00A05890" w:rsidRDefault="00000000">
                        <w:pPr>
                          <w:tabs>
                            <w:tab w:val="decimal" w:pos="576"/>
                          </w:tabs>
                          <w:spacing w:before="54" w:after="181" w:line="273" w:lineRule="exact"/>
                          <w:textAlignment w:val="baseline"/>
                          <w:rPr>
                            <w:rFonts w:ascii="Arial" w:eastAsia="Arial" w:hAnsi="Arial"/>
                            <w:color w:val="000000"/>
                            <w:sz w:val="24"/>
                          </w:rPr>
                        </w:pPr>
                        <w:r>
                          <w:rPr>
                            <w:rFonts w:ascii="Arial" w:eastAsia="Arial" w:hAnsi="Arial"/>
                            <w:color w:val="000000"/>
                            <w:sz w:val="24"/>
                          </w:rPr>
                          <w:t>94.6%</w:t>
                        </w:r>
                      </w:p>
                    </w:tc>
                    <w:tc>
                      <w:tcPr>
                        <w:tcW w:w="1204" w:type="dxa"/>
                        <w:tcBorders>
                          <w:bottom w:val="single" w:sz="7" w:space="0" w:color="000000"/>
                        </w:tcBorders>
                      </w:tcPr>
                      <w:p w14:paraId="2489EA3E" w14:textId="77777777" w:rsidR="00A05890" w:rsidRDefault="00000000">
                        <w:pPr>
                          <w:tabs>
                            <w:tab w:val="decimal" w:pos="360"/>
                          </w:tabs>
                          <w:spacing w:before="54" w:after="181" w:line="273" w:lineRule="exact"/>
                          <w:textAlignment w:val="baseline"/>
                          <w:rPr>
                            <w:rFonts w:ascii="Arial" w:eastAsia="Arial" w:hAnsi="Arial"/>
                            <w:color w:val="000000"/>
                            <w:sz w:val="24"/>
                          </w:rPr>
                        </w:pPr>
                        <w:r>
                          <w:rPr>
                            <w:rFonts w:ascii="Arial" w:eastAsia="Arial" w:hAnsi="Arial"/>
                            <w:color w:val="000000"/>
                            <w:sz w:val="24"/>
                          </w:rPr>
                          <w:t>0.3%</w:t>
                        </w:r>
                      </w:p>
                    </w:tc>
                    <w:tc>
                      <w:tcPr>
                        <w:tcW w:w="1234" w:type="dxa"/>
                        <w:tcBorders>
                          <w:bottom w:val="single" w:sz="7" w:space="0" w:color="000000"/>
                        </w:tcBorders>
                      </w:tcPr>
                      <w:p w14:paraId="59EC2084" w14:textId="77777777" w:rsidR="00A05890" w:rsidRDefault="00000000">
                        <w:pPr>
                          <w:tabs>
                            <w:tab w:val="decimal" w:pos="648"/>
                          </w:tabs>
                          <w:spacing w:before="54" w:after="181" w:line="273" w:lineRule="exact"/>
                          <w:textAlignment w:val="baseline"/>
                          <w:rPr>
                            <w:rFonts w:ascii="Arial" w:eastAsia="Arial" w:hAnsi="Arial"/>
                            <w:color w:val="000000"/>
                            <w:sz w:val="24"/>
                          </w:rPr>
                        </w:pPr>
                        <w:r>
                          <w:rPr>
                            <w:rFonts w:ascii="Arial" w:eastAsia="Arial" w:hAnsi="Arial"/>
                            <w:color w:val="000000"/>
                            <w:sz w:val="24"/>
                          </w:rPr>
                          <w:t>0.1%</w:t>
                        </w:r>
                      </w:p>
                    </w:tc>
                    <w:tc>
                      <w:tcPr>
                        <w:tcW w:w="974" w:type="dxa"/>
                        <w:tcBorders>
                          <w:bottom w:val="single" w:sz="7" w:space="0" w:color="000000"/>
                        </w:tcBorders>
                      </w:tcPr>
                      <w:p w14:paraId="52A8598B" w14:textId="77777777" w:rsidR="00A05890" w:rsidRDefault="00000000">
                        <w:pPr>
                          <w:tabs>
                            <w:tab w:val="decimal" w:pos="432"/>
                          </w:tabs>
                          <w:spacing w:before="54" w:after="181" w:line="273" w:lineRule="exact"/>
                          <w:textAlignment w:val="baseline"/>
                          <w:rPr>
                            <w:rFonts w:ascii="Arial" w:eastAsia="Arial" w:hAnsi="Arial"/>
                            <w:color w:val="000000"/>
                            <w:sz w:val="24"/>
                          </w:rPr>
                        </w:pPr>
                        <w:r>
                          <w:rPr>
                            <w:rFonts w:ascii="Arial" w:eastAsia="Arial" w:hAnsi="Arial"/>
                            <w:color w:val="000000"/>
                            <w:sz w:val="24"/>
                          </w:rPr>
                          <w:t>0.1%</w:t>
                        </w:r>
                      </w:p>
                    </w:tc>
                    <w:tc>
                      <w:tcPr>
                        <w:tcW w:w="932" w:type="dxa"/>
                        <w:tcBorders>
                          <w:bottom w:val="single" w:sz="7" w:space="0" w:color="000000"/>
                        </w:tcBorders>
                      </w:tcPr>
                      <w:p w14:paraId="1F80116D" w14:textId="77777777" w:rsidR="00A05890" w:rsidRDefault="00000000">
                        <w:pPr>
                          <w:tabs>
                            <w:tab w:val="decimal" w:pos="360"/>
                          </w:tabs>
                          <w:spacing w:before="54" w:after="181"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bottom w:val="single" w:sz="7" w:space="0" w:color="000000"/>
                        </w:tcBorders>
                      </w:tcPr>
                      <w:p w14:paraId="0F29339B" w14:textId="77777777" w:rsidR="00A05890" w:rsidRDefault="00000000">
                        <w:pPr>
                          <w:tabs>
                            <w:tab w:val="decimal" w:pos="360"/>
                          </w:tabs>
                          <w:spacing w:before="54" w:after="181" w:line="273" w:lineRule="exact"/>
                          <w:textAlignment w:val="baseline"/>
                          <w:rPr>
                            <w:rFonts w:ascii="Arial" w:eastAsia="Arial" w:hAnsi="Arial"/>
                            <w:color w:val="000000"/>
                            <w:sz w:val="24"/>
                          </w:rPr>
                        </w:pPr>
                        <w:r>
                          <w:rPr>
                            <w:rFonts w:ascii="Arial" w:eastAsia="Arial" w:hAnsi="Arial"/>
                            <w:color w:val="000000"/>
                            <w:sz w:val="24"/>
                          </w:rPr>
                          <w:t>0.0%</w:t>
                        </w:r>
                      </w:p>
                    </w:tc>
                    <w:tc>
                      <w:tcPr>
                        <w:tcW w:w="1303" w:type="dxa"/>
                        <w:tcBorders>
                          <w:bottom w:val="single" w:sz="7" w:space="0" w:color="000000"/>
                        </w:tcBorders>
                      </w:tcPr>
                      <w:p w14:paraId="3AAD6CD8" w14:textId="77777777" w:rsidR="00A05890" w:rsidRDefault="00000000">
                        <w:pPr>
                          <w:tabs>
                            <w:tab w:val="decimal" w:pos="432"/>
                          </w:tabs>
                          <w:spacing w:before="54" w:after="181" w:line="273" w:lineRule="exact"/>
                          <w:textAlignment w:val="baseline"/>
                          <w:rPr>
                            <w:rFonts w:ascii="Arial" w:eastAsia="Arial" w:hAnsi="Arial"/>
                            <w:color w:val="000000"/>
                            <w:sz w:val="24"/>
                          </w:rPr>
                        </w:pPr>
                        <w:r>
                          <w:rPr>
                            <w:rFonts w:ascii="Arial" w:eastAsia="Arial" w:hAnsi="Arial"/>
                            <w:color w:val="000000"/>
                            <w:sz w:val="24"/>
                          </w:rPr>
                          <w:t>4.9%</w:t>
                        </w:r>
                      </w:p>
                    </w:tc>
                  </w:tr>
                  <w:tr w:rsidR="00A05890" w14:paraId="46CD6AE6" w14:textId="77777777">
                    <w:trPr>
                      <w:trHeight w:hRule="exact" w:val="561"/>
                    </w:trPr>
                    <w:tc>
                      <w:tcPr>
                        <w:tcW w:w="1594" w:type="dxa"/>
                        <w:tcBorders>
                          <w:top w:val="single" w:sz="7" w:space="0" w:color="000000"/>
                          <w:bottom w:val="single" w:sz="7" w:space="0" w:color="000000"/>
                        </w:tcBorders>
                        <w:vAlign w:val="center"/>
                      </w:tcPr>
                      <w:p w14:paraId="5D0CCB47" w14:textId="77777777" w:rsidR="00A05890" w:rsidRDefault="00000000">
                        <w:pPr>
                          <w:spacing w:before="102" w:after="172" w:line="273" w:lineRule="exact"/>
                          <w:ind w:left="72"/>
                          <w:textAlignment w:val="baseline"/>
                          <w:rPr>
                            <w:rFonts w:ascii="Arial" w:eastAsia="Arial" w:hAnsi="Arial"/>
                            <w:color w:val="000000"/>
                            <w:sz w:val="24"/>
                          </w:rPr>
                        </w:pPr>
                        <w:r>
                          <w:rPr>
                            <w:rFonts w:ascii="Arial" w:eastAsia="Arial" w:hAnsi="Arial"/>
                            <w:color w:val="000000"/>
                            <w:sz w:val="24"/>
                          </w:rPr>
                          <w:t>Chesterfield</w:t>
                        </w:r>
                      </w:p>
                    </w:tc>
                    <w:tc>
                      <w:tcPr>
                        <w:tcW w:w="1128" w:type="dxa"/>
                        <w:tcBorders>
                          <w:top w:val="single" w:sz="7" w:space="0" w:color="000000"/>
                          <w:bottom w:val="single" w:sz="7" w:space="0" w:color="000000"/>
                        </w:tcBorders>
                        <w:vAlign w:val="center"/>
                      </w:tcPr>
                      <w:p w14:paraId="4EDF5608" w14:textId="77777777" w:rsidR="00A05890" w:rsidRDefault="00000000">
                        <w:pPr>
                          <w:tabs>
                            <w:tab w:val="decimal" w:pos="576"/>
                          </w:tabs>
                          <w:spacing w:before="102" w:after="172" w:line="273" w:lineRule="exact"/>
                          <w:textAlignment w:val="baseline"/>
                          <w:rPr>
                            <w:rFonts w:ascii="Arial" w:eastAsia="Arial" w:hAnsi="Arial"/>
                            <w:color w:val="000000"/>
                            <w:sz w:val="24"/>
                          </w:rPr>
                        </w:pPr>
                        <w:r>
                          <w:rPr>
                            <w:rFonts w:ascii="Arial" w:eastAsia="Arial" w:hAnsi="Arial"/>
                            <w:color w:val="000000"/>
                            <w:sz w:val="24"/>
                          </w:rPr>
                          <w:t>94.4%</w:t>
                        </w:r>
                      </w:p>
                    </w:tc>
                    <w:tc>
                      <w:tcPr>
                        <w:tcW w:w="1204" w:type="dxa"/>
                        <w:tcBorders>
                          <w:top w:val="single" w:sz="7" w:space="0" w:color="000000"/>
                          <w:bottom w:val="single" w:sz="7" w:space="0" w:color="000000"/>
                        </w:tcBorders>
                        <w:vAlign w:val="center"/>
                      </w:tcPr>
                      <w:p w14:paraId="68F458AE" w14:textId="77777777" w:rsidR="00A05890" w:rsidRDefault="00000000">
                        <w:pPr>
                          <w:tabs>
                            <w:tab w:val="decimal" w:pos="360"/>
                          </w:tabs>
                          <w:spacing w:before="102" w:after="172" w:line="273" w:lineRule="exact"/>
                          <w:textAlignment w:val="baseline"/>
                          <w:rPr>
                            <w:rFonts w:ascii="Arial" w:eastAsia="Arial" w:hAnsi="Arial"/>
                            <w:color w:val="000000"/>
                            <w:sz w:val="24"/>
                          </w:rPr>
                        </w:pPr>
                        <w:r>
                          <w:rPr>
                            <w:rFonts w:ascii="Arial" w:eastAsia="Arial" w:hAnsi="Arial"/>
                            <w:color w:val="000000"/>
                            <w:sz w:val="24"/>
                          </w:rPr>
                          <w:t>0.1%</w:t>
                        </w:r>
                      </w:p>
                    </w:tc>
                    <w:tc>
                      <w:tcPr>
                        <w:tcW w:w="1234" w:type="dxa"/>
                        <w:tcBorders>
                          <w:top w:val="single" w:sz="7" w:space="0" w:color="000000"/>
                          <w:bottom w:val="single" w:sz="7" w:space="0" w:color="000000"/>
                        </w:tcBorders>
                        <w:vAlign w:val="center"/>
                      </w:tcPr>
                      <w:p w14:paraId="00FAFB02" w14:textId="77777777" w:rsidR="00A05890" w:rsidRDefault="00000000">
                        <w:pPr>
                          <w:tabs>
                            <w:tab w:val="decimal" w:pos="648"/>
                          </w:tabs>
                          <w:spacing w:before="102" w:after="172" w:line="273" w:lineRule="exact"/>
                          <w:textAlignment w:val="baseline"/>
                          <w:rPr>
                            <w:rFonts w:ascii="Arial" w:eastAsia="Arial" w:hAnsi="Arial"/>
                            <w:color w:val="000000"/>
                            <w:sz w:val="24"/>
                          </w:rPr>
                        </w:pPr>
                        <w:r>
                          <w:rPr>
                            <w:rFonts w:ascii="Arial" w:eastAsia="Arial" w:hAnsi="Arial"/>
                            <w:color w:val="000000"/>
                            <w:sz w:val="24"/>
                          </w:rPr>
                          <w:t>0.1%</w:t>
                        </w:r>
                      </w:p>
                    </w:tc>
                    <w:tc>
                      <w:tcPr>
                        <w:tcW w:w="974" w:type="dxa"/>
                        <w:tcBorders>
                          <w:top w:val="single" w:sz="7" w:space="0" w:color="000000"/>
                          <w:bottom w:val="single" w:sz="7" w:space="0" w:color="000000"/>
                        </w:tcBorders>
                        <w:vAlign w:val="center"/>
                      </w:tcPr>
                      <w:p w14:paraId="377C2F81" w14:textId="77777777" w:rsidR="00A05890" w:rsidRDefault="00000000">
                        <w:pPr>
                          <w:tabs>
                            <w:tab w:val="decimal" w:pos="432"/>
                          </w:tabs>
                          <w:spacing w:before="102" w:after="172" w:line="273" w:lineRule="exact"/>
                          <w:textAlignment w:val="baseline"/>
                          <w:rPr>
                            <w:rFonts w:ascii="Arial" w:eastAsia="Arial" w:hAnsi="Arial"/>
                            <w:color w:val="000000"/>
                            <w:sz w:val="24"/>
                          </w:rPr>
                        </w:pPr>
                        <w:r>
                          <w:rPr>
                            <w:rFonts w:ascii="Arial" w:eastAsia="Arial" w:hAnsi="Arial"/>
                            <w:color w:val="000000"/>
                            <w:sz w:val="24"/>
                          </w:rPr>
                          <w:t>0.1%</w:t>
                        </w:r>
                      </w:p>
                    </w:tc>
                    <w:tc>
                      <w:tcPr>
                        <w:tcW w:w="932" w:type="dxa"/>
                        <w:tcBorders>
                          <w:top w:val="single" w:sz="7" w:space="0" w:color="000000"/>
                          <w:bottom w:val="single" w:sz="7" w:space="0" w:color="000000"/>
                        </w:tcBorders>
                        <w:vAlign w:val="center"/>
                      </w:tcPr>
                      <w:p w14:paraId="32372F0C" w14:textId="77777777" w:rsidR="00A05890" w:rsidRDefault="00000000">
                        <w:pPr>
                          <w:tabs>
                            <w:tab w:val="decimal" w:pos="360"/>
                          </w:tabs>
                          <w:spacing w:before="102" w:after="172"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top w:val="single" w:sz="7" w:space="0" w:color="000000"/>
                          <w:bottom w:val="single" w:sz="7" w:space="0" w:color="000000"/>
                        </w:tcBorders>
                        <w:vAlign w:val="center"/>
                      </w:tcPr>
                      <w:p w14:paraId="0A14B3BB" w14:textId="77777777" w:rsidR="00A05890" w:rsidRDefault="00000000">
                        <w:pPr>
                          <w:tabs>
                            <w:tab w:val="decimal" w:pos="360"/>
                          </w:tabs>
                          <w:spacing w:before="102" w:after="172" w:line="273" w:lineRule="exact"/>
                          <w:textAlignment w:val="baseline"/>
                          <w:rPr>
                            <w:rFonts w:ascii="Arial" w:eastAsia="Arial" w:hAnsi="Arial"/>
                            <w:color w:val="000000"/>
                            <w:sz w:val="24"/>
                          </w:rPr>
                        </w:pPr>
                        <w:r>
                          <w:rPr>
                            <w:rFonts w:ascii="Arial" w:eastAsia="Arial" w:hAnsi="Arial"/>
                            <w:color w:val="000000"/>
                            <w:sz w:val="24"/>
                          </w:rPr>
                          <w:t>0.0%</w:t>
                        </w:r>
                      </w:p>
                    </w:tc>
                    <w:tc>
                      <w:tcPr>
                        <w:tcW w:w="1303" w:type="dxa"/>
                        <w:tcBorders>
                          <w:top w:val="single" w:sz="7" w:space="0" w:color="000000"/>
                          <w:bottom w:val="single" w:sz="7" w:space="0" w:color="000000"/>
                        </w:tcBorders>
                        <w:vAlign w:val="center"/>
                      </w:tcPr>
                      <w:p w14:paraId="573FD4A4" w14:textId="77777777" w:rsidR="00A05890" w:rsidRDefault="00000000">
                        <w:pPr>
                          <w:tabs>
                            <w:tab w:val="decimal" w:pos="432"/>
                          </w:tabs>
                          <w:spacing w:before="102" w:after="172" w:line="273" w:lineRule="exact"/>
                          <w:textAlignment w:val="baseline"/>
                          <w:rPr>
                            <w:rFonts w:ascii="Arial" w:eastAsia="Arial" w:hAnsi="Arial"/>
                            <w:color w:val="000000"/>
                            <w:sz w:val="24"/>
                          </w:rPr>
                        </w:pPr>
                        <w:r>
                          <w:rPr>
                            <w:rFonts w:ascii="Arial" w:eastAsia="Arial" w:hAnsi="Arial"/>
                            <w:color w:val="000000"/>
                            <w:sz w:val="24"/>
                          </w:rPr>
                          <w:t>5.3%</w:t>
                        </w:r>
                      </w:p>
                    </w:tc>
                  </w:tr>
                  <w:tr w:rsidR="00A05890" w14:paraId="2B799458" w14:textId="77777777">
                    <w:trPr>
                      <w:trHeight w:hRule="exact" w:val="840"/>
                    </w:trPr>
                    <w:tc>
                      <w:tcPr>
                        <w:tcW w:w="1594" w:type="dxa"/>
                        <w:tcBorders>
                          <w:top w:val="single" w:sz="7" w:space="0" w:color="000000"/>
                          <w:bottom w:val="single" w:sz="7" w:space="0" w:color="000000"/>
                        </w:tcBorders>
                      </w:tcPr>
                      <w:p w14:paraId="518AD2CB" w14:textId="77777777" w:rsidR="00A05890" w:rsidRDefault="00000000">
                        <w:pPr>
                          <w:spacing w:before="102" w:after="177" w:line="278"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128" w:type="dxa"/>
                        <w:tcBorders>
                          <w:top w:val="single" w:sz="7" w:space="0" w:color="000000"/>
                          <w:bottom w:val="single" w:sz="7" w:space="0" w:color="000000"/>
                        </w:tcBorders>
                      </w:tcPr>
                      <w:p w14:paraId="55C59C66" w14:textId="77777777" w:rsidR="00A05890" w:rsidRDefault="00000000">
                        <w:pPr>
                          <w:tabs>
                            <w:tab w:val="decimal" w:pos="576"/>
                          </w:tabs>
                          <w:spacing w:before="107" w:after="455" w:line="273" w:lineRule="exact"/>
                          <w:textAlignment w:val="baseline"/>
                          <w:rPr>
                            <w:rFonts w:ascii="Arial" w:eastAsia="Arial" w:hAnsi="Arial"/>
                            <w:color w:val="000000"/>
                            <w:sz w:val="24"/>
                          </w:rPr>
                        </w:pPr>
                        <w:r>
                          <w:rPr>
                            <w:rFonts w:ascii="Arial" w:eastAsia="Arial" w:hAnsi="Arial"/>
                            <w:color w:val="000000"/>
                            <w:sz w:val="24"/>
                          </w:rPr>
                          <w:t>94.9%</w:t>
                        </w:r>
                      </w:p>
                    </w:tc>
                    <w:tc>
                      <w:tcPr>
                        <w:tcW w:w="1204" w:type="dxa"/>
                        <w:tcBorders>
                          <w:top w:val="single" w:sz="7" w:space="0" w:color="000000"/>
                          <w:bottom w:val="single" w:sz="7" w:space="0" w:color="000000"/>
                        </w:tcBorders>
                      </w:tcPr>
                      <w:p w14:paraId="190DC90D" w14:textId="77777777" w:rsidR="00A05890" w:rsidRDefault="00000000">
                        <w:pPr>
                          <w:tabs>
                            <w:tab w:val="decimal" w:pos="360"/>
                          </w:tabs>
                          <w:spacing w:before="107" w:after="455" w:line="273" w:lineRule="exact"/>
                          <w:textAlignment w:val="baseline"/>
                          <w:rPr>
                            <w:rFonts w:ascii="Arial" w:eastAsia="Arial" w:hAnsi="Arial"/>
                            <w:color w:val="000000"/>
                            <w:sz w:val="24"/>
                          </w:rPr>
                        </w:pPr>
                        <w:r>
                          <w:rPr>
                            <w:rFonts w:ascii="Arial" w:eastAsia="Arial" w:hAnsi="Arial"/>
                            <w:color w:val="000000"/>
                            <w:sz w:val="24"/>
                          </w:rPr>
                          <w:t>0.1%</w:t>
                        </w:r>
                      </w:p>
                    </w:tc>
                    <w:tc>
                      <w:tcPr>
                        <w:tcW w:w="1234" w:type="dxa"/>
                        <w:tcBorders>
                          <w:top w:val="single" w:sz="7" w:space="0" w:color="000000"/>
                          <w:bottom w:val="single" w:sz="7" w:space="0" w:color="000000"/>
                        </w:tcBorders>
                      </w:tcPr>
                      <w:p w14:paraId="40E6C2F3" w14:textId="77777777" w:rsidR="00A05890" w:rsidRDefault="00000000">
                        <w:pPr>
                          <w:tabs>
                            <w:tab w:val="decimal" w:pos="648"/>
                          </w:tabs>
                          <w:spacing w:before="107" w:after="455" w:line="273" w:lineRule="exact"/>
                          <w:textAlignment w:val="baseline"/>
                          <w:rPr>
                            <w:rFonts w:ascii="Arial" w:eastAsia="Arial" w:hAnsi="Arial"/>
                            <w:color w:val="000000"/>
                            <w:sz w:val="24"/>
                          </w:rPr>
                        </w:pPr>
                        <w:r>
                          <w:rPr>
                            <w:rFonts w:ascii="Arial" w:eastAsia="Arial" w:hAnsi="Arial"/>
                            <w:color w:val="000000"/>
                            <w:sz w:val="24"/>
                          </w:rPr>
                          <w:t>0.0%</w:t>
                        </w:r>
                      </w:p>
                    </w:tc>
                    <w:tc>
                      <w:tcPr>
                        <w:tcW w:w="974" w:type="dxa"/>
                        <w:tcBorders>
                          <w:top w:val="single" w:sz="7" w:space="0" w:color="000000"/>
                          <w:bottom w:val="single" w:sz="7" w:space="0" w:color="000000"/>
                        </w:tcBorders>
                      </w:tcPr>
                      <w:p w14:paraId="6FD1CC33" w14:textId="77777777" w:rsidR="00A05890" w:rsidRDefault="00000000">
                        <w:pPr>
                          <w:tabs>
                            <w:tab w:val="decimal" w:pos="432"/>
                          </w:tabs>
                          <w:spacing w:before="107" w:after="455" w:line="273" w:lineRule="exact"/>
                          <w:textAlignment w:val="baseline"/>
                          <w:rPr>
                            <w:rFonts w:ascii="Arial" w:eastAsia="Arial" w:hAnsi="Arial"/>
                            <w:color w:val="000000"/>
                            <w:sz w:val="24"/>
                          </w:rPr>
                        </w:pPr>
                        <w:r>
                          <w:rPr>
                            <w:rFonts w:ascii="Arial" w:eastAsia="Arial" w:hAnsi="Arial"/>
                            <w:color w:val="000000"/>
                            <w:sz w:val="24"/>
                          </w:rPr>
                          <w:t>0.0%</w:t>
                        </w:r>
                      </w:p>
                    </w:tc>
                    <w:tc>
                      <w:tcPr>
                        <w:tcW w:w="932" w:type="dxa"/>
                        <w:tcBorders>
                          <w:top w:val="single" w:sz="7" w:space="0" w:color="000000"/>
                          <w:bottom w:val="single" w:sz="7" w:space="0" w:color="000000"/>
                        </w:tcBorders>
                      </w:tcPr>
                      <w:p w14:paraId="5E93BE41" w14:textId="77777777" w:rsidR="00A05890" w:rsidRDefault="00000000">
                        <w:pPr>
                          <w:tabs>
                            <w:tab w:val="decimal" w:pos="360"/>
                          </w:tabs>
                          <w:spacing w:before="107" w:after="455" w:line="273" w:lineRule="exact"/>
                          <w:textAlignment w:val="baseline"/>
                          <w:rPr>
                            <w:rFonts w:ascii="Arial" w:eastAsia="Arial" w:hAnsi="Arial"/>
                            <w:color w:val="000000"/>
                            <w:sz w:val="24"/>
                          </w:rPr>
                        </w:pPr>
                        <w:r>
                          <w:rPr>
                            <w:rFonts w:ascii="Arial" w:eastAsia="Arial" w:hAnsi="Arial"/>
                            <w:color w:val="000000"/>
                            <w:sz w:val="24"/>
                          </w:rPr>
                          <w:t>0.0%</w:t>
                        </w:r>
                      </w:p>
                    </w:tc>
                    <w:tc>
                      <w:tcPr>
                        <w:tcW w:w="964" w:type="dxa"/>
                        <w:tcBorders>
                          <w:top w:val="single" w:sz="7" w:space="0" w:color="000000"/>
                          <w:bottom w:val="single" w:sz="7" w:space="0" w:color="000000"/>
                        </w:tcBorders>
                      </w:tcPr>
                      <w:p w14:paraId="64F6BC05" w14:textId="77777777" w:rsidR="00A05890" w:rsidRDefault="00000000">
                        <w:pPr>
                          <w:tabs>
                            <w:tab w:val="decimal" w:pos="360"/>
                          </w:tabs>
                          <w:spacing w:before="107" w:after="455" w:line="273" w:lineRule="exact"/>
                          <w:textAlignment w:val="baseline"/>
                          <w:rPr>
                            <w:rFonts w:ascii="Arial" w:eastAsia="Arial" w:hAnsi="Arial"/>
                            <w:color w:val="000000"/>
                            <w:sz w:val="24"/>
                          </w:rPr>
                        </w:pPr>
                        <w:r>
                          <w:rPr>
                            <w:rFonts w:ascii="Arial" w:eastAsia="Arial" w:hAnsi="Arial"/>
                            <w:color w:val="000000"/>
                            <w:sz w:val="24"/>
                          </w:rPr>
                          <w:t>0.0%</w:t>
                        </w:r>
                      </w:p>
                    </w:tc>
                    <w:tc>
                      <w:tcPr>
                        <w:tcW w:w="1303" w:type="dxa"/>
                        <w:tcBorders>
                          <w:top w:val="single" w:sz="7" w:space="0" w:color="000000"/>
                          <w:bottom w:val="single" w:sz="7" w:space="0" w:color="000000"/>
                        </w:tcBorders>
                      </w:tcPr>
                      <w:p w14:paraId="6898080C" w14:textId="77777777" w:rsidR="00A05890" w:rsidRDefault="00000000">
                        <w:pPr>
                          <w:tabs>
                            <w:tab w:val="decimal" w:pos="432"/>
                          </w:tabs>
                          <w:spacing w:before="107" w:after="455" w:line="273" w:lineRule="exact"/>
                          <w:textAlignment w:val="baseline"/>
                          <w:rPr>
                            <w:rFonts w:ascii="Arial" w:eastAsia="Arial" w:hAnsi="Arial"/>
                            <w:color w:val="000000"/>
                            <w:sz w:val="24"/>
                          </w:rPr>
                        </w:pPr>
                        <w:r>
                          <w:rPr>
                            <w:rFonts w:ascii="Arial" w:eastAsia="Arial" w:hAnsi="Arial"/>
                            <w:color w:val="000000"/>
                            <w:sz w:val="24"/>
                          </w:rPr>
                          <w:t>4.9%</w:t>
                        </w:r>
                      </w:p>
                    </w:tc>
                  </w:tr>
                  <w:tr w:rsidR="00A05890" w14:paraId="29D44AB8" w14:textId="77777777">
                    <w:trPr>
                      <w:trHeight w:hRule="exact" w:val="562"/>
                    </w:trPr>
                    <w:tc>
                      <w:tcPr>
                        <w:tcW w:w="1594" w:type="dxa"/>
                        <w:tcBorders>
                          <w:top w:val="single" w:sz="7" w:space="0" w:color="000000"/>
                          <w:bottom w:val="single" w:sz="7" w:space="0" w:color="000000"/>
                        </w:tcBorders>
                        <w:vAlign w:val="center"/>
                      </w:tcPr>
                      <w:p w14:paraId="723CC197" w14:textId="77777777" w:rsidR="00A05890" w:rsidRDefault="00000000">
                        <w:pPr>
                          <w:spacing w:before="102" w:after="182" w:line="273" w:lineRule="exact"/>
                          <w:ind w:left="72"/>
                          <w:textAlignment w:val="baseline"/>
                          <w:rPr>
                            <w:rFonts w:ascii="Arial" w:eastAsia="Arial" w:hAnsi="Arial"/>
                            <w:color w:val="000000"/>
                            <w:sz w:val="24"/>
                          </w:rPr>
                        </w:pPr>
                        <w:r>
                          <w:rPr>
                            <w:rFonts w:ascii="Arial" w:eastAsia="Arial" w:hAnsi="Arial"/>
                            <w:color w:val="000000"/>
                            <w:sz w:val="24"/>
                          </w:rPr>
                          <w:t>Sheffield</w:t>
                        </w:r>
                      </w:p>
                    </w:tc>
                    <w:tc>
                      <w:tcPr>
                        <w:tcW w:w="1128" w:type="dxa"/>
                        <w:tcBorders>
                          <w:top w:val="single" w:sz="7" w:space="0" w:color="000000"/>
                          <w:bottom w:val="single" w:sz="7" w:space="0" w:color="000000"/>
                        </w:tcBorders>
                        <w:vAlign w:val="center"/>
                      </w:tcPr>
                      <w:p w14:paraId="1FDBC4F4" w14:textId="77777777" w:rsidR="00A05890" w:rsidRDefault="00000000">
                        <w:pPr>
                          <w:tabs>
                            <w:tab w:val="decimal" w:pos="576"/>
                          </w:tabs>
                          <w:spacing w:before="102" w:after="182" w:line="273" w:lineRule="exact"/>
                          <w:textAlignment w:val="baseline"/>
                          <w:rPr>
                            <w:rFonts w:ascii="Arial" w:eastAsia="Arial" w:hAnsi="Arial"/>
                            <w:color w:val="000000"/>
                            <w:sz w:val="24"/>
                          </w:rPr>
                        </w:pPr>
                        <w:r>
                          <w:rPr>
                            <w:rFonts w:ascii="Arial" w:eastAsia="Arial" w:hAnsi="Arial"/>
                            <w:color w:val="000000"/>
                            <w:sz w:val="24"/>
                          </w:rPr>
                          <w:t>92.9%</w:t>
                        </w:r>
                      </w:p>
                    </w:tc>
                    <w:tc>
                      <w:tcPr>
                        <w:tcW w:w="1204" w:type="dxa"/>
                        <w:tcBorders>
                          <w:top w:val="single" w:sz="7" w:space="0" w:color="000000"/>
                          <w:bottom w:val="single" w:sz="7" w:space="0" w:color="000000"/>
                        </w:tcBorders>
                        <w:vAlign w:val="center"/>
                      </w:tcPr>
                      <w:p w14:paraId="4D1F8B4C" w14:textId="77777777" w:rsidR="00A05890" w:rsidRDefault="00000000">
                        <w:pPr>
                          <w:tabs>
                            <w:tab w:val="decimal" w:pos="360"/>
                          </w:tabs>
                          <w:spacing w:before="102" w:after="182" w:line="273" w:lineRule="exact"/>
                          <w:textAlignment w:val="baseline"/>
                          <w:rPr>
                            <w:rFonts w:ascii="Arial" w:eastAsia="Arial" w:hAnsi="Arial"/>
                            <w:color w:val="000000"/>
                            <w:sz w:val="24"/>
                          </w:rPr>
                        </w:pPr>
                        <w:r>
                          <w:rPr>
                            <w:rFonts w:ascii="Arial" w:eastAsia="Arial" w:hAnsi="Arial"/>
                            <w:color w:val="000000"/>
                            <w:sz w:val="24"/>
                          </w:rPr>
                          <w:t>0.3%</w:t>
                        </w:r>
                      </w:p>
                    </w:tc>
                    <w:tc>
                      <w:tcPr>
                        <w:tcW w:w="1234" w:type="dxa"/>
                        <w:tcBorders>
                          <w:top w:val="single" w:sz="7" w:space="0" w:color="000000"/>
                          <w:bottom w:val="single" w:sz="7" w:space="0" w:color="000000"/>
                        </w:tcBorders>
                        <w:vAlign w:val="center"/>
                      </w:tcPr>
                      <w:p w14:paraId="4E2FC776" w14:textId="77777777" w:rsidR="00A05890" w:rsidRDefault="00000000">
                        <w:pPr>
                          <w:tabs>
                            <w:tab w:val="decimal" w:pos="648"/>
                          </w:tabs>
                          <w:spacing w:before="102" w:after="182" w:line="273" w:lineRule="exact"/>
                          <w:textAlignment w:val="baseline"/>
                          <w:rPr>
                            <w:rFonts w:ascii="Arial" w:eastAsia="Arial" w:hAnsi="Arial"/>
                            <w:color w:val="000000"/>
                            <w:sz w:val="24"/>
                          </w:rPr>
                        </w:pPr>
                        <w:r>
                          <w:rPr>
                            <w:rFonts w:ascii="Arial" w:eastAsia="Arial" w:hAnsi="Arial"/>
                            <w:color w:val="000000"/>
                            <w:sz w:val="24"/>
                          </w:rPr>
                          <w:t>0.1%</w:t>
                        </w:r>
                      </w:p>
                    </w:tc>
                    <w:tc>
                      <w:tcPr>
                        <w:tcW w:w="974" w:type="dxa"/>
                        <w:tcBorders>
                          <w:top w:val="single" w:sz="7" w:space="0" w:color="000000"/>
                          <w:bottom w:val="single" w:sz="7" w:space="0" w:color="000000"/>
                        </w:tcBorders>
                        <w:vAlign w:val="center"/>
                      </w:tcPr>
                      <w:p w14:paraId="1A03E671" w14:textId="77777777" w:rsidR="00A05890" w:rsidRDefault="00000000">
                        <w:pPr>
                          <w:tabs>
                            <w:tab w:val="decimal" w:pos="432"/>
                          </w:tabs>
                          <w:spacing w:before="102" w:after="182" w:line="273" w:lineRule="exact"/>
                          <w:textAlignment w:val="baseline"/>
                          <w:rPr>
                            <w:rFonts w:ascii="Arial" w:eastAsia="Arial" w:hAnsi="Arial"/>
                            <w:color w:val="000000"/>
                            <w:sz w:val="24"/>
                          </w:rPr>
                        </w:pPr>
                        <w:r>
                          <w:rPr>
                            <w:rFonts w:ascii="Arial" w:eastAsia="Arial" w:hAnsi="Arial"/>
                            <w:color w:val="000000"/>
                            <w:sz w:val="24"/>
                          </w:rPr>
                          <w:t>0.1%</w:t>
                        </w:r>
                      </w:p>
                    </w:tc>
                    <w:tc>
                      <w:tcPr>
                        <w:tcW w:w="932" w:type="dxa"/>
                        <w:tcBorders>
                          <w:top w:val="single" w:sz="7" w:space="0" w:color="000000"/>
                          <w:bottom w:val="single" w:sz="7" w:space="0" w:color="000000"/>
                        </w:tcBorders>
                        <w:vAlign w:val="center"/>
                      </w:tcPr>
                      <w:p w14:paraId="22AC3819" w14:textId="77777777" w:rsidR="00A05890" w:rsidRDefault="00000000">
                        <w:pPr>
                          <w:tabs>
                            <w:tab w:val="decimal" w:pos="360"/>
                          </w:tabs>
                          <w:spacing w:before="102" w:after="182" w:line="273" w:lineRule="exact"/>
                          <w:textAlignment w:val="baseline"/>
                          <w:rPr>
                            <w:rFonts w:ascii="Arial" w:eastAsia="Arial" w:hAnsi="Arial"/>
                            <w:color w:val="000000"/>
                            <w:sz w:val="24"/>
                          </w:rPr>
                        </w:pPr>
                        <w:r>
                          <w:rPr>
                            <w:rFonts w:ascii="Arial" w:eastAsia="Arial" w:hAnsi="Arial"/>
                            <w:color w:val="000000"/>
                            <w:sz w:val="24"/>
                          </w:rPr>
                          <w:t>0.1%</w:t>
                        </w:r>
                      </w:p>
                    </w:tc>
                    <w:tc>
                      <w:tcPr>
                        <w:tcW w:w="964" w:type="dxa"/>
                        <w:tcBorders>
                          <w:top w:val="single" w:sz="7" w:space="0" w:color="000000"/>
                          <w:bottom w:val="single" w:sz="7" w:space="0" w:color="000000"/>
                        </w:tcBorders>
                        <w:vAlign w:val="center"/>
                      </w:tcPr>
                      <w:p w14:paraId="43F0CFA7" w14:textId="77777777" w:rsidR="00A05890" w:rsidRDefault="00000000">
                        <w:pPr>
                          <w:tabs>
                            <w:tab w:val="decimal" w:pos="360"/>
                          </w:tabs>
                          <w:spacing w:before="102" w:after="182" w:line="273" w:lineRule="exact"/>
                          <w:textAlignment w:val="baseline"/>
                          <w:rPr>
                            <w:rFonts w:ascii="Arial" w:eastAsia="Arial" w:hAnsi="Arial"/>
                            <w:color w:val="000000"/>
                            <w:sz w:val="24"/>
                          </w:rPr>
                        </w:pPr>
                        <w:r>
                          <w:rPr>
                            <w:rFonts w:ascii="Arial" w:eastAsia="Arial" w:hAnsi="Arial"/>
                            <w:color w:val="000000"/>
                            <w:sz w:val="24"/>
                          </w:rPr>
                          <w:t>0.1%</w:t>
                        </w:r>
                      </w:p>
                    </w:tc>
                    <w:tc>
                      <w:tcPr>
                        <w:tcW w:w="1303" w:type="dxa"/>
                        <w:tcBorders>
                          <w:top w:val="single" w:sz="7" w:space="0" w:color="000000"/>
                          <w:bottom w:val="single" w:sz="7" w:space="0" w:color="000000"/>
                        </w:tcBorders>
                        <w:vAlign w:val="center"/>
                      </w:tcPr>
                      <w:p w14:paraId="085B18D5" w14:textId="77777777" w:rsidR="00A05890" w:rsidRDefault="00000000">
                        <w:pPr>
                          <w:tabs>
                            <w:tab w:val="decimal" w:pos="432"/>
                          </w:tabs>
                          <w:spacing w:before="102" w:after="182" w:line="273" w:lineRule="exact"/>
                          <w:textAlignment w:val="baseline"/>
                          <w:rPr>
                            <w:rFonts w:ascii="Arial" w:eastAsia="Arial" w:hAnsi="Arial"/>
                            <w:color w:val="000000"/>
                            <w:sz w:val="24"/>
                          </w:rPr>
                        </w:pPr>
                        <w:r>
                          <w:rPr>
                            <w:rFonts w:ascii="Arial" w:eastAsia="Arial" w:hAnsi="Arial"/>
                            <w:color w:val="000000"/>
                            <w:sz w:val="24"/>
                          </w:rPr>
                          <w:t>6.3%</w:t>
                        </w:r>
                      </w:p>
                    </w:tc>
                  </w:tr>
                  <w:tr w:rsidR="00A05890" w14:paraId="1FF06098" w14:textId="77777777">
                    <w:trPr>
                      <w:trHeight w:hRule="exact" w:val="438"/>
                    </w:trPr>
                    <w:tc>
                      <w:tcPr>
                        <w:tcW w:w="1594" w:type="dxa"/>
                        <w:tcBorders>
                          <w:top w:val="single" w:sz="7" w:space="0" w:color="000000"/>
                        </w:tcBorders>
                        <w:vAlign w:val="center"/>
                      </w:tcPr>
                      <w:p w14:paraId="5043362E" w14:textId="77777777" w:rsidR="00A05890" w:rsidRDefault="00000000">
                        <w:pPr>
                          <w:spacing w:before="107" w:after="47" w:line="273" w:lineRule="exact"/>
                          <w:ind w:left="72"/>
                          <w:textAlignment w:val="baseline"/>
                          <w:rPr>
                            <w:rFonts w:ascii="Arial" w:eastAsia="Arial" w:hAnsi="Arial"/>
                            <w:color w:val="000000"/>
                            <w:sz w:val="24"/>
                          </w:rPr>
                        </w:pPr>
                        <w:r>
                          <w:rPr>
                            <w:rFonts w:ascii="Arial" w:eastAsia="Arial" w:hAnsi="Arial"/>
                            <w:color w:val="000000"/>
                            <w:sz w:val="24"/>
                          </w:rPr>
                          <w:t>England</w:t>
                        </w:r>
                      </w:p>
                    </w:tc>
                    <w:tc>
                      <w:tcPr>
                        <w:tcW w:w="1128" w:type="dxa"/>
                        <w:tcBorders>
                          <w:top w:val="single" w:sz="7" w:space="0" w:color="000000"/>
                        </w:tcBorders>
                        <w:vAlign w:val="center"/>
                      </w:tcPr>
                      <w:p w14:paraId="3D826B89" w14:textId="77777777" w:rsidR="00A05890" w:rsidRDefault="00000000">
                        <w:pPr>
                          <w:tabs>
                            <w:tab w:val="decimal" w:pos="576"/>
                          </w:tabs>
                          <w:spacing w:before="107" w:after="47" w:line="273" w:lineRule="exact"/>
                          <w:textAlignment w:val="baseline"/>
                          <w:rPr>
                            <w:rFonts w:ascii="Arial" w:eastAsia="Arial" w:hAnsi="Arial"/>
                            <w:color w:val="000000"/>
                            <w:sz w:val="24"/>
                          </w:rPr>
                        </w:pPr>
                        <w:r>
                          <w:rPr>
                            <w:rFonts w:ascii="Arial" w:eastAsia="Arial" w:hAnsi="Arial"/>
                            <w:color w:val="000000"/>
                            <w:sz w:val="24"/>
                          </w:rPr>
                          <w:t>93.5%</w:t>
                        </w:r>
                      </w:p>
                    </w:tc>
                    <w:tc>
                      <w:tcPr>
                        <w:tcW w:w="1204" w:type="dxa"/>
                        <w:tcBorders>
                          <w:top w:val="single" w:sz="7" w:space="0" w:color="000000"/>
                        </w:tcBorders>
                        <w:vAlign w:val="center"/>
                      </w:tcPr>
                      <w:p w14:paraId="4F644507" w14:textId="77777777" w:rsidR="00A05890" w:rsidRDefault="00000000">
                        <w:pPr>
                          <w:tabs>
                            <w:tab w:val="decimal" w:pos="360"/>
                          </w:tabs>
                          <w:spacing w:before="107" w:after="47" w:line="273" w:lineRule="exact"/>
                          <w:textAlignment w:val="baseline"/>
                          <w:rPr>
                            <w:rFonts w:ascii="Arial" w:eastAsia="Arial" w:hAnsi="Arial"/>
                            <w:color w:val="000000"/>
                            <w:sz w:val="24"/>
                          </w:rPr>
                        </w:pPr>
                        <w:r>
                          <w:rPr>
                            <w:rFonts w:ascii="Arial" w:eastAsia="Arial" w:hAnsi="Arial"/>
                            <w:color w:val="000000"/>
                            <w:sz w:val="24"/>
                          </w:rPr>
                          <w:t>0.2%</w:t>
                        </w:r>
                      </w:p>
                    </w:tc>
                    <w:tc>
                      <w:tcPr>
                        <w:tcW w:w="1234" w:type="dxa"/>
                        <w:tcBorders>
                          <w:top w:val="single" w:sz="7" w:space="0" w:color="000000"/>
                        </w:tcBorders>
                        <w:vAlign w:val="center"/>
                      </w:tcPr>
                      <w:p w14:paraId="54B90AB6" w14:textId="77777777" w:rsidR="00A05890" w:rsidRDefault="00000000">
                        <w:pPr>
                          <w:tabs>
                            <w:tab w:val="decimal" w:pos="648"/>
                          </w:tabs>
                          <w:spacing w:before="107" w:after="47" w:line="273" w:lineRule="exact"/>
                          <w:textAlignment w:val="baseline"/>
                          <w:rPr>
                            <w:rFonts w:ascii="Arial" w:eastAsia="Arial" w:hAnsi="Arial"/>
                            <w:color w:val="000000"/>
                            <w:sz w:val="24"/>
                          </w:rPr>
                        </w:pPr>
                        <w:r>
                          <w:rPr>
                            <w:rFonts w:ascii="Arial" w:eastAsia="Arial" w:hAnsi="Arial"/>
                            <w:color w:val="000000"/>
                            <w:sz w:val="24"/>
                          </w:rPr>
                          <w:t>0.1%</w:t>
                        </w:r>
                      </w:p>
                    </w:tc>
                    <w:tc>
                      <w:tcPr>
                        <w:tcW w:w="974" w:type="dxa"/>
                        <w:tcBorders>
                          <w:top w:val="single" w:sz="7" w:space="0" w:color="000000"/>
                        </w:tcBorders>
                        <w:vAlign w:val="center"/>
                      </w:tcPr>
                      <w:p w14:paraId="59DCDAE8" w14:textId="77777777" w:rsidR="00A05890" w:rsidRDefault="00000000">
                        <w:pPr>
                          <w:tabs>
                            <w:tab w:val="decimal" w:pos="432"/>
                          </w:tabs>
                          <w:spacing w:before="107" w:after="47" w:line="273" w:lineRule="exact"/>
                          <w:textAlignment w:val="baseline"/>
                          <w:rPr>
                            <w:rFonts w:ascii="Arial" w:eastAsia="Arial" w:hAnsi="Arial"/>
                            <w:color w:val="000000"/>
                            <w:sz w:val="24"/>
                          </w:rPr>
                        </w:pPr>
                        <w:r>
                          <w:rPr>
                            <w:rFonts w:ascii="Arial" w:eastAsia="Arial" w:hAnsi="Arial"/>
                            <w:color w:val="000000"/>
                            <w:sz w:val="24"/>
                          </w:rPr>
                          <w:t>0.1%</w:t>
                        </w:r>
                      </w:p>
                    </w:tc>
                    <w:tc>
                      <w:tcPr>
                        <w:tcW w:w="932" w:type="dxa"/>
                        <w:tcBorders>
                          <w:top w:val="single" w:sz="7" w:space="0" w:color="000000"/>
                        </w:tcBorders>
                        <w:vAlign w:val="center"/>
                      </w:tcPr>
                      <w:p w14:paraId="08C6DA9D" w14:textId="77777777" w:rsidR="00A05890" w:rsidRDefault="00000000">
                        <w:pPr>
                          <w:tabs>
                            <w:tab w:val="decimal" w:pos="360"/>
                          </w:tabs>
                          <w:spacing w:before="107" w:after="47" w:line="273" w:lineRule="exact"/>
                          <w:textAlignment w:val="baseline"/>
                          <w:rPr>
                            <w:rFonts w:ascii="Arial" w:eastAsia="Arial" w:hAnsi="Arial"/>
                            <w:color w:val="000000"/>
                            <w:sz w:val="24"/>
                          </w:rPr>
                        </w:pPr>
                        <w:r>
                          <w:rPr>
                            <w:rFonts w:ascii="Arial" w:eastAsia="Arial" w:hAnsi="Arial"/>
                            <w:color w:val="000000"/>
                            <w:sz w:val="24"/>
                          </w:rPr>
                          <w:t>0.1%</w:t>
                        </w:r>
                      </w:p>
                    </w:tc>
                    <w:tc>
                      <w:tcPr>
                        <w:tcW w:w="964" w:type="dxa"/>
                        <w:tcBorders>
                          <w:top w:val="single" w:sz="7" w:space="0" w:color="000000"/>
                        </w:tcBorders>
                        <w:vAlign w:val="center"/>
                      </w:tcPr>
                      <w:p w14:paraId="4FBD74D4" w14:textId="77777777" w:rsidR="00A05890" w:rsidRDefault="00000000">
                        <w:pPr>
                          <w:tabs>
                            <w:tab w:val="decimal" w:pos="360"/>
                          </w:tabs>
                          <w:spacing w:before="107" w:after="47" w:line="273" w:lineRule="exact"/>
                          <w:textAlignment w:val="baseline"/>
                          <w:rPr>
                            <w:rFonts w:ascii="Arial" w:eastAsia="Arial" w:hAnsi="Arial"/>
                            <w:color w:val="000000"/>
                            <w:sz w:val="24"/>
                          </w:rPr>
                        </w:pPr>
                        <w:r>
                          <w:rPr>
                            <w:rFonts w:ascii="Arial" w:eastAsia="Arial" w:hAnsi="Arial"/>
                            <w:color w:val="000000"/>
                            <w:sz w:val="24"/>
                          </w:rPr>
                          <w:t>0.0%</w:t>
                        </w:r>
                      </w:p>
                    </w:tc>
                    <w:tc>
                      <w:tcPr>
                        <w:tcW w:w="1303" w:type="dxa"/>
                        <w:tcBorders>
                          <w:top w:val="single" w:sz="7" w:space="0" w:color="000000"/>
                        </w:tcBorders>
                        <w:vAlign w:val="center"/>
                      </w:tcPr>
                      <w:p w14:paraId="3237C0E8" w14:textId="77777777" w:rsidR="00A05890" w:rsidRDefault="00000000">
                        <w:pPr>
                          <w:tabs>
                            <w:tab w:val="decimal" w:pos="432"/>
                          </w:tabs>
                          <w:spacing w:before="107" w:after="47" w:line="273" w:lineRule="exact"/>
                          <w:textAlignment w:val="baseline"/>
                          <w:rPr>
                            <w:rFonts w:ascii="Arial" w:eastAsia="Arial" w:hAnsi="Arial"/>
                            <w:color w:val="000000"/>
                            <w:sz w:val="24"/>
                          </w:rPr>
                        </w:pPr>
                        <w:r>
                          <w:rPr>
                            <w:rFonts w:ascii="Arial" w:eastAsia="Arial" w:hAnsi="Arial"/>
                            <w:color w:val="000000"/>
                            <w:sz w:val="24"/>
                          </w:rPr>
                          <w:t>6.0%</w:t>
                        </w:r>
                      </w:p>
                    </w:tc>
                  </w:tr>
                </w:tbl>
                <w:p w14:paraId="63B678AA" w14:textId="77777777" w:rsidR="00A05890" w:rsidRDefault="00A05890">
                  <w:pPr>
                    <w:spacing w:after="448" w:line="20" w:lineRule="exact"/>
                  </w:pPr>
                </w:p>
              </w:txbxContent>
            </v:textbox>
            <w10:wrap type="square" anchorx="page" anchory="page"/>
          </v:shape>
        </w:pict>
      </w:r>
      <w:r>
        <w:pict w14:anchorId="3485088C">
          <v:shape id="_x0000_s1092" type="#_x0000_t202" style="position:absolute;margin-left:40.25pt;margin-top:591.3pt;width:514pt;height:159.35pt;z-index:-251515392;mso-wrap-distance-left:0;mso-wrap-distance-right:0;mso-position-horizontal-relative:page;mso-position-vertical-relative:page" filled="f" stroked="f">
            <v:textbox inset="0,0,0,0">
              <w:txbxContent>
                <w:p w14:paraId="33CAA0E6" w14:textId="77777777" w:rsidR="00A05890" w:rsidRDefault="00000000">
                  <w:pPr>
                    <w:spacing w:before="673" w:line="370" w:lineRule="exact"/>
                    <w:textAlignment w:val="baseline"/>
                    <w:rPr>
                      <w:rFonts w:ascii="Arial" w:eastAsia="Arial" w:hAnsi="Arial"/>
                      <w:color w:val="00138B"/>
                      <w:sz w:val="32"/>
                    </w:rPr>
                  </w:pPr>
                  <w:r>
                    <w:rPr>
                      <w:rFonts w:ascii="Arial" w:eastAsia="Arial" w:hAnsi="Arial"/>
                      <w:color w:val="00138B"/>
                      <w:sz w:val="32"/>
                    </w:rPr>
                    <w:t>Pregnancy and Maternity</w:t>
                  </w:r>
                </w:p>
                <w:p w14:paraId="7F8B622E" w14:textId="77777777" w:rsidR="00A05890" w:rsidRDefault="00000000">
                  <w:pPr>
                    <w:spacing w:before="113" w:line="276" w:lineRule="exact"/>
                    <w:ind w:left="1008" w:right="72" w:hanging="1008"/>
                    <w:textAlignment w:val="baseline"/>
                    <w:rPr>
                      <w:rFonts w:ascii="Arial" w:eastAsia="Arial" w:hAnsi="Arial"/>
                      <w:color w:val="000000"/>
                      <w:sz w:val="24"/>
                    </w:rPr>
                  </w:pPr>
                  <w:r>
                    <w:rPr>
                      <w:rFonts w:ascii="Arial" w:eastAsia="Arial" w:hAnsi="Arial"/>
                      <w:color w:val="000000"/>
                      <w:sz w:val="24"/>
                    </w:rPr>
                    <w:t>5.2.11 Data for pregnancy and maternity is only available at the local authority level, therefore comparison between Rotherham, Sheffield, Chesterfield, North East Derbyshire and England is included here.</w:t>
                  </w:r>
                </w:p>
                <w:p w14:paraId="21427B9E" w14:textId="77777777" w:rsidR="00A05890" w:rsidRDefault="00000000">
                  <w:pPr>
                    <w:spacing w:before="161" w:after="205" w:line="276" w:lineRule="exact"/>
                    <w:ind w:left="1008" w:right="144" w:hanging="1008"/>
                    <w:textAlignment w:val="baseline"/>
                    <w:rPr>
                      <w:rFonts w:ascii="Arial" w:eastAsia="Arial" w:hAnsi="Arial"/>
                      <w:color w:val="000000"/>
                      <w:sz w:val="24"/>
                    </w:rPr>
                  </w:pPr>
                  <w:r>
                    <w:rPr>
                      <w:rFonts w:ascii="Arial" w:eastAsia="Arial" w:hAnsi="Arial"/>
                      <w:color w:val="000000"/>
                      <w:sz w:val="24"/>
                    </w:rPr>
                    <w:t xml:space="preserve">5.2.12 </w:t>
                  </w:r>
                  <w:r>
                    <w:rPr>
                      <w:rFonts w:ascii="Arial" w:eastAsia="Arial" w:hAnsi="Arial"/>
                      <w:b/>
                      <w:color w:val="000000"/>
                      <w:sz w:val="24"/>
                    </w:rPr>
                    <w:t xml:space="preserve">Table 10 </w:t>
                  </w:r>
                  <w:r>
                    <w:rPr>
                      <w:rFonts w:ascii="Arial" w:eastAsia="Arial" w:hAnsi="Arial"/>
                      <w:color w:val="000000"/>
                      <w:sz w:val="24"/>
                    </w:rPr>
                    <w:t>shows that the Crude birth rate is slightly higher in Rotherham and Sheffield, meaning there are more live births in 2025 per 1,000 mid-year population (10.1 and 9.7) compared to the England, Chesterfield and North East Derbyshire averages (9.5,</w:t>
                  </w:r>
                </w:p>
              </w:txbxContent>
            </v:textbox>
            <w10:wrap type="square" anchorx="page" anchory="page"/>
          </v:shape>
        </w:pict>
      </w:r>
      <w:r>
        <w:pict w14:anchorId="6EA5A984">
          <v:shape id="_x0000_s1091" type="#_x0000_t202" style="position:absolute;margin-left:40.25pt;margin-top:750.65pt;width:514pt;height:70.35pt;z-index:-251514368;mso-wrap-distance-left:0;mso-wrap-distance-right:0;mso-position-horizontal-relative:page;mso-position-vertical-relative:page" filled="f" stroked="f">
            <v:textbox inset="0,0,0,0">
              <w:txbxContent>
                <w:p w14:paraId="593BA148" w14:textId="77777777" w:rsidR="00A05890" w:rsidRDefault="00000000">
                  <w:pPr>
                    <w:spacing w:before="126" w:line="230" w:lineRule="exact"/>
                    <w:textAlignment w:val="baseline"/>
                    <w:rPr>
                      <w:rFonts w:ascii="Arial" w:eastAsia="Arial" w:hAnsi="Arial"/>
                      <w:color w:val="808083"/>
                      <w:sz w:val="14"/>
                    </w:rPr>
                  </w:pPr>
                  <w:r>
                    <w:rPr>
                      <w:rFonts w:ascii="Arial" w:eastAsia="Arial" w:hAnsi="Arial"/>
                      <w:color w:val="808083"/>
                      <w:sz w:val="14"/>
                    </w:rPr>
                    <w:t xml:space="preserve">19 </w:t>
                  </w:r>
                  <w:r>
                    <w:rPr>
                      <w:rFonts w:ascii="Arial" w:eastAsia="Arial" w:hAnsi="Arial"/>
                      <w:color w:val="808083"/>
                      <w:sz w:val="20"/>
                    </w:rPr>
                    <w:t>Nomis (2021) Local Area Profiles. Available at:</w:t>
                  </w:r>
                </w:p>
                <w:p w14:paraId="5FA72723" w14:textId="77777777" w:rsidR="00A05890" w:rsidRDefault="00A05890">
                  <w:pPr>
                    <w:spacing w:before="3" w:line="230" w:lineRule="exact"/>
                    <w:textAlignment w:val="baseline"/>
                    <w:rPr>
                      <w:rFonts w:ascii="Arial" w:eastAsia="Arial" w:hAnsi="Arial"/>
                      <w:color w:val="00BDB4"/>
                      <w:sz w:val="20"/>
                      <w:u w:val="single"/>
                    </w:rPr>
                  </w:pPr>
                  <w:hyperlink r:id="rId47" w:anchor="section_4">
                    <w:r>
                      <w:rPr>
                        <w:rFonts w:ascii="Arial" w:eastAsia="Arial" w:hAnsi="Arial"/>
                        <w:color w:val="0000FF"/>
                        <w:sz w:val="20"/>
                        <w:u w:val="single"/>
                      </w:rPr>
                      <w:t>https://www.nomisweb.co.uk/reports/localarea?compare=E07000146#section_4</w:t>
                    </w:r>
                  </w:hyperlink>
                  <w:hyperlink r:id="rId48" w:anchor="section_4">
                    <w:r>
                      <w:rPr>
                        <w:rFonts w:ascii="Arial" w:eastAsia="Arial" w:hAnsi="Arial"/>
                        <w:color w:val="0000FF"/>
                        <w:sz w:val="20"/>
                        <w:u w:val="single"/>
                      </w:rPr>
                      <w:t>.</w:t>
                    </w:r>
                  </w:hyperlink>
                  <w:r w:rsidR="00000000">
                    <w:rPr>
                      <w:rFonts w:ascii="Arial" w:eastAsia="Arial" w:hAnsi="Arial"/>
                      <w:color w:val="808083"/>
                      <w:sz w:val="20"/>
                    </w:rPr>
                    <w:t xml:space="preserve"> (Accessed July 2026).</w:t>
                  </w:r>
                </w:p>
                <w:p w14:paraId="2A955DB5" w14:textId="77777777" w:rsidR="00A05890" w:rsidRDefault="00000000">
                  <w:pPr>
                    <w:tabs>
                      <w:tab w:val="left" w:pos="4320"/>
                    </w:tabs>
                    <w:spacing w:before="406" w:line="187" w:lineRule="exact"/>
                    <w:textAlignment w:val="baseline"/>
                    <w:rPr>
                      <w:rFonts w:ascii="Arial" w:eastAsia="Arial" w:hAnsi="Arial"/>
                      <w:color w:val="515151"/>
                      <w:spacing w:val="-1"/>
                      <w:sz w:val="16"/>
                    </w:rPr>
                  </w:pPr>
                  <w:r>
                    <w:rPr>
                      <w:rFonts w:ascii="Arial" w:eastAsia="Arial" w:hAnsi="Arial"/>
                      <w:color w:val="515151"/>
                      <w:spacing w:val="-1"/>
                      <w:sz w:val="16"/>
                    </w:rPr>
                    <w:t>EDEU-WSP-ENVS-ZZZZZZ-RPT-EV-000001</w:t>
                  </w:r>
                  <w:r>
                    <w:rPr>
                      <w:rFonts w:ascii="Arial" w:eastAsia="Arial" w:hAnsi="Arial"/>
                      <w:color w:val="515151"/>
                      <w:spacing w:val="-1"/>
                      <w:sz w:val="16"/>
                    </w:rPr>
                    <w:tab/>
                    <w:t>PA-</w:t>
                  </w:r>
                  <w:proofErr w:type="spellStart"/>
                  <w:r>
                    <w:rPr>
                      <w:rFonts w:ascii="Arial" w:eastAsia="Arial" w:hAnsi="Arial"/>
                      <w:color w:val="515151"/>
                      <w:spacing w:val="-1"/>
                      <w:sz w:val="16"/>
                    </w:rPr>
                    <w:t>Publicaly</w:t>
                  </w:r>
                  <w:proofErr w:type="spellEnd"/>
                  <w:r>
                    <w:rPr>
                      <w:rFonts w:ascii="Arial" w:eastAsia="Arial" w:hAnsi="Arial"/>
                      <w:color w:val="515151"/>
                      <w:spacing w:val="-1"/>
                      <w:sz w:val="16"/>
                    </w:rPr>
                    <w:t xml:space="preserve"> Available</w:t>
                  </w:r>
                </w:p>
                <w:p w14:paraId="3F38A320" w14:textId="77777777" w:rsidR="00A05890" w:rsidRDefault="00000000">
                  <w:pPr>
                    <w:tabs>
                      <w:tab w:val="left" w:pos="9432"/>
                    </w:tabs>
                    <w:spacing w:before="2" w:after="14"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33</w:t>
                  </w:r>
                </w:p>
              </w:txbxContent>
            </v:textbox>
            <w10:wrap type="square" anchorx="page" anchory="page"/>
          </v:shape>
        </w:pict>
      </w:r>
      <w:r>
        <w:pict w14:anchorId="646511CE">
          <v:line id="_x0000_s1090" style="position:absolute;z-index:251579904;mso-position-horizontal-relative:page;mso-position-vertical-relative:page" from="40.6pt,244.3pt" to="554.65pt,244.3pt" strokecolor="#00138b" strokeweight=".95pt">
            <w10:wrap anchorx="page" anchory="page"/>
          </v:line>
        </w:pict>
      </w:r>
      <w:r>
        <w:pict w14:anchorId="1468F88F">
          <v:line id="_x0000_s1089" style="position:absolute;z-index:251580928;mso-position-horizontal-relative:page;mso-position-vertical-relative:page" from="176.9pt,273.1pt" to="554.65pt,273.1pt" strokecolor="#00138b" strokeweight="1.2pt">
            <w10:wrap anchorx="page" anchory="page"/>
          </v:line>
        </w:pict>
      </w:r>
      <w:r>
        <w:pict w14:anchorId="1A144EEF">
          <v:line id="_x0000_s1088" style="position:absolute;z-index:251581952;mso-position-horizontal-relative:page;mso-position-vertical-relative:page" from="40.6pt,419.75pt" to="554.65pt,419.75pt" strokecolor="#d9d9d9" strokeweight=".7pt">
            <w10:wrap anchorx="page" anchory="page"/>
          </v:line>
        </w:pict>
      </w:r>
      <w:r>
        <w:pict w14:anchorId="1824D728">
          <v:line id="_x0000_s1087" style="position:absolute;z-index:251582976;mso-position-horizontal-relative:page;mso-position-vertical-relative:page" from="40.25pt,546pt" to="87.65pt,546pt" strokecolor="#d9d9d9" strokeweight=".7pt">
            <w10:wrap anchorx="page" anchory="page"/>
          </v:line>
        </w:pict>
      </w:r>
      <w:r>
        <w:pict w14:anchorId="585ED313">
          <v:line id="_x0000_s1086" style="position:absolute;z-index:251584000;mso-position-horizontal-relative:page;mso-position-vertical-relative:page" from="40.25pt,592.1pt" to="554.3pt,592.1pt" strokecolor="#00138b" strokeweight="1.45pt">
            <w10:wrap anchorx="page" anchory="page"/>
          </v:line>
        </w:pict>
      </w:r>
      <w:r>
        <w:pict w14:anchorId="48D46CEC">
          <v:line id="_x0000_s1085" style="position:absolute;z-index:251585024;mso-position-horizontal-relative:page;mso-position-vertical-relative:page" from="40.25pt,751.2pt" to="186.75pt,751.2pt" strokeweight=".95pt">
            <w10:wrap anchorx="page" anchory="page"/>
          </v:line>
        </w:pict>
      </w:r>
    </w:p>
    <w:p w14:paraId="349D7A1F" w14:textId="77777777" w:rsidR="00A05890" w:rsidRPr="003703B0" w:rsidRDefault="00A05890">
      <w:pPr>
        <w:sectPr w:rsidR="00A05890" w:rsidRPr="003703B0">
          <w:pgSz w:w="11909" w:h="16843"/>
          <w:pgMar w:top="92" w:right="817" w:bottom="207" w:left="805" w:header="720" w:footer="720" w:gutter="0"/>
          <w:cols w:space="720"/>
        </w:sectPr>
      </w:pPr>
    </w:p>
    <w:p w14:paraId="1862B8FA" w14:textId="77777777" w:rsidR="00A05890" w:rsidRPr="003703B0" w:rsidRDefault="00000000">
      <w:pPr>
        <w:textAlignment w:val="baseline"/>
        <w:rPr>
          <w:rFonts w:eastAsia="Times New Roman"/>
          <w:color w:val="000000"/>
          <w:sz w:val="24"/>
        </w:rPr>
      </w:pPr>
      <w:r>
        <w:lastRenderedPageBreak/>
        <w:pict w14:anchorId="18637E97">
          <v:shape id="_x0000_s1084" type="#_x0000_t202" style="position:absolute;margin-left:42.5pt;margin-top:275.95pt;width:505.4pt;height:146.45pt;z-index:-251666944;mso-wrap-distance-left:0;mso-wrap-distance-right:0;mso-position-horizontal-relative:page;mso-position-vertical-relative:page" filled="f" stroked="f">
            <v:textbox style="layout-flow:vertical;mso-layout-flow-alt:bottom-to-top" inset="0,0,0,0">
              <w:txbxContent>
                <w:p w14:paraId="1CF1D424" w14:textId="77777777" w:rsidR="004E4629" w:rsidRDefault="004E4629"/>
              </w:txbxContent>
            </v:textbox>
            <w10:wrap type="square" anchorx="page" anchory="page"/>
          </v:shape>
        </w:pict>
      </w:r>
      <w:r>
        <w:pict w14:anchorId="3BFC2D10">
          <v:shape id="_x0000_s1083" type="#_x0000_t202" style="position:absolute;margin-left:42.5pt;margin-top:422.3pt;width:150.7pt;height:172.2pt;z-index:-251665920;mso-wrap-distance-left:0;mso-wrap-distance-right:0;mso-position-horizontal-relative:page;mso-position-vertical-relative:page" filled="f" stroked="f">
            <v:textbox style="layout-flow:vertical;mso-layout-flow-alt:bottom-to-top" inset="0,0,0,0">
              <w:txbxContent>
                <w:p w14:paraId="1317DDB0" w14:textId="77777777" w:rsidR="004E4629" w:rsidRDefault="004E4629"/>
              </w:txbxContent>
            </v:textbox>
            <w10:wrap type="square" anchorx="page" anchory="page"/>
          </v:shape>
        </w:pict>
      </w:r>
      <w:r>
        <w:pict w14:anchorId="5459A038">
          <v:shape id="_x0000_s1082" type="#_x0000_t202" style="position:absolute;margin-left:42.7pt;margin-top:19pt;width:506pt;height:56.8pt;z-index:-25151334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40"/>
                    <w:gridCol w:w="2780"/>
                  </w:tblGrid>
                  <w:tr w:rsidR="00A05890" w14:paraId="73C2A5D5" w14:textId="77777777">
                    <w:trPr>
                      <w:trHeight w:hRule="exact" w:val="596"/>
                    </w:trPr>
                    <w:tc>
                      <w:tcPr>
                        <w:tcW w:w="7340" w:type="dxa"/>
                        <w:vAlign w:val="bottom"/>
                      </w:tcPr>
                      <w:p w14:paraId="44B2986C" w14:textId="77777777" w:rsidR="00A05890"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780" w:type="dxa"/>
                      </w:tcPr>
                      <w:p w14:paraId="128E2F8B" w14:textId="77777777" w:rsidR="00A05890" w:rsidRDefault="00000000">
                        <w:pPr>
                          <w:spacing w:before="4" w:after="21"/>
                          <w:ind w:right="366"/>
                          <w:textAlignment w:val="baseline"/>
                        </w:pPr>
                        <w:r>
                          <w:rPr>
                            <w:noProof/>
                          </w:rPr>
                          <w:drawing>
                            <wp:inline distT="0" distB="0" distL="0" distR="0" wp14:anchorId="07E7D253" wp14:editId="637C7232">
                              <wp:extent cx="1532890" cy="292735"/>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D60E161" w14:textId="77777777" w:rsidR="00A05890" w:rsidRDefault="00A05890">
                  <w:pPr>
                    <w:spacing w:after="520" w:line="20" w:lineRule="exact"/>
                  </w:pPr>
                </w:p>
              </w:txbxContent>
            </v:textbox>
            <w10:wrap type="square" anchorx="page" anchory="page"/>
          </v:shape>
        </w:pict>
      </w:r>
      <w:r>
        <w:pict w14:anchorId="0D646348">
          <v:shape id="_x0000_s1081" type="#_x0000_t202" style="position:absolute;margin-left:42.7pt;margin-top:75.8pt;width:506pt;height:170.35pt;z-index:-251512320;mso-wrap-distance-left:0;mso-wrap-distance-right:0;mso-position-horizontal-relative:page;mso-position-vertical-relative:page" filled="f" stroked="f">
            <v:textbox inset="0,0,0,0">
              <w:txbxContent>
                <w:p w14:paraId="678417BC" w14:textId="77777777" w:rsidR="00A05890" w:rsidRDefault="00000000">
                  <w:pPr>
                    <w:spacing w:line="276" w:lineRule="exact"/>
                    <w:ind w:left="936"/>
                    <w:textAlignment w:val="baseline"/>
                    <w:rPr>
                      <w:rFonts w:ascii="Arial" w:eastAsia="Arial" w:hAnsi="Arial"/>
                      <w:color w:val="000000"/>
                      <w:sz w:val="24"/>
                    </w:rPr>
                  </w:pPr>
                  <w:r>
                    <w:rPr>
                      <w:rFonts w:ascii="Arial" w:eastAsia="Arial" w:hAnsi="Arial"/>
                      <w:color w:val="000000"/>
                      <w:sz w:val="24"/>
                    </w:rPr>
                    <w:t xml:space="preserve">8.4 and 8.0 respectively). Rotherham has a higher general fertility rate (GFR) and total fertility rate (TFR) than Chesterfield, North East Derbyshire, Sheffield and England as shown in </w:t>
                  </w:r>
                  <w:r>
                    <w:rPr>
                      <w:rFonts w:ascii="Arial" w:eastAsia="Arial" w:hAnsi="Arial"/>
                      <w:b/>
                      <w:color w:val="000000"/>
                      <w:sz w:val="24"/>
                    </w:rPr>
                    <w:t>Table 10</w:t>
                  </w:r>
                  <w:r>
                    <w:rPr>
                      <w:rFonts w:ascii="Arial" w:eastAsia="Arial" w:hAnsi="Arial"/>
                      <w:color w:val="000000"/>
                      <w:sz w:val="24"/>
                    </w:rPr>
                    <w:t>. The higher GFR rate suggests there are more babies born per 1000 women of childbearing age, whilst the higher TFR suggests that women in Rotherham have given birth to a slightly higher number of children than the England average. Overall, the Rotherham, Sheffield, Chesterfield and North East Derbyshire profiles are broadly in line with the England averages.</w:t>
                  </w:r>
                </w:p>
                <w:p w14:paraId="518F6961" w14:textId="77777777" w:rsidR="00A05890" w:rsidRDefault="00000000">
                  <w:pPr>
                    <w:spacing w:before="526" w:after="336" w:line="300" w:lineRule="exact"/>
                    <w:ind w:right="432"/>
                    <w:jc w:val="both"/>
                    <w:textAlignment w:val="baseline"/>
                    <w:rPr>
                      <w:rFonts w:ascii="Arial" w:eastAsia="Arial" w:hAnsi="Arial"/>
                      <w:b/>
                      <w:color w:val="00138B"/>
                      <w:sz w:val="28"/>
                    </w:rPr>
                  </w:pPr>
                  <w:r>
                    <w:rPr>
                      <w:rFonts w:ascii="Arial" w:eastAsia="Arial" w:hAnsi="Arial"/>
                      <w:b/>
                      <w:color w:val="00138B"/>
                      <w:sz w:val="28"/>
                    </w:rPr>
                    <w:t>Table 10: Percentage pregnancy and maternity breakdown of the Project (2025)</w:t>
                  </w:r>
                  <w:r>
                    <w:rPr>
                      <w:rFonts w:ascii="Arial" w:eastAsia="Arial" w:hAnsi="Arial"/>
                      <w:b/>
                      <w:color w:val="00138B"/>
                      <w:sz w:val="28"/>
                      <w:vertAlign w:val="superscript"/>
                    </w:rPr>
                    <w:t>20</w:t>
                  </w:r>
                  <w:r>
                    <w:rPr>
                      <w:rFonts w:ascii="Arial" w:eastAsia="Arial" w:hAnsi="Arial"/>
                      <w:b/>
                      <w:color w:val="00138B"/>
                      <w:sz w:val="18"/>
                    </w:rPr>
                    <w:t xml:space="preserve"> </w:t>
                  </w:r>
                </w:p>
              </w:txbxContent>
            </v:textbox>
            <w10:wrap type="square" anchorx="page" anchory="page"/>
          </v:shape>
        </w:pict>
      </w:r>
      <w:r>
        <w:pict w14:anchorId="5F4179F3">
          <v:shape id="_x0000_s1080" type="#_x0000_t202" style="position:absolute;margin-left:42.5pt;margin-top:246.15pt;width:506.2pt;height:29.8pt;z-index:-251511296;mso-wrap-distance-left:0;mso-wrap-distance-right:0;mso-position-horizontal-relative:page;mso-position-vertical-relative:page" filled="f" stroked="f">
            <v:textbox inset="0,0,0,0">
              <w:txbxContent>
                <w:p w14:paraId="447D2854" w14:textId="77777777" w:rsidR="00A05890" w:rsidRDefault="00000000">
                  <w:pPr>
                    <w:spacing w:before="123" w:after="195" w:line="274" w:lineRule="exact"/>
                    <w:ind w:left="4824"/>
                    <w:textAlignment w:val="baseline"/>
                    <w:rPr>
                      <w:rFonts w:ascii="Arial" w:eastAsia="Arial" w:hAnsi="Arial"/>
                      <w:color w:val="000000"/>
                      <w:sz w:val="24"/>
                    </w:rPr>
                  </w:pPr>
                  <w:r>
                    <w:rPr>
                      <w:rFonts w:ascii="Arial" w:eastAsia="Arial" w:hAnsi="Arial"/>
                      <w:color w:val="000000"/>
                      <w:sz w:val="24"/>
                    </w:rPr>
                    <w:t>Pregnancy and Maternity</w:t>
                  </w:r>
                </w:p>
              </w:txbxContent>
            </v:textbox>
            <w10:wrap type="square" anchorx="page" anchory="page"/>
          </v:shape>
        </w:pict>
      </w:r>
      <w:r>
        <w:pict w14:anchorId="6DF05357">
          <v:shape id="_x0000_s1079" type="#_x0000_t202" style="position:absolute;margin-left:193.2pt;margin-top:421.5pt;width:355.5pt;height:175.4pt;z-index:-251510272;mso-wrap-distance-left:0;mso-wrap-distance-right:0;mso-position-horizontal-relative:page;mso-position-vertical-relative:page" filled="f" stroked="f">
            <v:textbox inset="0,0,0,0">
              <w:txbxContent>
                <w:p w14:paraId="3D743BDD" w14:textId="77777777" w:rsidR="00A05890" w:rsidRDefault="00A05890">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589"/>
                    <w:gridCol w:w="1104"/>
                    <w:gridCol w:w="1363"/>
                    <w:gridCol w:w="1038"/>
                  </w:tblGrid>
                  <w:tr w:rsidR="00A05890" w14:paraId="5D00670F" w14:textId="77777777">
                    <w:trPr>
                      <w:trHeight w:hRule="exact" w:val="502"/>
                    </w:trPr>
                    <w:tc>
                      <w:tcPr>
                        <w:tcW w:w="1589" w:type="dxa"/>
                        <w:tcBorders>
                          <w:bottom w:val="single" w:sz="7" w:space="0" w:color="000000"/>
                        </w:tcBorders>
                      </w:tcPr>
                      <w:p w14:paraId="2F29561E" w14:textId="77777777" w:rsidR="00A05890" w:rsidRDefault="00000000">
                        <w:pPr>
                          <w:spacing w:before="43" w:after="181" w:line="274" w:lineRule="exact"/>
                          <w:ind w:left="72"/>
                          <w:textAlignment w:val="baseline"/>
                          <w:rPr>
                            <w:rFonts w:ascii="Arial" w:eastAsia="Arial" w:hAnsi="Arial"/>
                            <w:color w:val="000000"/>
                            <w:sz w:val="24"/>
                          </w:rPr>
                        </w:pPr>
                        <w:r>
                          <w:rPr>
                            <w:rFonts w:ascii="Arial" w:eastAsia="Arial" w:hAnsi="Arial"/>
                            <w:color w:val="000000"/>
                            <w:sz w:val="24"/>
                          </w:rPr>
                          <w:t>Rotherham</w:t>
                        </w:r>
                      </w:p>
                    </w:tc>
                    <w:tc>
                      <w:tcPr>
                        <w:tcW w:w="1104" w:type="dxa"/>
                        <w:tcBorders>
                          <w:bottom w:val="single" w:sz="7" w:space="0" w:color="000000"/>
                        </w:tcBorders>
                      </w:tcPr>
                      <w:p w14:paraId="5FD985A7" w14:textId="77777777" w:rsidR="00A05890" w:rsidRDefault="00000000">
                        <w:pPr>
                          <w:spacing w:before="43" w:after="181" w:line="274" w:lineRule="exact"/>
                          <w:ind w:left="264"/>
                          <w:textAlignment w:val="baseline"/>
                          <w:rPr>
                            <w:rFonts w:ascii="Arial" w:eastAsia="Arial" w:hAnsi="Arial"/>
                            <w:color w:val="000000"/>
                            <w:sz w:val="24"/>
                          </w:rPr>
                        </w:pPr>
                        <w:r>
                          <w:rPr>
                            <w:rFonts w:ascii="Arial" w:eastAsia="Arial" w:hAnsi="Arial"/>
                            <w:color w:val="000000"/>
                            <w:sz w:val="24"/>
                          </w:rPr>
                          <w:t>10.1</w:t>
                        </w:r>
                      </w:p>
                    </w:tc>
                    <w:tc>
                      <w:tcPr>
                        <w:tcW w:w="1363" w:type="dxa"/>
                        <w:tcBorders>
                          <w:bottom w:val="single" w:sz="7" w:space="0" w:color="000000"/>
                        </w:tcBorders>
                      </w:tcPr>
                      <w:p w14:paraId="36E93FD2" w14:textId="77777777" w:rsidR="00A05890" w:rsidRDefault="00000000">
                        <w:pPr>
                          <w:tabs>
                            <w:tab w:val="decimal" w:pos="720"/>
                          </w:tabs>
                          <w:spacing w:before="43" w:after="181" w:line="274" w:lineRule="exact"/>
                          <w:textAlignment w:val="baseline"/>
                          <w:rPr>
                            <w:rFonts w:ascii="Arial" w:eastAsia="Arial" w:hAnsi="Arial"/>
                            <w:color w:val="000000"/>
                            <w:sz w:val="24"/>
                          </w:rPr>
                        </w:pPr>
                        <w:r>
                          <w:rPr>
                            <w:rFonts w:ascii="Arial" w:eastAsia="Arial" w:hAnsi="Arial"/>
                            <w:color w:val="000000"/>
                            <w:sz w:val="24"/>
                          </w:rPr>
                          <w:t>53.4</w:t>
                        </w:r>
                      </w:p>
                    </w:tc>
                    <w:tc>
                      <w:tcPr>
                        <w:tcW w:w="1038" w:type="dxa"/>
                        <w:tcBorders>
                          <w:bottom w:val="single" w:sz="7" w:space="0" w:color="000000"/>
                        </w:tcBorders>
                      </w:tcPr>
                      <w:p w14:paraId="2D422133" w14:textId="77777777" w:rsidR="00A05890" w:rsidRDefault="00000000">
                        <w:pPr>
                          <w:tabs>
                            <w:tab w:val="decimal" w:pos="648"/>
                          </w:tabs>
                          <w:spacing w:before="43" w:after="181" w:line="274" w:lineRule="exact"/>
                          <w:textAlignment w:val="baseline"/>
                          <w:rPr>
                            <w:rFonts w:ascii="Arial" w:eastAsia="Arial" w:hAnsi="Arial"/>
                            <w:color w:val="000000"/>
                            <w:sz w:val="24"/>
                          </w:rPr>
                        </w:pPr>
                        <w:r>
                          <w:rPr>
                            <w:rFonts w:ascii="Arial" w:eastAsia="Arial" w:hAnsi="Arial"/>
                            <w:color w:val="000000"/>
                            <w:sz w:val="24"/>
                          </w:rPr>
                          <w:t>1.59</w:t>
                        </w:r>
                      </w:p>
                    </w:tc>
                  </w:tr>
                  <w:tr w:rsidR="00A05890" w14:paraId="4197332A" w14:textId="77777777">
                    <w:trPr>
                      <w:trHeight w:hRule="exact" w:val="557"/>
                    </w:trPr>
                    <w:tc>
                      <w:tcPr>
                        <w:tcW w:w="1589" w:type="dxa"/>
                        <w:tcBorders>
                          <w:top w:val="single" w:sz="7" w:space="0" w:color="000000"/>
                          <w:bottom w:val="single" w:sz="7" w:space="0" w:color="000000"/>
                        </w:tcBorders>
                        <w:vAlign w:val="center"/>
                      </w:tcPr>
                      <w:p w14:paraId="737E99DD" w14:textId="77777777" w:rsidR="00A05890" w:rsidRDefault="00000000">
                        <w:pPr>
                          <w:spacing w:before="103" w:after="166" w:line="274" w:lineRule="exact"/>
                          <w:ind w:left="72"/>
                          <w:textAlignment w:val="baseline"/>
                          <w:rPr>
                            <w:rFonts w:ascii="Arial" w:eastAsia="Arial" w:hAnsi="Arial"/>
                            <w:color w:val="000000"/>
                            <w:sz w:val="24"/>
                          </w:rPr>
                        </w:pPr>
                        <w:r>
                          <w:rPr>
                            <w:rFonts w:ascii="Arial" w:eastAsia="Arial" w:hAnsi="Arial"/>
                            <w:color w:val="000000"/>
                            <w:sz w:val="24"/>
                          </w:rPr>
                          <w:t>Chesterfield</w:t>
                        </w:r>
                      </w:p>
                    </w:tc>
                    <w:tc>
                      <w:tcPr>
                        <w:tcW w:w="1104" w:type="dxa"/>
                        <w:tcBorders>
                          <w:top w:val="single" w:sz="7" w:space="0" w:color="000000"/>
                          <w:bottom w:val="single" w:sz="7" w:space="0" w:color="000000"/>
                        </w:tcBorders>
                        <w:vAlign w:val="center"/>
                      </w:tcPr>
                      <w:p w14:paraId="5AE1B74F" w14:textId="77777777" w:rsidR="00A05890" w:rsidRDefault="00000000">
                        <w:pPr>
                          <w:spacing w:before="103" w:after="166" w:line="274" w:lineRule="exact"/>
                          <w:ind w:left="264"/>
                          <w:textAlignment w:val="baseline"/>
                          <w:rPr>
                            <w:rFonts w:ascii="Arial" w:eastAsia="Arial" w:hAnsi="Arial"/>
                            <w:color w:val="000000"/>
                            <w:sz w:val="24"/>
                          </w:rPr>
                        </w:pPr>
                        <w:r>
                          <w:rPr>
                            <w:rFonts w:ascii="Arial" w:eastAsia="Arial" w:hAnsi="Arial"/>
                            <w:color w:val="000000"/>
                            <w:sz w:val="24"/>
                          </w:rPr>
                          <w:t>8.4</w:t>
                        </w:r>
                      </w:p>
                    </w:tc>
                    <w:tc>
                      <w:tcPr>
                        <w:tcW w:w="1363" w:type="dxa"/>
                        <w:tcBorders>
                          <w:top w:val="single" w:sz="7" w:space="0" w:color="000000"/>
                          <w:bottom w:val="single" w:sz="7" w:space="0" w:color="000000"/>
                        </w:tcBorders>
                        <w:vAlign w:val="center"/>
                      </w:tcPr>
                      <w:p w14:paraId="20422DA3" w14:textId="77777777" w:rsidR="00A05890" w:rsidRDefault="00000000">
                        <w:pPr>
                          <w:tabs>
                            <w:tab w:val="decimal" w:pos="720"/>
                          </w:tabs>
                          <w:spacing w:before="103" w:after="166" w:line="274" w:lineRule="exact"/>
                          <w:textAlignment w:val="baseline"/>
                          <w:rPr>
                            <w:rFonts w:ascii="Arial" w:eastAsia="Arial" w:hAnsi="Arial"/>
                            <w:color w:val="000000"/>
                            <w:sz w:val="24"/>
                          </w:rPr>
                        </w:pPr>
                        <w:r>
                          <w:rPr>
                            <w:rFonts w:ascii="Arial" w:eastAsia="Arial" w:hAnsi="Arial"/>
                            <w:color w:val="000000"/>
                            <w:sz w:val="24"/>
                          </w:rPr>
                          <w:t>47.2</w:t>
                        </w:r>
                      </w:p>
                    </w:tc>
                    <w:tc>
                      <w:tcPr>
                        <w:tcW w:w="1038" w:type="dxa"/>
                        <w:tcBorders>
                          <w:top w:val="single" w:sz="7" w:space="0" w:color="000000"/>
                          <w:bottom w:val="single" w:sz="7" w:space="0" w:color="000000"/>
                        </w:tcBorders>
                        <w:vAlign w:val="center"/>
                      </w:tcPr>
                      <w:p w14:paraId="25DD9B2F" w14:textId="77777777" w:rsidR="00A05890" w:rsidRDefault="00000000">
                        <w:pPr>
                          <w:tabs>
                            <w:tab w:val="decimal" w:pos="648"/>
                          </w:tabs>
                          <w:spacing w:before="103" w:after="166" w:line="274" w:lineRule="exact"/>
                          <w:textAlignment w:val="baseline"/>
                          <w:rPr>
                            <w:rFonts w:ascii="Arial" w:eastAsia="Arial" w:hAnsi="Arial"/>
                            <w:color w:val="000000"/>
                            <w:sz w:val="24"/>
                          </w:rPr>
                        </w:pPr>
                        <w:r>
                          <w:rPr>
                            <w:rFonts w:ascii="Arial" w:eastAsia="Arial" w:hAnsi="Arial"/>
                            <w:color w:val="000000"/>
                            <w:sz w:val="24"/>
                          </w:rPr>
                          <w:t>1.38</w:t>
                        </w:r>
                      </w:p>
                    </w:tc>
                  </w:tr>
                  <w:tr w:rsidR="00A05890" w14:paraId="7F89FF50" w14:textId="77777777">
                    <w:trPr>
                      <w:trHeight w:hRule="exact" w:val="840"/>
                    </w:trPr>
                    <w:tc>
                      <w:tcPr>
                        <w:tcW w:w="1589" w:type="dxa"/>
                        <w:tcBorders>
                          <w:top w:val="single" w:sz="7" w:space="0" w:color="000000"/>
                          <w:bottom w:val="single" w:sz="7" w:space="0" w:color="000000"/>
                        </w:tcBorders>
                      </w:tcPr>
                      <w:p w14:paraId="6092AAF9" w14:textId="77777777" w:rsidR="00A05890" w:rsidRDefault="00000000">
                        <w:pPr>
                          <w:spacing w:before="112" w:after="175"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104" w:type="dxa"/>
                        <w:tcBorders>
                          <w:top w:val="single" w:sz="7" w:space="0" w:color="000000"/>
                          <w:bottom w:val="single" w:sz="7" w:space="0" w:color="000000"/>
                        </w:tcBorders>
                      </w:tcPr>
                      <w:p w14:paraId="75B5EEB1" w14:textId="77777777" w:rsidR="00A05890" w:rsidRDefault="00000000">
                        <w:pPr>
                          <w:spacing w:before="112" w:after="449" w:line="274" w:lineRule="exact"/>
                          <w:ind w:left="264"/>
                          <w:textAlignment w:val="baseline"/>
                          <w:rPr>
                            <w:rFonts w:ascii="Arial" w:eastAsia="Arial" w:hAnsi="Arial"/>
                            <w:color w:val="000000"/>
                            <w:sz w:val="24"/>
                          </w:rPr>
                        </w:pPr>
                        <w:r>
                          <w:rPr>
                            <w:rFonts w:ascii="Arial" w:eastAsia="Arial" w:hAnsi="Arial"/>
                            <w:color w:val="000000"/>
                            <w:sz w:val="24"/>
                          </w:rPr>
                          <w:t>8.0</w:t>
                        </w:r>
                      </w:p>
                    </w:tc>
                    <w:tc>
                      <w:tcPr>
                        <w:tcW w:w="1363" w:type="dxa"/>
                        <w:tcBorders>
                          <w:top w:val="single" w:sz="7" w:space="0" w:color="000000"/>
                          <w:bottom w:val="single" w:sz="7" w:space="0" w:color="000000"/>
                        </w:tcBorders>
                      </w:tcPr>
                      <w:p w14:paraId="5F92ED24" w14:textId="77777777" w:rsidR="00A05890" w:rsidRDefault="00000000">
                        <w:pPr>
                          <w:tabs>
                            <w:tab w:val="decimal" w:pos="720"/>
                          </w:tabs>
                          <w:spacing w:before="112" w:after="449" w:line="274" w:lineRule="exact"/>
                          <w:textAlignment w:val="baseline"/>
                          <w:rPr>
                            <w:rFonts w:ascii="Arial" w:eastAsia="Arial" w:hAnsi="Arial"/>
                            <w:color w:val="000000"/>
                            <w:sz w:val="24"/>
                          </w:rPr>
                        </w:pPr>
                        <w:r>
                          <w:rPr>
                            <w:rFonts w:ascii="Arial" w:eastAsia="Arial" w:hAnsi="Arial"/>
                            <w:color w:val="000000"/>
                            <w:sz w:val="24"/>
                          </w:rPr>
                          <w:t>48.3</w:t>
                        </w:r>
                      </w:p>
                    </w:tc>
                    <w:tc>
                      <w:tcPr>
                        <w:tcW w:w="1038" w:type="dxa"/>
                        <w:tcBorders>
                          <w:top w:val="single" w:sz="7" w:space="0" w:color="000000"/>
                          <w:bottom w:val="single" w:sz="7" w:space="0" w:color="000000"/>
                        </w:tcBorders>
                      </w:tcPr>
                      <w:p w14:paraId="22A06D33" w14:textId="77777777" w:rsidR="00A05890" w:rsidRDefault="00000000">
                        <w:pPr>
                          <w:tabs>
                            <w:tab w:val="decimal" w:pos="648"/>
                          </w:tabs>
                          <w:spacing w:before="112" w:after="449" w:line="274" w:lineRule="exact"/>
                          <w:textAlignment w:val="baseline"/>
                          <w:rPr>
                            <w:rFonts w:ascii="Arial" w:eastAsia="Arial" w:hAnsi="Arial"/>
                            <w:color w:val="000000"/>
                            <w:sz w:val="24"/>
                          </w:rPr>
                        </w:pPr>
                        <w:r>
                          <w:rPr>
                            <w:rFonts w:ascii="Arial" w:eastAsia="Arial" w:hAnsi="Arial"/>
                            <w:color w:val="000000"/>
                            <w:sz w:val="24"/>
                          </w:rPr>
                          <w:t>1.40</w:t>
                        </w:r>
                      </w:p>
                    </w:tc>
                  </w:tr>
                  <w:tr w:rsidR="00A05890" w14:paraId="429C5406" w14:textId="77777777">
                    <w:trPr>
                      <w:trHeight w:hRule="exact" w:val="562"/>
                    </w:trPr>
                    <w:tc>
                      <w:tcPr>
                        <w:tcW w:w="1589" w:type="dxa"/>
                        <w:tcBorders>
                          <w:top w:val="single" w:sz="7" w:space="0" w:color="000000"/>
                          <w:bottom w:val="single" w:sz="7" w:space="0" w:color="000000"/>
                        </w:tcBorders>
                        <w:vAlign w:val="center"/>
                      </w:tcPr>
                      <w:p w14:paraId="6C148C55" w14:textId="77777777" w:rsidR="00A05890" w:rsidRDefault="00000000">
                        <w:pPr>
                          <w:spacing w:before="107" w:after="176" w:line="274" w:lineRule="exact"/>
                          <w:ind w:left="72"/>
                          <w:textAlignment w:val="baseline"/>
                          <w:rPr>
                            <w:rFonts w:ascii="Arial" w:eastAsia="Arial" w:hAnsi="Arial"/>
                            <w:color w:val="000000"/>
                            <w:sz w:val="24"/>
                          </w:rPr>
                        </w:pPr>
                        <w:r>
                          <w:rPr>
                            <w:rFonts w:ascii="Arial" w:eastAsia="Arial" w:hAnsi="Arial"/>
                            <w:color w:val="000000"/>
                            <w:sz w:val="24"/>
                          </w:rPr>
                          <w:t>Sheffield</w:t>
                        </w:r>
                      </w:p>
                    </w:tc>
                    <w:tc>
                      <w:tcPr>
                        <w:tcW w:w="1104" w:type="dxa"/>
                        <w:tcBorders>
                          <w:top w:val="single" w:sz="7" w:space="0" w:color="000000"/>
                          <w:bottom w:val="single" w:sz="7" w:space="0" w:color="000000"/>
                        </w:tcBorders>
                        <w:vAlign w:val="center"/>
                      </w:tcPr>
                      <w:p w14:paraId="6B5884D9" w14:textId="77777777" w:rsidR="00A05890" w:rsidRDefault="00000000">
                        <w:pPr>
                          <w:spacing w:before="107" w:after="176" w:line="274" w:lineRule="exact"/>
                          <w:ind w:left="264"/>
                          <w:textAlignment w:val="baseline"/>
                          <w:rPr>
                            <w:rFonts w:ascii="Arial" w:eastAsia="Arial" w:hAnsi="Arial"/>
                            <w:color w:val="000000"/>
                            <w:sz w:val="24"/>
                          </w:rPr>
                        </w:pPr>
                        <w:r>
                          <w:rPr>
                            <w:rFonts w:ascii="Arial" w:eastAsia="Arial" w:hAnsi="Arial"/>
                            <w:color w:val="000000"/>
                            <w:sz w:val="24"/>
                          </w:rPr>
                          <w:t>9.7</w:t>
                        </w:r>
                      </w:p>
                    </w:tc>
                    <w:tc>
                      <w:tcPr>
                        <w:tcW w:w="1363" w:type="dxa"/>
                        <w:tcBorders>
                          <w:top w:val="single" w:sz="7" w:space="0" w:color="000000"/>
                          <w:bottom w:val="single" w:sz="7" w:space="0" w:color="000000"/>
                        </w:tcBorders>
                        <w:vAlign w:val="center"/>
                      </w:tcPr>
                      <w:p w14:paraId="3DED6F4B" w14:textId="77777777" w:rsidR="00A05890" w:rsidRDefault="00000000">
                        <w:pPr>
                          <w:tabs>
                            <w:tab w:val="decimal" w:pos="720"/>
                          </w:tabs>
                          <w:spacing w:before="107" w:after="176" w:line="274" w:lineRule="exact"/>
                          <w:textAlignment w:val="baseline"/>
                          <w:rPr>
                            <w:rFonts w:ascii="Arial" w:eastAsia="Arial" w:hAnsi="Arial"/>
                            <w:color w:val="000000"/>
                            <w:sz w:val="24"/>
                          </w:rPr>
                        </w:pPr>
                        <w:r>
                          <w:rPr>
                            <w:rFonts w:ascii="Arial" w:eastAsia="Arial" w:hAnsi="Arial"/>
                            <w:color w:val="000000"/>
                            <w:sz w:val="24"/>
                          </w:rPr>
                          <w:t>44.0</w:t>
                        </w:r>
                      </w:p>
                    </w:tc>
                    <w:tc>
                      <w:tcPr>
                        <w:tcW w:w="1038" w:type="dxa"/>
                        <w:tcBorders>
                          <w:top w:val="single" w:sz="7" w:space="0" w:color="000000"/>
                          <w:bottom w:val="single" w:sz="7" w:space="0" w:color="000000"/>
                        </w:tcBorders>
                        <w:vAlign w:val="center"/>
                      </w:tcPr>
                      <w:p w14:paraId="58D370D4" w14:textId="77777777" w:rsidR="00A05890" w:rsidRDefault="00000000">
                        <w:pPr>
                          <w:tabs>
                            <w:tab w:val="decimal" w:pos="648"/>
                          </w:tabs>
                          <w:spacing w:before="107" w:after="176" w:line="274" w:lineRule="exact"/>
                          <w:textAlignment w:val="baseline"/>
                          <w:rPr>
                            <w:rFonts w:ascii="Arial" w:eastAsia="Arial" w:hAnsi="Arial"/>
                            <w:color w:val="000000"/>
                            <w:sz w:val="24"/>
                          </w:rPr>
                        </w:pPr>
                        <w:r>
                          <w:rPr>
                            <w:rFonts w:ascii="Arial" w:eastAsia="Arial" w:hAnsi="Arial"/>
                            <w:color w:val="000000"/>
                            <w:sz w:val="24"/>
                          </w:rPr>
                          <w:t>1.31</w:t>
                        </w:r>
                      </w:p>
                    </w:tc>
                  </w:tr>
                  <w:tr w:rsidR="00A05890" w14:paraId="0CD64A98" w14:textId="77777777">
                    <w:trPr>
                      <w:trHeight w:hRule="exact" w:val="435"/>
                    </w:trPr>
                    <w:tc>
                      <w:tcPr>
                        <w:tcW w:w="1589" w:type="dxa"/>
                        <w:tcBorders>
                          <w:top w:val="single" w:sz="7" w:space="0" w:color="000000"/>
                        </w:tcBorders>
                        <w:vAlign w:val="center"/>
                      </w:tcPr>
                      <w:p w14:paraId="02505050" w14:textId="77777777" w:rsidR="00A05890" w:rsidRDefault="00000000">
                        <w:pPr>
                          <w:spacing w:before="107" w:after="46" w:line="274" w:lineRule="exact"/>
                          <w:ind w:left="72"/>
                          <w:textAlignment w:val="baseline"/>
                          <w:rPr>
                            <w:rFonts w:ascii="Arial" w:eastAsia="Arial" w:hAnsi="Arial"/>
                            <w:color w:val="000000"/>
                            <w:sz w:val="24"/>
                          </w:rPr>
                        </w:pPr>
                        <w:r>
                          <w:rPr>
                            <w:rFonts w:ascii="Arial" w:eastAsia="Arial" w:hAnsi="Arial"/>
                            <w:color w:val="000000"/>
                            <w:sz w:val="24"/>
                          </w:rPr>
                          <w:t>England</w:t>
                        </w:r>
                      </w:p>
                    </w:tc>
                    <w:tc>
                      <w:tcPr>
                        <w:tcW w:w="1104" w:type="dxa"/>
                        <w:tcBorders>
                          <w:top w:val="single" w:sz="7" w:space="0" w:color="000000"/>
                        </w:tcBorders>
                        <w:vAlign w:val="center"/>
                      </w:tcPr>
                      <w:p w14:paraId="5E25B047" w14:textId="77777777" w:rsidR="00A05890" w:rsidRDefault="00000000">
                        <w:pPr>
                          <w:spacing w:before="107" w:after="46" w:line="274" w:lineRule="exact"/>
                          <w:ind w:left="264"/>
                          <w:textAlignment w:val="baseline"/>
                          <w:rPr>
                            <w:rFonts w:ascii="Arial" w:eastAsia="Arial" w:hAnsi="Arial"/>
                            <w:color w:val="000000"/>
                            <w:sz w:val="24"/>
                          </w:rPr>
                        </w:pPr>
                        <w:r>
                          <w:rPr>
                            <w:rFonts w:ascii="Arial" w:eastAsia="Arial" w:hAnsi="Arial"/>
                            <w:color w:val="000000"/>
                            <w:sz w:val="24"/>
                          </w:rPr>
                          <w:t>9.5</w:t>
                        </w:r>
                      </w:p>
                    </w:tc>
                    <w:tc>
                      <w:tcPr>
                        <w:tcW w:w="1363" w:type="dxa"/>
                        <w:tcBorders>
                          <w:top w:val="single" w:sz="7" w:space="0" w:color="000000"/>
                        </w:tcBorders>
                        <w:vAlign w:val="center"/>
                      </w:tcPr>
                      <w:p w14:paraId="66E87BDE" w14:textId="77777777" w:rsidR="00A05890" w:rsidRDefault="00000000">
                        <w:pPr>
                          <w:tabs>
                            <w:tab w:val="decimal" w:pos="720"/>
                          </w:tabs>
                          <w:spacing w:before="107" w:after="46" w:line="274" w:lineRule="exact"/>
                          <w:textAlignment w:val="baseline"/>
                          <w:rPr>
                            <w:rFonts w:ascii="Arial" w:eastAsia="Arial" w:hAnsi="Arial"/>
                            <w:color w:val="000000"/>
                            <w:sz w:val="24"/>
                          </w:rPr>
                        </w:pPr>
                        <w:r>
                          <w:rPr>
                            <w:rFonts w:ascii="Arial" w:eastAsia="Arial" w:hAnsi="Arial"/>
                            <w:color w:val="000000"/>
                            <w:sz w:val="24"/>
                          </w:rPr>
                          <w:t>48.2</w:t>
                        </w:r>
                      </w:p>
                    </w:tc>
                    <w:tc>
                      <w:tcPr>
                        <w:tcW w:w="1038" w:type="dxa"/>
                        <w:tcBorders>
                          <w:top w:val="single" w:sz="7" w:space="0" w:color="000000"/>
                        </w:tcBorders>
                        <w:vAlign w:val="center"/>
                      </w:tcPr>
                      <w:p w14:paraId="7FE4EFF3" w14:textId="77777777" w:rsidR="00A05890" w:rsidRDefault="00000000">
                        <w:pPr>
                          <w:tabs>
                            <w:tab w:val="decimal" w:pos="648"/>
                          </w:tabs>
                          <w:spacing w:before="107" w:after="46" w:line="274" w:lineRule="exact"/>
                          <w:textAlignment w:val="baseline"/>
                          <w:rPr>
                            <w:rFonts w:ascii="Arial" w:eastAsia="Arial" w:hAnsi="Arial"/>
                            <w:color w:val="000000"/>
                            <w:sz w:val="24"/>
                          </w:rPr>
                        </w:pPr>
                        <w:r>
                          <w:rPr>
                            <w:rFonts w:ascii="Arial" w:eastAsia="Arial" w:hAnsi="Arial"/>
                            <w:color w:val="000000"/>
                            <w:sz w:val="24"/>
                          </w:rPr>
                          <w:t>1.39</w:t>
                        </w:r>
                      </w:p>
                    </w:tc>
                  </w:tr>
                </w:tbl>
                <w:p w14:paraId="13F872E0" w14:textId="77777777" w:rsidR="00A05890" w:rsidRDefault="00A05890">
                  <w:pPr>
                    <w:spacing w:after="520" w:line="20" w:lineRule="exact"/>
                  </w:pPr>
                </w:p>
              </w:txbxContent>
            </v:textbox>
            <w10:wrap type="square" anchorx="page" anchory="page"/>
          </v:shape>
        </w:pict>
      </w:r>
      <w:r>
        <w:pict w14:anchorId="37BA184F">
          <v:shape id="_x0000_s1078" type="#_x0000_t202" style="position:absolute;margin-left:42.5pt;margin-top:326.9pt;width:259.55pt;height:94.6pt;z-index:-251509248;mso-wrap-distance-left:0;mso-wrap-distance-right:0;mso-position-horizontal-relative:page;mso-position-vertical-relative:page" filled="f" stroked="f">
            <v:textbox style="layout-flow:vertical;mso-layout-flow-alt:bottom-to-top" inset="0,0,0,0">
              <w:txbxContent>
                <w:p w14:paraId="047D2E46" w14:textId="77777777" w:rsidR="00A05890" w:rsidRDefault="00000000">
                  <w:pPr>
                    <w:spacing w:before="4968" w:after="33" w:line="182" w:lineRule="exact"/>
                    <w:jc w:val="right"/>
                    <w:textAlignment w:val="baseline"/>
                    <w:rPr>
                      <w:rFonts w:ascii="Arial" w:eastAsia="Arial" w:hAnsi="Arial"/>
                      <w:color w:val="000000"/>
                      <w:spacing w:val="-7"/>
                      <w:sz w:val="24"/>
                    </w:rPr>
                  </w:pPr>
                  <w:r>
                    <w:rPr>
                      <w:rFonts w:ascii="Arial" w:eastAsia="Arial" w:hAnsi="Arial"/>
                      <w:color w:val="000000"/>
                      <w:spacing w:val="-7"/>
                      <w:sz w:val="24"/>
                    </w:rPr>
                    <w:t>Crude birth rate*</w:t>
                  </w:r>
                </w:p>
              </w:txbxContent>
            </v:textbox>
            <w10:wrap type="square" anchorx="page" anchory="page"/>
          </v:shape>
        </w:pict>
      </w:r>
      <w:r>
        <w:pict w14:anchorId="79435128">
          <v:shape id="_x0000_s1077" type="#_x0000_t202" style="position:absolute;margin-left:352.1pt;margin-top:310.55pt;width:28.7pt;height:110.95pt;z-index:-251508224;mso-wrap-distance-left:0;mso-wrap-distance-right:0;mso-position-horizontal-relative:page;mso-position-vertical-relative:page" filled="f" stroked="f">
            <v:textbox style="layout-flow:vertical;mso-layout-flow-alt:bottom-to-top" inset="0,0,0,0">
              <w:txbxContent>
                <w:p w14:paraId="249C9F3E" w14:textId="77777777" w:rsidR="00A05890" w:rsidRDefault="00000000">
                  <w:pPr>
                    <w:spacing w:before="112" w:line="224" w:lineRule="exact"/>
                    <w:ind w:left="144"/>
                    <w:textAlignment w:val="baseline"/>
                    <w:rPr>
                      <w:rFonts w:ascii="Arial" w:eastAsia="Arial" w:hAnsi="Arial"/>
                      <w:color w:val="000000"/>
                      <w:spacing w:val="-11"/>
                      <w:sz w:val="24"/>
                    </w:rPr>
                  </w:pPr>
                  <w:r>
                    <w:rPr>
                      <w:rFonts w:ascii="Arial" w:eastAsia="Arial" w:hAnsi="Arial"/>
                      <w:color w:val="000000"/>
                      <w:spacing w:val="-11"/>
                      <w:sz w:val="24"/>
                    </w:rPr>
                    <w:t>General fertility rate (GFR)**</w:t>
                  </w:r>
                </w:p>
              </w:txbxContent>
            </v:textbox>
            <w10:wrap type="square" anchorx="page" anchory="page"/>
          </v:shape>
        </w:pict>
      </w:r>
      <w:r>
        <w:pict w14:anchorId="268D7028">
          <v:shape id="_x0000_s1076" type="#_x0000_t202" style="position:absolute;margin-left:422.35pt;margin-top:326.65pt;width:125.55pt;height:94.85pt;z-index:-251507200;mso-wrap-distance-left:0;mso-wrap-distance-right:0;mso-position-horizontal-relative:page;mso-position-vertical-relative:page" filled="f" stroked="f">
            <v:textbox style="layout-flow:vertical;mso-layout-flow-alt:bottom-to-top" inset="0,0,0,0">
              <w:txbxContent>
                <w:p w14:paraId="3ADCE359" w14:textId="77777777" w:rsidR="00A05890" w:rsidRDefault="00000000">
                  <w:pPr>
                    <w:spacing w:before="115" w:after="1944" w:line="219" w:lineRule="exact"/>
                    <w:ind w:left="144"/>
                    <w:textAlignment w:val="baseline"/>
                    <w:rPr>
                      <w:rFonts w:ascii="Arial" w:eastAsia="Arial" w:hAnsi="Arial"/>
                      <w:color w:val="000000"/>
                      <w:spacing w:val="-9"/>
                      <w:sz w:val="24"/>
                    </w:rPr>
                  </w:pPr>
                  <w:r>
                    <w:rPr>
                      <w:rFonts w:ascii="Arial" w:eastAsia="Arial" w:hAnsi="Arial"/>
                      <w:color w:val="000000"/>
                      <w:spacing w:val="-9"/>
                      <w:sz w:val="24"/>
                    </w:rPr>
                    <w:t>Total fertility rate (TFR)***</w:t>
                  </w:r>
                </w:p>
              </w:txbxContent>
            </v:textbox>
            <w10:wrap type="square" anchorx="page" anchory="page"/>
          </v:shape>
        </w:pict>
      </w:r>
      <w:r>
        <w:pict w14:anchorId="1B14757E">
          <v:shape id="_x0000_s1075" type="#_x0000_t202" style="position:absolute;margin-left:42.5pt;margin-top:467.05pt;width:126.05pt;height:36pt;z-index:-251506176;mso-wrap-distance-left:0;mso-wrap-distance-right:0;mso-position-horizontal-relative:page;mso-position-vertical-relative:page" filled="f" stroked="f">
            <v:textbox style="layout-flow:vertical;mso-layout-flow-alt:bottom-to-top" inset="0,0,0,0">
              <w:txbxContent>
                <w:p w14:paraId="7EBEF486" w14:textId="77777777" w:rsidR="00A05890" w:rsidRDefault="00000000">
                  <w:pPr>
                    <w:spacing w:before="2289" w:after="52" w:line="178" w:lineRule="exact"/>
                    <w:textAlignment w:val="baseline"/>
                    <w:rPr>
                      <w:rFonts w:ascii="Arial" w:eastAsia="Arial" w:hAnsi="Arial"/>
                      <w:color w:val="000000"/>
                      <w:spacing w:val="-27"/>
                      <w:sz w:val="24"/>
                    </w:rPr>
                  </w:pPr>
                  <w:r>
                    <w:rPr>
                      <w:rFonts w:ascii="Arial" w:eastAsia="Arial" w:hAnsi="Arial"/>
                      <w:color w:val="000000"/>
                      <w:spacing w:val="-27"/>
                      <w:sz w:val="24"/>
                    </w:rPr>
                    <w:t>District</w:t>
                  </w:r>
                </w:p>
              </w:txbxContent>
            </v:textbox>
            <w10:wrap type="square" anchorx="page" anchory="page"/>
          </v:shape>
        </w:pict>
      </w:r>
      <w:r>
        <w:pict w14:anchorId="7AEC16C5">
          <v:shape id="_x0000_s1074" type="#_x0000_t202" style="position:absolute;margin-left:42.5pt;margin-top:550.3pt;width:126.15pt;height:43.3pt;z-index:-251505152;mso-wrap-distance-left:0;mso-wrap-distance-right:0;mso-position-horizontal-relative:page;mso-position-vertical-relative:page" filled="f" stroked="f">
            <v:textbox style="layout-flow:vertical;mso-layout-flow-alt:bottom-to-top" inset="0,0,0,0">
              <w:txbxContent>
                <w:p w14:paraId="688D2FCF" w14:textId="77777777" w:rsidR="00A05890" w:rsidRDefault="00000000">
                  <w:pPr>
                    <w:spacing w:before="2284" w:after="4" w:line="231"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4E328604">
          <v:shape id="_x0000_s1073" type="#_x0000_t202" style="position:absolute;margin-left:42.5pt;margin-top:596.9pt;width:7in;height:142.25pt;z-index:-251504128;mso-wrap-distance-left:0;mso-wrap-distance-right:0;mso-position-horizontal-relative:page;mso-position-vertical-relative:page" filled="f" stroked="f">
            <v:textbox inset="0,0,0,0">
              <w:txbxContent>
                <w:p w14:paraId="65DAFF4C" w14:textId="77777777" w:rsidR="00A05890" w:rsidRDefault="00000000">
                  <w:pPr>
                    <w:spacing w:line="302" w:lineRule="exact"/>
                    <w:textAlignment w:val="baseline"/>
                    <w:rPr>
                      <w:rFonts w:ascii="Arial" w:eastAsia="Arial" w:hAnsi="Arial"/>
                      <w:color w:val="000000"/>
                      <w:sz w:val="18"/>
                    </w:rPr>
                  </w:pPr>
                  <w:r>
                    <w:rPr>
                      <w:rFonts w:ascii="Arial" w:eastAsia="Arial" w:hAnsi="Arial"/>
                      <w:color w:val="000000"/>
                      <w:sz w:val="18"/>
                    </w:rPr>
                    <w:t xml:space="preserve">*Crude Birth Rate is the number of live births in a year, per 1,000 of the population. </w:t>
                  </w:r>
                  <w:r>
                    <w:rPr>
                      <w:rFonts w:ascii="Arial" w:eastAsia="Arial" w:hAnsi="Arial"/>
                      <w:color w:val="000000"/>
                      <w:sz w:val="18"/>
                    </w:rPr>
                    <w:br/>
                    <w:t>**General Fertility Rate is the number of live births per 1,000 women aged 15-44.</w:t>
                  </w:r>
                </w:p>
                <w:p w14:paraId="1D80E5FF" w14:textId="77777777" w:rsidR="00A05890" w:rsidRDefault="00000000">
                  <w:pPr>
                    <w:spacing w:before="155" w:after="1589" w:line="244" w:lineRule="exact"/>
                    <w:ind w:right="72"/>
                    <w:jc w:val="both"/>
                    <w:textAlignment w:val="baseline"/>
                    <w:rPr>
                      <w:rFonts w:ascii="Arial" w:eastAsia="Arial" w:hAnsi="Arial"/>
                      <w:color w:val="000000"/>
                      <w:sz w:val="18"/>
                    </w:rPr>
                  </w:pPr>
                  <w:r>
                    <w:rPr>
                      <w:rFonts w:ascii="Arial" w:eastAsia="Arial" w:hAnsi="Arial"/>
                      <w:color w:val="000000"/>
                      <w:sz w:val="18"/>
                    </w:rPr>
                    <w:t>***Total Fertility Rate is the average number of live children that a group of women (for example at a specific geographic level) would have throughout their childbearing lifespan.</w:t>
                  </w:r>
                </w:p>
              </w:txbxContent>
            </v:textbox>
            <w10:wrap type="square" anchorx="page" anchory="page"/>
          </v:shape>
        </w:pict>
      </w:r>
      <w:r>
        <w:pict w14:anchorId="034C2A70">
          <v:shape id="_x0000_s1072" type="#_x0000_t202" style="position:absolute;margin-left:42.5pt;margin-top:739.15pt;width:7in;height:81.85pt;z-index:-251503104;mso-wrap-distance-left:0;mso-wrap-distance-right:0;mso-position-horizontal-relative:page;mso-position-vertical-relative:page" filled="f" stroked="f">
            <v:textbox inset="0,0,0,0">
              <w:txbxContent>
                <w:p w14:paraId="3AE14A14" w14:textId="77777777" w:rsidR="00A05890" w:rsidRDefault="00000000">
                  <w:pPr>
                    <w:spacing w:before="129" w:line="230" w:lineRule="exact"/>
                    <w:ind w:right="72"/>
                    <w:textAlignment w:val="baseline"/>
                    <w:rPr>
                      <w:rFonts w:ascii="Arial" w:eastAsia="Arial" w:hAnsi="Arial"/>
                      <w:color w:val="808083"/>
                      <w:spacing w:val="-1"/>
                      <w:sz w:val="13"/>
                    </w:rPr>
                  </w:pPr>
                  <w:r>
                    <w:rPr>
                      <w:rFonts w:ascii="Arial" w:eastAsia="Arial" w:hAnsi="Arial"/>
                      <w:color w:val="808083"/>
                      <w:spacing w:val="-1"/>
                      <w:sz w:val="13"/>
                    </w:rPr>
                    <w:t xml:space="preserve">20 </w:t>
                  </w:r>
                  <w:r>
                    <w:rPr>
                      <w:rFonts w:ascii="Arial" w:eastAsia="Arial" w:hAnsi="Arial"/>
                      <w:color w:val="808083"/>
                      <w:spacing w:val="-1"/>
                      <w:sz w:val="20"/>
                    </w:rPr>
                    <w:t xml:space="preserve">Nomis (2025) Live births in England and Wales: birth rates down to local authority areas. Available at: </w:t>
                  </w:r>
                  <w:hyperlink r:id="rId49">
                    <w:r w:rsidR="00A05890">
                      <w:rPr>
                        <w:rFonts w:ascii="Arial" w:eastAsia="Arial" w:hAnsi="Arial"/>
                        <w:color w:val="0000FF"/>
                        <w:spacing w:val="-1"/>
                        <w:sz w:val="20"/>
                        <w:u w:val="single"/>
                      </w:rPr>
                      <w:t>https://www.nomisweb.co.uk/query/construct/components/simpleapicomponent.aspx?menuopt=2027&amp;subcomp=</w:t>
                    </w:r>
                  </w:hyperlink>
                  <w:r>
                    <w:rPr>
                      <w:rFonts w:ascii="Arial" w:eastAsia="Arial" w:hAnsi="Arial"/>
                      <w:color w:val="808083"/>
                      <w:spacing w:val="-1"/>
                      <w:sz w:val="20"/>
                    </w:rPr>
                    <w:t>. (Accessed August 2026).</w:t>
                  </w:r>
                </w:p>
                <w:p w14:paraId="6FE3A4EC" w14:textId="77777777" w:rsidR="00A05890" w:rsidRDefault="00000000">
                  <w:pPr>
                    <w:tabs>
                      <w:tab w:val="left" w:pos="4248"/>
                    </w:tabs>
                    <w:spacing w:before="406" w:line="187" w:lineRule="exact"/>
                    <w:textAlignment w:val="baseline"/>
                    <w:rPr>
                      <w:rFonts w:ascii="Arial" w:eastAsia="Arial" w:hAnsi="Arial"/>
                      <w:color w:val="515151"/>
                      <w:sz w:val="16"/>
                    </w:rPr>
                  </w:pPr>
                  <w:r>
                    <w:rPr>
                      <w:rFonts w:ascii="Arial" w:eastAsia="Arial" w:hAnsi="Arial"/>
                      <w:color w:val="515151"/>
                      <w:sz w:val="16"/>
                    </w:rPr>
                    <w:t>EDEU-WSP-ENVS-ZZZZZZ-RPT-EV-000001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0B3AF2C4" w14:textId="77777777" w:rsidR="00A05890" w:rsidRDefault="00000000">
                  <w:pPr>
                    <w:tabs>
                      <w:tab w:val="left" w:pos="9432"/>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34</w:t>
                  </w:r>
                </w:p>
              </w:txbxContent>
            </v:textbox>
            <w10:wrap type="square" anchorx="page" anchory="page"/>
          </v:shape>
        </w:pict>
      </w:r>
      <w:r>
        <w:pict w14:anchorId="1C04BC25">
          <v:line id="_x0000_s1071" style="position:absolute;z-index:251586048;mso-position-horizontal-relative:page;mso-position-vertical-relative:page" from="148.1pt,246.7pt" to="447.65pt,246.7pt" strokecolor="#00138b" strokeweight=".95pt">
            <w10:wrap anchorx="page" anchory="page"/>
          </v:line>
        </w:pict>
      </w:r>
      <w:r>
        <w:pict w14:anchorId="7CB2866C">
          <v:line id="_x0000_s1070" style="position:absolute;z-index:251587072;mso-position-horizontal-relative:page;mso-position-vertical-relative:page" from="282.5pt,275.3pt" to="447.65pt,275.3pt" strokecolor="#00138b" strokeweight="1.2pt">
            <w10:wrap anchorx="page" anchory="page"/>
          </v:line>
        </w:pict>
      </w:r>
      <w:r>
        <w:pict w14:anchorId="67DBC9CE">
          <v:line id="_x0000_s1069" style="position:absolute;z-index:251588096;mso-position-horizontal-relative:page;mso-position-vertical-relative:page" from="148.1pt,421.9pt" to="447.65pt,421.9pt" strokecolor="#d9d9d9" strokeweight=".7pt">
            <w10:wrap anchorx="page" anchory="page"/>
          </v:line>
        </w:pict>
      </w:r>
      <w:r>
        <w:pict w14:anchorId="75D9C551">
          <v:line id="_x0000_s1068" style="position:absolute;z-index:251589120;mso-position-horizontal-relative:page;mso-position-vertical-relative:page" from="147.1pt,594.25pt" to="447.65pt,594.25pt" strokecolor="#00138b" strokeweight="1.2pt">
            <w10:wrap anchorx="page" anchory="page"/>
          </v:line>
        </w:pict>
      </w:r>
      <w:r>
        <w:pict w14:anchorId="3E739A54">
          <v:line id="_x0000_s1067" style="position:absolute;z-index:251590144;mso-position-horizontal-relative:page;mso-position-vertical-relative:page" from="148.1pt,548.15pt" to="193.25pt,548.15pt" strokecolor="#d9d9d9" strokeweight=".7pt">
            <w10:wrap anchorx="page" anchory="page"/>
          </v:line>
        </w:pict>
      </w:r>
      <w:r>
        <w:pict w14:anchorId="73F4638D">
          <v:line id="_x0000_s1066" style="position:absolute;z-index:251591168;mso-position-horizontal-relative:page;mso-position-vertical-relative:page" from="42.5pt,739.7pt" to="186.75pt,739.7pt" strokeweight=".95pt">
            <w10:wrap anchorx="page" anchory="page"/>
          </v:line>
        </w:pict>
      </w:r>
    </w:p>
    <w:p w14:paraId="1E5F0DC3" w14:textId="77777777" w:rsidR="00A05890" w:rsidRPr="003703B0" w:rsidRDefault="00A05890">
      <w:pPr>
        <w:sectPr w:rsidR="00A05890" w:rsidRPr="003703B0">
          <w:pgSz w:w="11909" w:h="16843"/>
          <w:pgMar w:top="92" w:right="935" w:bottom="207"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44"/>
        <w:gridCol w:w="2816"/>
      </w:tblGrid>
      <w:tr w:rsidR="00A05890" w:rsidRPr="003703B0" w14:paraId="1513961C" w14:textId="77777777">
        <w:trPr>
          <w:trHeight w:hRule="exact" w:val="600"/>
        </w:trPr>
        <w:tc>
          <w:tcPr>
            <w:tcW w:w="7344" w:type="dxa"/>
            <w:vAlign w:val="bottom"/>
          </w:tcPr>
          <w:p w14:paraId="3F9FBB7F" w14:textId="77777777" w:rsidR="00A05890" w:rsidRPr="003703B0" w:rsidRDefault="00000000">
            <w:pPr>
              <w:spacing w:before="422" w:line="177"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16" w:type="dxa"/>
          </w:tcPr>
          <w:p w14:paraId="6DE8BFD1" w14:textId="77777777" w:rsidR="00A05890" w:rsidRPr="003703B0" w:rsidRDefault="00000000">
            <w:pPr>
              <w:spacing w:before="4" w:after="25"/>
              <w:ind w:right="402"/>
              <w:textAlignment w:val="baseline"/>
            </w:pPr>
            <w:r w:rsidRPr="003703B0">
              <w:rPr>
                <w:noProof/>
              </w:rPr>
              <w:drawing>
                <wp:inline distT="0" distB="0" distL="0" distR="0" wp14:anchorId="019C0CAA" wp14:editId="5A9E93B9">
                  <wp:extent cx="1532890" cy="292735"/>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B727A47" w14:textId="77777777" w:rsidR="00A05890" w:rsidRPr="003703B0" w:rsidRDefault="00A05890">
      <w:pPr>
        <w:spacing w:after="520" w:line="20" w:lineRule="exact"/>
      </w:pPr>
    </w:p>
    <w:p w14:paraId="61C9C1EB" w14:textId="77777777" w:rsidR="00A05890" w:rsidRPr="003703B0" w:rsidRDefault="00000000">
      <w:pPr>
        <w:spacing w:before="2" w:line="365" w:lineRule="exact"/>
        <w:textAlignment w:val="baseline"/>
        <w:rPr>
          <w:rFonts w:ascii="Arial" w:eastAsia="Arial" w:hAnsi="Arial"/>
          <w:color w:val="00138B"/>
          <w:spacing w:val="-2"/>
          <w:sz w:val="32"/>
        </w:rPr>
      </w:pPr>
      <w:r w:rsidRPr="003703B0">
        <w:rPr>
          <w:rFonts w:ascii="Arial" w:eastAsia="Arial" w:hAnsi="Arial"/>
          <w:color w:val="00138B"/>
          <w:spacing w:val="-2"/>
          <w:sz w:val="32"/>
        </w:rPr>
        <w:t>Deprivation</w:t>
      </w:r>
    </w:p>
    <w:p w14:paraId="14214331" w14:textId="77777777" w:rsidR="00A05890" w:rsidRPr="003703B0" w:rsidRDefault="00000000">
      <w:pPr>
        <w:spacing w:before="112" w:line="276" w:lineRule="exact"/>
        <w:ind w:left="936" w:right="504" w:hanging="936"/>
        <w:textAlignment w:val="baseline"/>
        <w:rPr>
          <w:rFonts w:ascii="Arial" w:eastAsia="Arial" w:hAnsi="Arial"/>
          <w:color w:val="000000"/>
          <w:sz w:val="24"/>
        </w:rPr>
      </w:pPr>
      <w:r w:rsidRPr="003703B0">
        <w:rPr>
          <w:rFonts w:ascii="Arial" w:eastAsia="Arial" w:hAnsi="Arial"/>
          <w:color w:val="000000"/>
          <w:sz w:val="24"/>
        </w:rPr>
        <w:t>5.2.13 The Indices of Multiple Deprivation (IMD) 2025</w:t>
      </w:r>
      <w:r w:rsidRPr="003703B0">
        <w:rPr>
          <w:rFonts w:ascii="Arial" w:eastAsia="Arial" w:hAnsi="Arial"/>
          <w:color w:val="000000"/>
          <w:sz w:val="24"/>
          <w:vertAlign w:val="superscript"/>
        </w:rPr>
        <w:t>21</w:t>
      </w:r>
      <w:r w:rsidRPr="003703B0">
        <w:rPr>
          <w:rFonts w:ascii="Arial" w:eastAsia="Arial" w:hAnsi="Arial"/>
          <w:color w:val="000000"/>
          <w:sz w:val="24"/>
        </w:rPr>
        <w:t xml:space="preserve"> use a combination of information relating to income, employment, education, health, skills and training, barrier to housing and services, and crime to create an overall score of deprivation. These scores are then used to rank specific geographical extents, out of a total of</w:t>
      </w:r>
    </w:p>
    <w:p w14:paraId="5B1B7B14" w14:textId="77777777" w:rsidR="00A05890" w:rsidRPr="003703B0" w:rsidRDefault="00000000">
      <w:pPr>
        <w:spacing w:before="5" w:line="276" w:lineRule="exact"/>
        <w:ind w:left="936" w:right="288"/>
        <w:textAlignment w:val="baseline"/>
        <w:rPr>
          <w:rFonts w:ascii="Arial" w:eastAsia="Arial" w:hAnsi="Arial"/>
          <w:color w:val="000000"/>
          <w:sz w:val="24"/>
        </w:rPr>
      </w:pPr>
      <w:r w:rsidRPr="003703B0">
        <w:rPr>
          <w:rFonts w:ascii="Arial" w:eastAsia="Arial" w:hAnsi="Arial"/>
          <w:color w:val="000000"/>
          <w:sz w:val="24"/>
        </w:rPr>
        <w:t>33,755 areas in England. A low rank indicates higher, relative deprivation; hence the most deprived area is ranked 1. The Project lies within 23 LSOAs.</w:t>
      </w:r>
    </w:p>
    <w:p w14:paraId="484D84A8" w14:textId="77777777" w:rsidR="00A05890" w:rsidRPr="003703B0" w:rsidRDefault="00000000">
      <w:pPr>
        <w:numPr>
          <w:ilvl w:val="0"/>
          <w:numId w:val="2"/>
        </w:numPr>
        <w:tabs>
          <w:tab w:val="clear" w:pos="360"/>
          <w:tab w:val="left" w:pos="1584"/>
        </w:tabs>
        <w:spacing w:before="175" w:line="276" w:lineRule="exact"/>
        <w:ind w:left="1584" w:right="360" w:hanging="360"/>
        <w:textAlignment w:val="baseline"/>
        <w:rPr>
          <w:rFonts w:ascii="Arial" w:eastAsia="Arial" w:hAnsi="Arial"/>
          <w:color w:val="000000"/>
          <w:sz w:val="24"/>
        </w:rPr>
      </w:pPr>
      <w:r w:rsidRPr="003703B0">
        <w:rPr>
          <w:rFonts w:ascii="Arial" w:eastAsia="Arial" w:hAnsi="Arial"/>
          <w:color w:val="000000"/>
          <w:sz w:val="24"/>
        </w:rPr>
        <w:t>Overall, there is a broad range of deprivation along the CPO Boundary. There are pockets of deprivation in the LSOAs around Staveley (in the Chesterfield LSOAs).</w:t>
      </w:r>
    </w:p>
    <w:p w14:paraId="60E70B6E" w14:textId="77777777" w:rsidR="00A05890" w:rsidRPr="003703B0" w:rsidRDefault="00000000">
      <w:pPr>
        <w:numPr>
          <w:ilvl w:val="0"/>
          <w:numId w:val="2"/>
        </w:numPr>
        <w:tabs>
          <w:tab w:val="clear" w:pos="360"/>
          <w:tab w:val="left" w:pos="1584"/>
        </w:tabs>
        <w:spacing w:before="175" w:line="276" w:lineRule="exact"/>
        <w:ind w:left="1584" w:hanging="360"/>
        <w:textAlignment w:val="baseline"/>
        <w:rPr>
          <w:rFonts w:ascii="Arial" w:eastAsia="Arial" w:hAnsi="Arial"/>
          <w:color w:val="000000"/>
          <w:spacing w:val="-1"/>
          <w:sz w:val="24"/>
        </w:rPr>
      </w:pPr>
      <w:r w:rsidRPr="003703B0">
        <w:rPr>
          <w:rFonts w:ascii="Arial" w:eastAsia="Arial" w:hAnsi="Arial"/>
          <w:color w:val="000000"/>
          <w:spacing w:val="-1"/>
          <w:sz w:val="24"/>
        </w:rPr>
        <w:t>Chesterfield 002D is ranked the lowest (2,540), and therefore most deprived, out of all the LSOAs that intersect the Project. Conversely, North East Derbyshire 006C is ranked the highest, and therefore the least deprived, at 33,535.</w:t>
      </w:r>
    </w:p>
    <w:p w14:paraId="1AAE521B" w14:textId="77777777" w:rsidR="00A05890" w:rsidRPr="003703B0" w:rsidRDefault="00000000">
      <w:pPr>
        <w:numPr>
          <w:ilvl w:val="0"/>
          <w:numId w:val="2"/>
        </w:numPr>
        <w:tabs>
          <w:tab w:val="clear" w:pos="360"/>
          <w:tab w:val="left" w:pos="1584"/>
        </w:tabs>
        <w:spacing w:before="175" w:line="276" w:lineRule="exact"/>
        <w:ind w:left="1584" w:right="432" w:hanging="360"/>
        <w:textAlignment w:val="baseline"/>
        <w:rPr>
          <w:rFonts w:ascii="Arial" w:eastAsia="Arial" w:hAnsi="Arial"/>
          <w:color w:val="000000"/>
          <w:sz w:val="24"/>
        </w:rPr>
      </w:pPr>
      <w:r w:rsidRPr="003703B0">
        <w:rPr>
          <w:rFonts w:ascii="Arial" w:eastAsia="Arial" w:hAnsi="Arial"/>
          <w:color w:val="000000"/>
          <w:sz w:val="24"/>
        </w:rPr>
        <w:t>Both Chesterfield 002D and Chesterfield 002A are ranked in the 10% most deprived LSOAs, with Sheffield 063B being ranked in the least 10% deprived overall.</w:t>
      </w:r>
    </w:p>
    <w:p w14:paraId="2C9092CD" w14:textId="77777777" w:rsidR="00A05890" w:rsidRPr="003703B0" w:rsidRDefault="00000000">
      <w:pPr>
        <w:numPr>
          <w:ilvl w:val="0"/>
          <w:numId w:val="2"/>
        </w:numPr>
        <w:tabs>
          <w:tab w:val="clear" w:pos="360"/>
          <w:tab w:val="left" w:pos="1584"/>
        </w:tabs>
        <w:spacing w:before="180" w:line="276" w:lineRule="exact"/>
        <w:ind w:left="1584" w:right="72" w:hanging="360"/>
        <w:textAlignment w:val="baseline"/>
        <w:rPr>
          <w:rFonts w:ascii="Arial" w:eastAsia="Arial" w:hAnsi="Arial"/>
          <w:color w:val="000000"/>
          <w:sz w:val="24"/>
        </w:rPr>
      </w:pPr>
      <w:r w:rsidRPr="003703B0">
        <w:rPr>
          <w:rFonts w:ascii="Arial" w:eastAsia="Arial" w:hAnsi="Arial"/>
          <w:color w:val="000000"/>
          <w:sz w:val="24"/>
        </w:rPr>
        <w:t>Across all the LSOAs in which the Project is located, five rank as within the 10% most deprived within the Health Deprivation and Disability category of deprivation.</w:t>
      </w:r>
    </w:p>
    <w:p w14:paraId="415C96C4" w14:textId="77777777" w:rsidR="00A05890" w:rsidRPr="003703B0" w:rsidRDefault="00000000">
      <w:pPr>
        <w:numPr>
          <w:ilvl w:val="0"/>
          <w:numId w:val="2"/>
        </w:numPr>
        <w:tabs>
          <w:tab w:val="clear" w:pos="360"/>
          <w:tab w:val="left" w:pos="1584"/>
        </w:tabs>
        <w:spacing w:before="164" w:line="283" w:lineRule="exact"/>
        <w:ind w:left="1584" w:right="288" w:hanging="360"/>
        <w:jc w:val="both"/>
        <w:textAlignment w:val="baseline"/>
        <w:rPr>
          <w:rFonts w:ascii="Arial" w:eastAsia="Arial" w:hAnsi="Arial"/>
          <w:color w:val="000000"/>
          <w:sz w:val="24"/>
        </w:rPr>
      </w:pPr>
      <w:r w:rsidRPr="003703B0">
        <w:rPr>
          <w:rFonts w:ascii="Arial" w:eastAsia="Arial" w:hAnsi="Arial"/>
          <w:color w:val="000000"/>
          <w:sz w:val="24"/>
        </w:rPr>
        <w:t>Across all the LSOAs in which the Project is located, three rank within the 10% least deprived in the Crime category of deprivation.</w:t>
      </w:r>
    </w:p>
    <w:p w14:paraId="1810C44F" w14:textId="77777777" w:rsidR="00A05890" w:rsidRPr="003703B0" w:rsidRDefault="00000000">
      <w:pPr>
        <w:tabs>
          <w:tab w:val="left" w:pos="864"/>
        </w:tabs>
        <w:spacing w:before="367" w:line="367" w:lineRule="exact"/>
        <w:textAlignment w:val="baseline"/>
        <w:rPr>
          <w:rFonts w:ascii="Arial" w:eastAsia="Arial" w:hAnsi="Arial"/>
          <w:b/>
          <w:color w:val="00138B"/>
          <w:sz w:val="32"/>
        </w:rPr>
      </w:pPr>
      <w:r w:rsidRPr="003703B0">
        <w:rPr>
          <w:rFonts w:ascii="Arial" w:eastAsia="Arial" w:hAnsi="Arial"/>
          <w:b/>
          <w:color w:val="00138B"/>
          <w:sz w:val="32"/>
        </w:rPr>
        <w:t>5.3</w:t>
      </w:r>
      <w:r w:rsidRPr="003703B0">
        <w:rPr>
          <w:rFonts w:ascii="Arial" w:eastAsia="Arial" w:hAnsi="Arial"/>
          <w:b/>
          <w:color w:val="00138B"/>
          <w:sz w:val="32"/>
        </w:rPr>
        <w:tab/>
        <w:t>Communities in Proximity to the Project</w:t>
      </w:r>
    </w:p>
    <w:p w14:paraId="5647BBC7" w14:textId="77777777" w:rsidR="00A05890" w:rsidRPr="003703B0" w:rsidRDefault="00000000">
      <w:pPr>
        <w:tabs>
          <w:tab w:val="left" w:pos="1008"/>
        </w:tabs>
        <w:spacing w:before="231" w:line="276" w:lineRule="exact"/>
        <w:ind w:left="936" w:right="288" w:hanging="936"/>
        <w:textAlignment w:val="baseline"/>
        <w:rPr>
          <w:rFonts w:ascii="Arial" w:eastAsia="Arial" w:hAnsi="Arial"/>
          <w:color w:val="000000"/>
          <w:sz w:val="24"/>
        </w:rPr>
      </w:pPr>
      <w:r w:rsidRPr="003703B0">
        <w:rPr>
          <w:rFonts w:ascii="Arial" w:eastAsia="Arial" w:hAnsi="Arial"/>
          <w:color w:val="000000"/>
          <w:sz w:val="24"/>
        </w:rPr>
        <w:t>5.3.1</w:t>
      </w:r>
      <w:r w:rsidRPr="003703B0">
        <w:rPr>
          <w:rFonts w:ascii="Arial" w:eastAsia="Arial" w:hAnsi="Arial"/>
          <w:color w:val="000000"/>
          <w:sz w:val="24"/>
        </w:rPr>
        <w:tab/>
        <w:t xml:space="preserve">Residential streets that cross through the Project, and are adjacent to the CPO Boundary, include Swallow Wood Road, Meadow Gate Avenue, Staveley Road, and Oaks Farm Lane. The residential communities along Bole Hill, Top Road, Inkersall Green Road, Erin Road, </w:t>
      </w:r>
      <w:proofErr w:type="spellStart"/>
      <w:r w:rsidRPr="003703B0">
        <w:rPr>
          <w:rFonts w:ascii="Arial" w:eastAsia="Arial" w:hAnsi="Arial"/>
          <w:color w:val="000000"/>
          <w:sz w:val="24"/>
        </w:rPr>
        <w:t>Worksop</w:t>
      </w:r>
      <w:proofErr w:type="spellEnd"/>
      <w:r w:rsidRPr="003703B0">
        <w:rPr>
          <w:rFonts w:ascii="Arial" w:eastAsia="Arial" w:hAnsi="Arial"/>
          <w:color w:val="000000"/>
          <w:sz w:val="24"/>
        </w:rPr>
        <w:t xml:space="preserve"> Road, A6135, B6058, Sheffield Road, Smallage Lane, </w:t>
      </w:r>
      <w:proofErr w:type="spellStart"/>
      <w:r w:rsidRPr="003703B0">
        <w:rPr>
          <w:rFonts w:ascii="Arial" w:eastAsia="Arial" w:hAnsi="Arial"/>
          <w:color w:val="000000"/>
          <w:sz w:val="24"/>
        </w:rPr>
        <w:t>Treeton</w:t>
      </w:r>
      <w:proofErr w:type="spellEnd"/>
      <w:r w:rsidRPr="003703B0">
        <w:rPr>
          <w:rFonts w:ascii="Arial" w:eastAsia="Arial" w:hAnsi="Arial"/>
          <w:color w:val="000000"/>
          <w:sz w:val="24"/>
        </w:rPr>
        <w:t xml:space="preserve"> Lane and </w:t>
      </w:r>
      <w:proofErr w:type="spellStart"/>
      <w:r w:rsidRPr="003703B0">
        <w:rPr>
          <w:rFonts w:ascii="Arial" w:eastAsia="Arial" w:hAnsi="Arial"/>
          <w:color w:val="000000"/>
          <w:sz w:val="24"/>
        </w:rPr>
        <w:t>Pleasley</w:t>
      </w:r>
      <w:proofErr w:type="spellEnd"/>
      <w:r w:rsidRPr="003703B0">
        <w:rPr>
          <w:rFonts w:ascii="Arial" w:eastAsia="Arial" w:hAnsi="Arial"/>
          <w:color w:val="000000"/>
          <w:sz w:val="24"/>
        </w:rPr>
        <w:t xml:space="preserve"> Road are also likely to be impacted due to these roads crossing through the Project and their proximity key access routes.</w:t>
      </w:r>
    </w:p>
    <w:p w14:paraId="18FB9A29" w14:textId="77777777" w:rsidR="00A05890" w:rsidRPr="003703B0" w:rsidRDefault="00000000">
      <w:pPr>
        <w:tabs>
          <w:tab w:val="left" w:pos="1008"/>
        </w:tabs>
        <w:spacing w:before="161" w:line="276" w:lineRule="exact"/>
        <w:textAlignment w:val="baseline"/>
        <w:rPr>
          <w:rFonts w:ascii="Arial" w:eastAsia="Arial" w:hAnsi="Arial"/>
          <w:color w:val="000000"/>
          <w:sz w:val="24"/>
        </w:rPr>
      </w:pPr>
      <w:r w:rsidRPr="003703B0">
        <w:rPr>
          <w:rFonts w:ascii="Arial" w:eastAsia="Arial" w:hAnsi="Arial"/>
          <w:color w:val="000000"/>
          <w:sz w:val="24"/>
        </w:rPr>
        <w:t>5.3.2</w:t>
      </w:r>
      <w:r w:rsidRPr="003703B0">
        <w:rPr>
          <w:rFonts w:ascii="Arial" w:eastAsia="Arial" w:hAnsi="Arial"/>
          <w:color w:val="000000"/>
          <w:sz w:val="24"/>
        </w:rPr>
        <w:tab/>
        <w:t>The Project is located within a semi-rural area, with significant urban</w:t>
      </w:r>
    </w:p>
    <w:p w14:paraId="0755DAB5" w14:textId="77777777" w:rsidR="00A05890" w:rsidRPr="003703B0" w:rsidRDefault="00000000">
      <w:pPr>
        <w:spacing w:before="2" w:line="276" w:lineRule="exact"/>
        <w:ind w:left="936"/>
        <w:textAlignment w:val="baseline"/>
        <w:rPr>
          <w:rFonts w:ascii="Arial" w:eastAsia="Arial" w:hAnsi="Arial"/>
          <w:color w:val="000000"/>
          <w:sz w:val="24"/>
        </w:rPr>
      </w:pPr>
      <w:r w:rsidRPr="003703B0">
        <w:rPr>
          <w:rFonts w:ascii="Arial" w:eastAsia="Arial" w:hAnsi="Arial"/>
          <w:color w:val="000000"/>
          <w:sz w:val="24"/>
        </w:rPr>
        <w:t xml:space="preserve">surroundings such as Chesterfield, Westfield, Rotherham and Sheffield. These areas offer access to local facilities for the surrounding settlements, and includes healthcare, community facilities, education, employment and transport connections. Journeys to the urban </w:t>
      </w:r>
      <w:proofErr w:type="spellStart"/>
      <w:r w:rsidRPr="003703B0">
        <w:rPr>
          <w:rFonts w:ascii="Arial" w:eastAsia="Arial" w:hAnsi="Arial"/>
          <w:color w:val="000000"/>
          <w:sz w:val="24"/>
        </w:rPr>
        <w:t>centres</w:t>
      </w:r>
      <w:proofErr w:type="spellEnd"/>
      <w:r w:rsidRPr="003703B0">
        <w:rPr>
          <w:rFonts w:ascii="Arial" w:eastAsia="Arial" w:hAnsi="Arial"/>
          <w:color w:val="000000"/>
          <w:sz w:val="24"/>
        </w:rPr>
        <w:t xml:space="preserve"> are likely to be made by walking, cycling and by public and private vehicles, via main roads such as the A618 and M1.</w:t>
      </w:r>
    </w:p>
    <w:p w14:paraId="03B413FF" w14:textId="77777777" w:rsidR="00A05890" w:rsidRPr="003703B0" w:rsidRDefault="00000000">
      <w:pPr>
        <w:tabs>
          <w:tab w:val="left" w:pos="864"/>
        </w:tabs>
        <w:spacing w:before="367" w:line="367" w:lineRule="exact"/>
        <w:textAlignment w:val="baseline"/>
        <w:rPr>
          <w:rFonts w:ascii="Arial" w:eastAsia="Arial" w:hAnsi="Arial"/>
          <w:b/>
          <w:color w:val="00138B"/>
          <w:sz w:val="32"/>
        </w:rPr>
      </w:pPr>
      <w:r w:rsidRPr="003703B0">
        <w:rPr>
          <w:rFonts w:ascii="Arial" w:eastAsia="Arial" w:hAnsi="Arial"/>
          <w:b/>
          <w:color w:val="00138B"/>
          <w:sz w:val="32"/>
        </w:rPr>
        <w:t>5.4</w:t>
      </w:r>
      <w:r w:rsidRPr="003703B0">
        <w:rPr>
          <w:rFonts w:ascii="Arial" w:eastAsia="Arial" w:hAnsi="Arial"/>
          <w:b/>
          <w:color w:val="00138B"/>
          <w:sz w:val="32"/>
        </w:rPr>
        <w:tab/>
        <w:t>Public Transport, Pedestrian and Cycling Facilities</w:t>
      </w:r>
    </w:p>
    <w:p w14:paraId="2E6FC0A1" w14:textId="77777777" w:rsidR="00A05890" w:rsidRPr="003703B0" w:rsidRDefault="00000000">
      <w:pPr>
        <w:tabs>
          <w:tab w:val="left" w:pos="1008"/>
        </w:tabs>
        <w:spacing w:before="220" w:after="635" w:line="284" w:lineRule="exact"/>
        <w:ind w:left="936" w:hanging="936"/>
        <w:textAlignment w:val="baseline"/>
        <w:rPr>
          <w:rFonts w:ascii="Arial" w:eastAsia="Arial" w:hAnsi="Arial"/>
          <w:color w:val="000000"/>
          <w:spacing w:val="-1"/>
          <w:sz w:val="24"/>
        </w:rPr>
      </w:pPr>
      <w:r w:rsidRPr="003703B0">
        <w:rPr>
          <w:rFonts w:ascii="Arial" w:eastAsia="Arial" w:hAnsi="Arial"/>
          <w:color w:val="000000"/>
          <w:spacing w:val="-1"/>
          <w:sz w:val="24"/>
        </w:rPr>
        <w:t>5.4.1</w:t>
      </w:r>
      <w:r w:rsidRPr="003703B0">
        <w:rPr>
          <w:rFonts w:ascii="Arial" w:eastAsia="Arial" w:hAnsi="Arial"/>
          <w:color w:val="000000"/>
          <w:spacing w:val="-1"/>
          <w:sz w:val="24"/>
        </w:rPr>
        <w:tab/>
        <w:t>There are several PROW, cycle paths and transportation facilities located within the Study Area. Households with lower incomes are least likely to have access to a private</w:t>
      </w:r>
    </w:p>
    <w:p w14:paraId="103DB3A9" w14:textId="77777777" w:rsidR="00A05890" w:rsidRPr="003703B0" w:rsidRDefault="00000000">
      <w:pPr>
        <w:spacing w:before="123" w:line="232" w:lineRule="exact"/>
        <w:ind w:right="1080"/>
        <w:textAlignment w:val="baseline"/>
        <w:rPr>
          <w:rFonts w:ascii="Arial" w:eastAsia="Arial" w:hAnsi="Arial"/>
          <w:color w:val="808083"/>
          <w:spacing w:val="-1"/>
          <w:sz w:val="14"/>
        </w:rPr>
      </w:pPr>
      <w:r>
        <w:pict w14:anchorId="1096025E">
          <v:line id="_x0000_s1065" style="position:absolute;z-index:251592192;mso-position-horizontal-relative:page;mso-position-vertical-relative:page" from="42.5pt,751.2pt" to="186.75pt,751.2pt" strokeweight=".95pt">
            <w10:wrap anchorx="page" anchory="page"/>
          </v:line>
        </w:pict>
      </w:r>
      <w:r w:rsidRPr="003703B0">
        <w:rPr>
          <w:rFonts w:ascii="Arial" w:eastAsia="Arial" w:hAnsi="Arial"/>
          <w:color w:val="808083"/>
          <w:spacing w:val="-1"/>
          <w:sz w:val="14"/>
        </w:rPr>
        <w:t xml:space="preserve">21 </w:t>
      </w:r>
      <w:r w:rsidRPr="003703B0">
        <w:rPr>
          <w:rFonts w:ascii="Arial" w:eastAsia="Arial" w:hAnsi="Arial"/>
          <w:color w:val="808083"/>
          <w:spacing w:val="-1"/>
          <w:sz w:val="20"/>
        </w:rPr>
        <w:t xml:space="preserve">Ministry of Housing, Communities and Local Government. (2025). Indices of Deprivation. Available at: </w:t>
      </w:r>
      <w:hyperlink r:id="rId50">
        <w:r w:rsidR="00A05890" w:rsidRPr="003703B0">
          <w:rPr>
            <w:rFonts w:ascii="Arial" w:eastAsia="Arial" w:hAnsi="Arial"/>
            <w:color w:val="0000FF"/>
            <w:spacing w:val="-1"/>
            <w:sz w:val="20"/>
            <w:u w:val="single"/>
          </w:rPr>
          <w:t>https://www.gov.uk/government/statistics/english-indices-of-deprivation-2025</w:t>
        </w:r>
      </w:hyperlink>
      <w:r w:rsidRPr="003703B0">
        <w:rPr>
          <w:rFonts w:ascii="Arial" w:eastAsia="Arial" w:hAnsi="Arial"/>
          <w:color w:val="808083"/>
          <w:spacing w:val="-1"/>
          <w:sz w:val="20"/>
        </w:rPr>
        <w:t xml:space="preserve"> (Accessed July 2026)</w:t>
      </w:r>
    </w:p>
    <w:p w14:paraId="2A2225B3" w14:textId="77777777" w:rsidR="00A05890" w:rsidRPr="003703B0" w:rsidRDefault="00000000">
      <w:pPr>
        <w:tabs>
          <w:tab w:val="left" w:pos="4248"/>
        </w:tabs>
        <w:spacing w:before="408" w:line="187" w:lineRule="exact"/>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7B0D0C8E"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35</w:t>
      </w:r>
    </w:p>
    <w:p w14:paraId="3EA79D32" w14:textId="77777777" w:rsidR="00A05890" w:rsidRPr="003703B0" w:rsidRDefault="00A05890">
      <w:pPr>
        <w:sectPr w:rsidR="00A05890" w:rsidRPr="003703B0">
          <w:pgSz w:w="11909" w:h="16843"/>
          <w:pgMar w:top="380" w:right="899" w:bottom="181"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54"/>
        <w:gridCol w:w="2846"/>
      </w:tblGrid>
      <w:tr w:rsidR="00A05890" w:rsidRPr="003703B0" w14:paraId="4AF21698" w14:textId="77777777">
        <w:trPr>
          <w:trHeight w:hRule="exact" w:val="594"/>
        </w:trPr>
        <w:tc>
          <w:tcPr>
            <w:tcW w:w="7354" w:type="dxa"/>
            <w:vAlign w:val="bottom"/>
          </w:tcPr>
          <w:p w14:paraId="3F465983"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46" w:type="dxa"/>
          </w:tcPr>
          <w:p w14:paraId="08E4C1F9" w14:textId="77777777" w:rsidR="00A05890" w:rsidRPr="003703B0" w:rsidRDefault="00000000">
            <w:pPr>
              <w:spacing w:before="4" w:after="19"/>
              <w:ind w:right="432"/>
              <w:textAlignment w:val="baseline"/>
            </w:pPr>
            <w:r w:rsidRPr="003703B0">
              <w:rPr>
                <w:noProof/>
              </w:rPr>
              <w:drawing>
                <wp:inline distT="0" distB="0" distL="0" distR="0" wp14:anchorId="65E58D23" wp14:editId="32647260">
                  <wp:extent cx="1532890" cy="292735"/>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4599458" w14:textId="77777777" w:rsidR="00A05890" w:rsidRPr="003703B0" w:rsidRDefault="00A05890">
      <w:pPr>
        <w:spacing w:after="520" w:line="20" w:lineRule="exact"/>
      </w:pPr>
    </w:p>
    <w:p w14:paraId="3B9CC69E" w14:textId="77777777" w:rsidR="00A05890" w:rsidRPr="003703B0" w:rsidRDefault="00000000">
      <w:pPr>
        <w:spacing w:line="275" w:lineRule="exact"/>
        <w:ind w:left="936" w:right="1008"/>
        <w:textAlignment w:val="baseline"/>
        <w:rPr>
          <w:rFonts w:ascii="Arial" w:eastAsia="Arial" w:hAnsi="Arial"/>
          <w:color w:val="000000"/>
          <w:sz w:val="24"/>
        </w:rPr>
      </w:pPr>
      <w:r w:rsidRPr="003703B0">
        <w:rPr>
          <w:rFonts w:ascii="Arial" w:eastAsia="Arial" w:hAnsi="Arial"/>
          <w:color w:val="000000"/>
          <w:sz w:val="24"/>
        </w:rPr>
        <w:t>vehicle therefore access to public transport and active travel opportunities are important to this group</w:t>
      </w:r>
      <w:r w:rsidRPr="003703B0">
        <w:rPr>
          <w:rFonts w:ascii="Arial" w:eastAsia="Arial" w:hAnsi="Arial"/>
          <w:color w:val="000000"/>
          <w:sz w:val="24"/>
          <w:vertAlign w:val="superscript"/>
        </w:rPr>
        <w:t>22</w:t>
      </w:r>
      <w:r w:rsidRPr="003703B0">
        <w:rPr>
          <w:rFonts w:ascii="Arial" w:eastAsia="Arial" w:hAnsi="Arial"/>
          <w:color w:val="000000"/>
          <w:sz w:val="24"/>
        </w:rPr>
        <w:t>. These are identified below.</w:t>
      </w:r>
    </w:p>
    <w:p w14:paraId="087C5C4A" w14:textId="77777777" w:rsidR="00A05890" w:rsidRPr="003703B0" w:rsidRDefault="00000000">
      <w:pPr>
        <w:spacing w:before="373" w:line="366" w:lineRule="exact"/>
        <w:textAlignment w:val="baseline"/>
        <w:rPr>
          <w:rFonts w:ascii="Arial" w:eastAsia="Arial" w:hAnsi="Arial"/>
          <w:color w:val="00138B"/>
          <w:sz w:val="32"/>
        </w:rPr>
      </w:pPr>
      <w:r w:rsidRPr="003703B0">
        <w:rPr>
          <w:rFonts w:ascii="Arial" w:eastAsia="Arial" w:hAnsi="Arial"/>
          <w:color w:val="00138B"/>
          <w:sz w:val="32"/>
        </w:rPr>
        <w:t>Public Transport</w:t>
      </w:r>
    </w:p>
    <w:p w14:paraId="25ED41E6" w14:textId="77777777" w:rsidR="00A05890" w:rsidRPr="003703B0" w:rsidRDefault="00000000">
      <w:pPr>
        <w:tabs>
          <w:tab w:val="left" w:pos="1008"/>
        </w:tabs>
        <w:spacing w:before="128" w:line="260" w:lineRule="exact"/>
        <w:ind w:left="936" w:right="72" w:hanging="936"/>
        <w:textAlignment w:val="baseline"/>
        <w:rPr>
          <w:rFonts w:ascii="Arial" w:eastAsia="Arial" w:hAnsi="Arial"/>
          <w:color w:val="000000"/>
          <w:sz w:val="24"/>
        </w:rPr>
      </w:pPr>
      <w:r w:rsidRPr="003703B0">
        <w:rPr>
          <w:rFonts w:ascii="Arial" w:eastAsia="Arial" w:hAnsi="Arial"/>
          <w:color w:val="000000"/>
          <w:sz w:val="24"/>
        </w:rPr>
        <w:t>5.4.2</w:t>
      </w:r>
      <w:r w:rsidRPr="003703B0">
        <w:rPr>
          <w:rFonts w:ascii="Arial" w:eastAsia="Arial" w:hAnsi="Arial"/>
          <w:color w:val="000000"/>
          <w:sz w:val="24"/>
        </w:rPr>
        <w:tab/>
        <w:t>The CPO Boundary intersects roads which may be used by public transport providers. Bus routes using these roads may include: 27, 29, X5, 80, 26, 53, 77, 81, 1, 1A and 48</w:t>
      </w:r>
      <w:r w:rsidRPr="003703B0">
        <w:rPr>
          <w:rFonts w:ascii="Arial" w:eastAsia="Arial" w:hAnsi="Arial"/>
          <w:color w:val="000000"/>
          <w:sz w:val="24"/>
          <w:vertAlign w:val="superscript"/>
        </w:rPr>
        <w:t>23</w:t>
      </w:r>
      <w:r w:rsidRPr="003703B0">
        <w:rPr>
          <w:rFonts w:ascii="Arial" w:eastAsia="Arial" w:hAnsi="Arial"/>
          <w:color w:val="000000"/>
          <w:sz w:val="24"/>
        </w:rPr>
        <w:t>.</w:t>
      </w:r>
    </w:p>
    <w:p w14:paraId="1A05E52E" w14:textId="77777777" w:rsidR="00A05890" w:rsidRPr="003703B0" w:rsidRDefault="00000000">
      <w:pPr>
        <w:spacing w:before="402" w:line="366" w:lineRule="exact"/>
        <w:textAlignment w:val="baseline"/>
        <w:rPr>
          <w:rFonts w:ascii="Arial" w:eastAsia="Arial" w:hAnsi="Arial"/>
          <w:color w:val="00138B"/>
          <w:sz w:val="32"/>
        </w:rPr>
      </w:pPr>
      <w:r w:rsidRPr="003703B0">
        <w:rPr>
          <w:rFonts w:ascii="Arial" w:eastAsia="Arial" w:hAnsi="Arial"/>
          <w:color w:val="00138B"/>
          <w:sz w:val="32"/>
        </w:rPr>
        <w:t>Walkers, Cyclists and Horse-riders</w:t>
      </w:r>
    </w:p>
    <w:p w14:paraId="6F35DA45" w14:textId="77777777" w:rsidR="00A05890" w:rsidRPr="003703B0" w:rsidRDefault="00000000">
      <w:pPr>
        <w:tabs>
          <w:tab w:val="left" w:pos="1008"/>
        </w:tabs>
        <w:spacing w:before="112" w:line="277" w:lineRule="exact"/>
        <w:ind w:left="936" w:hanging="936"/>
        <w:jc w:val="both"/>
        <w:textAlignment w:val="baseline"/>
        <w:rPr>
          <w:rFonts w:ascii="Arial" w:eastAsia="Arial" w:hAnsi="Arial"/>
          <w:color w:val="000000"/>
          <w:sz w:val="24"/>
        </w:rPr>
      </w:pPr>
      <w:r w:rsidRPr="003703B0">
        <w:rPr>
          <w:rFonts w:ascii="Arial" w:eastAsia="Arial" w:hAnsi="Arial"/>
          <w:color w:val="000000"/>
          <w:sz w:val="24"/>
        </w:rPr>
        <w:t>5.4.3</w:t>
      </w:r>
      <w:r w:rsidRPr="003703B0">
        <w:rPr>
          <w:rFonts w:ascii="Arial" w:eastAsia="Arial" w:hAnsi="Arial"/>
          <w:color w:val="000000"/>
          <w:sz w:val="24"/>
        </w:rPr>
        <w:tab/>
        <w:t>The CPO intersects footpaths which may be used by walkers, cyclists and horse-riders (WCH). The number of footpaths which intersect the Project are listed below:</w:t>
      </w:r>
    </w:p>
    <w:p w14:paraId="00036AA1" w14:textId="77777777" w:rsidR="00A05890" w:rsidRPr="003703B0" w:rsidRDefault="00000000">
      <w:pPr>
        <w:numPr>
          <w:ilvl w:val="0"/>
          <w:numId w:val="2"/>
        </w:numPr>
        <w:tabs>
          <w:tab w:val="clear" w:pos="360"/>
          <w:tab w:val="left" w:pos="1584"/>
        </w:tabs>
        <w:spacing w:before="171" w:line="277" w:lineRule="exact"/>
        <w:ind w:left="1584" w:hanging="360"/>
        <w:textAlignment w:val="baseline"/>
        <w:rPr>
          <w:rFonts w:ascii="Arial" w:eastAsia="Arial" w:hAnsi="Arial"/>
          <w:color w:val="000000"/>
          <w:spacing w:val="-2"/>
          <w:sz w:val="24"/>
        </w:rPr>
      </w:pPr>
      <w:r w:rsidRPr="003703B0">
        <w:rPr>
          <w:rFonts w:ascii="Arial" w:eastAsia="Arial" w:hAnsi="Arial"/>
          <w:color w:val="000000"/>
          <w:spacing w:val="-2"/>
          <w:sz w:val="24"/>
        </w:rPr>
        <w:t>12 footpaths within the Rotherham County district intersect the CPO Boundary</w:t>
      </w:r>
      <w:r w:rsidRPr="003703B0">
        <w:rPr>
          <w:rFonts w:ascii="Arial" w:eastAsia="Arial" w:hAnsi="Arial"/>
          <w:color w:val="000000"/>
          <w:spacing w:val="-2"/>
          <w:sz w:val="24"/>
          <w:vertAlign w:val="superscript"/>
        </w:rPr>
        <w:t>24</w:t>
      </w:r>
      <w:r w:rsidRPr="003703B0">
        <w:rPr>
          <w:rFonts w:ascii="Arial" w:eastAsia="Arial" w:hAnsi="Arial"/>
          <w:color w:val="000000"/>
          <w:spacing w:val="-2"/>
          <w:sz w:val="24"/>
        </w:rPr>
        <w:t>.</w:t>
      </w:r>
    </w:p>
    <w:p w14:paraId="1E1E42C9" w14:textId="77777777" w:rsidR="00A05890" w:rsidRPr="003703B0" w:rsidRDefault="00000000">
      <w:pPr>
        <w:numPr>
          <w:ilvl w:val="0"/>
          <w:numId w:val="2"/>
        </w:numPr>
        <w:tabs>
          <w:tab w:val="clear" w:pos="360"/>
          <w:tab w:val="left" w:pos="1584"/>
        </w:tabs>
        <w:spacing w:before="174" w:line="277" w:lineRule="exact"/>
        <w:ind w:left="1584" w:right="576" w:hanging="360"/>
        <w:textAlignment w:val="baseline"/>
        <w:rPr>
          <w:rFonts w:ascii="Arial" w:eastAsia="Arial" w:hAnsi="Arial"/>
          <w:color w:val="000000"/>
          <w:sz w:val="24"/>
        </w:rPr>
      </w:pPr>
      <w:r w:rsidRPr="003703B0">
        <w:rPr>
          <w:rFonts w:ascii="Arial" w:eastAsia="Arial" w:hAnsi="Arial"/>
          <w:color w:val="000000"/>
          <w:sz w:val="24"/>
        </w:rPr>
        <w:t>five footpaths and two bridleways (BEI/77 and ECK/175) within the Sheffield County district intersect the CPO Boundary</w:t>
      </w:r>
      <w:r w:rsidRPr="003703B0">
        <w:rPr>
          <w:rFonts w:ascii="Arial" w:eastAsia="Arial" w:hAnsi="Arial"/>
          <w:color w:val="000000"/>
          <w:sz w:val="24"/>
          <w:vertAlign w:val="superscript"/>
        </w:rPr>
        <w:t>25</w:t>
      </w:r>
      <w:r w:rsidRPr="003703B0">
        <w:rPr>
          <w:rFonts w:ascii="Arial" w:eastAsia="Arial" w:hAnsi="Arial"/>
          <w:color w:val="000000"/>
          <w:sz w:val="24"/>
        </w:rPr>
        <w:t>.</w:t>
      </w:r>
    </w:p>
    <w:p w14:paraId="09F4D784" w14:textId="77777777" w:rsidR="00A05890" w:rsidRPr="003703B0" w:rsidRDefault="00000000">
      <w:pPr>
        <w:numPr>
          <w:ilvl w:val="0"/>
          <w:numId w:val="2"/>
        </w:numPr>
        <w:tabs>
          <w:tab w:val="clear" w:pos="360"/>
          <w:tab w:val="left" w:pos="1584"/>
        </w:tabs>
        <w:spacing w:before="186" w:line="270" w:lineRule="exact"/>
        <w:ind w:left="1584" w:right="576" w:hanging="360"/>
        <w:textAlignment w:val="baseline"/>
        <w:rPr>
          <w:rFonts w:ascii="Arial" w:eastAsia="Arial" w:hAnsi="Arial"/>
          <w:color w:val="000000"/>
          <w:sz w:val="24"/>
        </w:rPr>
      </w:pPr>
      <w:r w:rsidRPr="003703B0">
        <w:rPr>
          <w:rFonts w:ascii="Arial" w:eastAsia="Arial" w:hAnsi="Arial"/>
          <w:color w:val="000000"/>
          <w:sz w:val="24"/>
        </w:rPr>
        <w:t>23 footpaths and two bridleways (</w:t>
      </w:r>
      <w:proofErr w:type="spellStart"/>
      <w:r w:rsidRPr="003703B0">
        <w:rPr>
          <w:rFonts w:ascii="Arial" w:eastAsia="Arial" w:hAnsi="Arial"/>
          <w:color w:val="000000"/>
          <w:sz w:val="24"/>
        </w:rPr>
        <w:t>Eckington</w:t>
      </w:r>
      <w:proofErr w:type="spellEnd"/>
      <w:r w:rsidRPr="003703B0">
        <w:rPr>
          <w:rFonts w:ascii="Arial" w:eastAsia="Arial" w:hAnsi="Arial"/>
          <w:color w:val="000000"/>
          <w:sz w:val="24"/>
        </w:rPr>
        <w:t xml:space="preserve"> BW 53 and </w:t>
      </w:r>
      <w:proofErr w:type="spellStart"/>
      <w:r w:rsidRPr="003703B0">
        <w:rPr>
          <w:rFonts w:ascii="Arial" w:eastAsia="Arial" w:hAnsi="Arial"/>
          <w:color w:val="000000"/>
          <w:sz w:val="24"/>
        </w:rPr>
        <w:t>Eckington</w:t>
      </w:r>
      <w:proofErr w:type="spellEnd"/>
      <w:r w:rsidRPr="003703B0">
        <w:rPr>
          <w:rFonts w:ascii="Arial" w:eastAsia="Arial" w:hAnsi="Arial"/>
          <w:color w:val="000000"/>
          <w:sz w:val="24"/>
        </w:rPr>
        <w:t xml:space="preserve"> BW 105) within the Derbyshire County area intersect the CPO Boundary</w:t>
      </w:r>
      <w:r w:rsidRPr="003703B0">
        <w:rPr>
          <w:rFonts w:ascii="Arial" w:eastAsia="Arial" w:hAnsi="Arial"/>
          <w:color w:val="000000"/>
          <w:sz w:val="24"/>
          <w:vertAlign w:val="superscript"/>
        </w:rPr>
        <w:t>26</w:t>
      </w:r>
      <w:r w:rsidRPr="003703B0">
        <w:rPr>
          <w:rFonts w:ascii="Arial" w:eastAsia="Arial" w:hAnsi="Arial"/>
          <w:color w:val="000000"/>
          <w:sz w:val="24"/>
        </w:rPr>
        <w:t>.</w:t>
      </w:r>
    </w:p>
    <w:p w14:paraId="10FC90A0" w14:textId="77777777" w:rsidR="00A05890" w:rsidRPr="003703B0" w:rsidRDefault="00000000">
      <w:pPr>
        <w:tabs>
          <w:tab w:val="left" w:pos="1008"/>
        </w:tabs>
        <w:spacing w:before="165" w:line="277" w:lineRule="exact"/>
        <w:ind w:left="936" w:right="72" w:hanging="936"/>
        <w:textAlignment w:val="baseline"/>
        <w:rPr>
          <w:rFonts w:ascii="Arial" w:eastAsia="Arial" w:hAnsi="Arial"/>
          <w:color w:val="000000"/>
          <w:sz w:val="24"/>
        </w:rPr>
      </w:pPr>
      <w:r w:rsidRPr="003703B0">
        <w:rPr>
          <w:rFonts w:ascii="Arial" w:eastAsia="Arial" w:hAnsi="Arial"/>
          <w:color w:val="000000"/>
          <w:sz w:val="24"/>
        </w:rPr>
        <w:t>5.4.4</w:t>
      </w:r>
      <w:r w:rsidRPr="003703B0">
        <w:rPr>
          <w:rFonts w:ascii="Arial" w:eastAsia="Arial" w:hAnsi="Arial"/>
          <w:color w:val="000000"/>
          <w:sz w:val="24"/>
        </w:rPr>
        <w:tab/>
        <w:t>Additionally, the Trans Pennine Trail - Arkwright to Killamarsh/County Boundary, the Cuckoo Way and the Sheffield Country Walk travel within the CPO Boundary, as does</w:t>
      </w:r>
    </w:p>
    <w:p w14:paraId="444505A8" w14:textId="77777777" w:rsidR="00A05890" w:rsidRPr="003703B0" w:rsidRDefault="00000000">
      <w:pPr>
        <w:spacing w:before="1" w:line="277" w:lineRule="exact"/>
        <w:ind w:left="936"/>
        <w:textAlignment w:val="baseline"/>
        <w:rPr>
          <w:rFonts w:ascii="Arial" w:eastAsia="Arial" w:hAnsi="Arial"/>
          <w:color w:val="000000"/>
          <w:sz w:val="24"/>
        </w:rPr>
      </w:pPr>
      <w:r w:rsidRPr="003703B0">
        <w:rPr>
          <w:rFonts w:ascii="Arial" w:eastAsia="Arial" w:hAnsi="Arial"/>
          <w:color w:val="000000"/>
          <w:sz w:val="24"/>
        </w:rPr>
        <w:t>the national cycle network (NCN) 87 and other unnamed cycle routes. These</w:t>
      </w:r>
    </w:p>
    <w:p w14:paraId="26F6D0B7" w14:textId="77777777" w:rsidR="00A05890" w:rsidRPr="003703B0" w:rsidRDefault="00000000">
      <w:pPr>
        <w:spacing w:line="274" w:lineRule="exact"/>
        <w:ind w:left="936"/>
        <w:textAlignment w:val="baseline"/>
        <w:rPr>
          <w:rFonts w:ascii="Arial" w:eastAsia="Arial" w:hAnsi="Arial"/>
          <w:color w:val="000000"/>
          <w:sz w:val="24"/>
        </w:rPr>
      </w:pPr>
      <w:r w:rsidRPr="003703B0">
        <w:rPr>
          <w:rFonts w:ascii="Arial" w:eastAsia="Arial" w:hAnsi="Arial"/>
          <w:color w:val="000000"/>
          <w:sz w:val="24"/>
        </w:rPr>
        <w:t>routes are longer distance routes and may be used by people from the wider region.</w:t>
      </w:r>
    </w:p>
    <w:p w14:paraId="65B1D3FF" w14:textId="77777777" w:rsidR="00A05890" w:rsidRPr="003703B0" w:rsidRDefault="00000000">
      <w:pPr>
        <w:spacing w:before="364" w:line="367" w:lineRule="exact"/>
        <w:textAlignment w:val="baseline"/>
        <w:rPr>
          <w:rFonts w:ascii="Arial" w:eastAsia="Arial" w:hAnsi="Arial"/>
          <w:b/>
          <w:color w:val="00138B"/>
          <w:spacing w:val="13"/>
          <w:sz w:val="32"/>
        </w:rPr>
      </w:pPr>
      <w:r w:rsidRPr="003703B0">
        <w:rPr>
          <w:rFonts w:ascii="Arial" w:eastAsia="Arial" w:hAnsi="Arial"/>
          <w:b/>
          <w:color w:val="00138B"/>
          <w:spacing w:val="13"/>
          <w:sz w:val="32"/>
        </w:rPr>
        <w:t>5.5 Equality Receptors</w:t>
      </w:r>
    </w:p>
    <w:p w14:paraId="721EBD78" w14:textId="77777777" w:rsidR="00A05890" w:rsidRPr="003703B0" w:rsidRDefault="00000000">
      <w:pPr>
        <w:tabs>
          <w:tab w:val="left" w:pos="1008"/>
        </w:tabs>
        <w:spacing w:before="233" w:line="277" w:lineRule="exact"/>
        <w:ind w:left="936" w:hanging="936"/>
        <w:textAlignment w:val="baseline"/>
        <w:rPr>
          <w:rFonts w:ascii="Arial" w:eastAsia="Arial" w:hAnsi="Arial"/>
          <w:color w:val="000000"/>
          <w:sz w:val="24"/>
        </w:rPr>
      </w:pPr>
      <w:r w:rsidRPr="003703B0">
        <w:rPr>
          <w:rFonts w:ascii="Arial" w:eastAsia="Arial" w:hAnsi="Arial"/>
          <w:color w:val="000000"/>
          <w:sz w:val="24"/>
        </w:rPr>
        <w:t>5.5.1</w:t>
      </w:r>
      <w:r w:rsidRPr="003703B0">
        <w:rPr>
          <w:rFonts w:ascii="Arial" w:eastAsia="Arial" w:hAnsi="Arial"/>
          <w:color w:val="000000"/>
          <w:sz w:val="24"/>
        </w:rPr>
        <w:tab/>
        <w:t>A number of equality receptors situated within the CPO Boundary have been identified. Equality receptors identified in this section are not considered to be exhaustive and further receptors may be identified during the CPO process.</w:t>
      </w:r>
    </w:p>
    <w:p w14:paraId="20578AA6" w14:textId="77777777" w:rsidR="00A05890" w:rsidRPr="003703B0" w:rsidRDefault="00000000">
      <w:pPr>
        <w:tabs>
          <w:tab w:val="left" w:pos="1008"/>
        </w:tabs>
        <w:spacing w:before="159" w:after="844" w:line="277" w:lineRule="exact"/>
        <w:ind w:left="936" w:right="144" w:hanging="936"/>
        <w:textAlignment w:val="baseline"/>
        <w:rPr>
          <w:rFonts w:ascii="Arial" w:eastAsia="Arial" w:hAnsi="Arial"/>
          <w:color w:val="000000"/>
          <w:sz w:val="24"/>
        </w:rPr>
      </w:pPr>
      <w:r w:rsidRPr="003703B0">
        <w:rPr>
          <w:rFonts w:ascii="Arial" w:eastAsia="Arial" w:hAnsi="Arial"/>
          <w:color w:val="000000"/>
          <w:sz w:val="24"/>
        </w:rPr>
        <w:t>5.5.2</w:t>
      </w:r>
      <w:r w:rsidRPr="003703B0">
        <w:rPr>
          <w:rFonts w:ascii="Arial" w:eastAsia="Arial" w:hAnsi="Arial"/>
          <w:color w:val="000000"/>
          <w:sz w:val="24"/>
        </w:rPr>
        <w:tab/>
        <w:t>The equality receptors identified are community and educational facilities, including a nursery and a number of public parks. These have the potential to be used by a disproportionately high number of people belonging to protected characteristic groups (e.g. children and young people within schools and pregnant women ).</w:t>
      </w:r>
    </w:p>
    <w:p w14:paraId="596EC511" w14:textId="77777777" w:rsidR="00A05890" w:rsidRPr="003703B0" w:rsidRDefault="00000000">
      <w:pPr>
        <w:spacing w:before="129" w:line="230" w:lineRule="exact"/>
        <w:ind w:right="504"/>
        <w:textAlignment w:val="baseline"/>
        <w:rPr>
          <w:rFonts w:ascii="Arial" w:eastAsia="Arial" w:hAnsi="Arial"/>
          <w:color w:val="808083"/>
          <w:sz w:val="13"/>
          <w:vertAlign w:val="superscript"/>
        </w:rPr>
      </w:pPr>
      <w:r>
        <w:pict w14:anchorId="52848D9D">
          <v:line id="_x0000_s1064" style="position:absolute;z-index:251593216;mso-position-horizontal-relative:page;mso-position-vertical-relative:page" from="42pt,612.25pt" to="186.75pt,612.25pt" strokeweight=".95pt">
            <w10:wrap anchorx="page" anchory="page"/>
          </v:line>
        </w:pict>
      </w:r>
      <w:r w:rsidRPr="003703B0">
        <w:rPr>
          <w:rFonts w:ascii="Arial" w:eastAsia="Arial" w:hAnsi="Arial"/>
          <w:color w:val="808083"/>
          <w:sz w:val="13"/>
          <w:vertAlign w:val="superscript"/>
        </w:rPr>
        <w:t>22</w:t>
      </w:r>
      <w:r w:rsidRPr="003703B0">
        <w:rPr>
          <w:rFonts w:ascii="Arial" w:eastAsia="Arial" w:hAnsi="Arial"/>
          <w:color w:val="808083"/>
          <w:sz w:val="20"/>
        </w:rPr>
        <w:t xml:space="preserve"> Department for Transport (2024) National Travel Survey 2024: Introduction and Main Findings. Available at: </w:t>
      </w:r>
      <w:hyperlink r:id="rId51" w:anchor="main-findings">
        <w:r w:rsidR="00A05890" w:rsidRPr="003703B0">
          <w:rPr>
            <w:rFonts w:ascii="Arial" w:eastAsia="Arial" w:hAnsi="Arial"/>
            <w:color w:val="0000FF"/>
            <w:sz w:val="21"/>
            <w:u w:val="single"/>
          </w:rPr>
          <w:t>https://www.gov.uk/government/statistics/national-travel-survey-2024/nts-2024-introduction-and-main-findings#main-findings</w:t>
        </w:r>
      </w:hyperlink>
      <w:hyperlink r:id="rId52" w:anchor="main-findings">
        <w:r w:rsidR="00A05890" w:rsidRPr="003703B0">
          <w:rPr>
            <w:rFonts w:ascii="Arial" w:eastAsia="Arial" w:hAnsi="Arial"/>
            <w:color w:val="0000FF"/>
            <w:sz w:val="20"/>
            <w:u w:val="single"/>
          </w:rPr>
          <w:t xml:space="preserve"> </w:t>
        </w:r>
      </w:hyperlink>
      <w:r w:rsidRPr="003703B0">
        <w:rPr>
          <w:rFonts w:ascii="Arial" w:eastAsia="Arial" w:hAnsi="Arial"/>
          <w:color w:val="808083"/>
          <w:sz w:val="20"/>
        </w:rPr>
        <w:t>(Accessed August 2026).</w:t>
      </w:r>
    </w:p>
    <w:p w14:paraId="098AF0F3" w14:textId="77777777" w:rsidR="00A05890" w:rsidRPr="003703B0" w:rsidRDefault="00000000">
      <w:pPr>
        <w:spacing w:before="119" w:line="230" w:lineRule="exact"/>
        <w:textAlignment w:val="baseline"/>
        <w:rPr>
          <w:rFonts w:ascii="Arial" w:eastAsia="Arial" w:hAnsi="Arial"/>
          <w:color w:val="808083"/>
          <w:sz w:val="13"/>
          <w:vertAlign w:val="superscript"/>
        </w:rPr>
      </w:pPr>
      <w:r w:rsidRPr="003703B0">
        <w:rPr>
          <w:rFonts w:ascii="Arial" w:eastAsia="Arial" w:hAnsi="Arial"/>
          <w:color w:val="808083"/>
          <w:sz w:val="13"/>
          <w:vertAlign w:val="superscript"/>
        </w:rPr>
        <w:t>23</w:t>
      </w:r>
      <w:r w:rsidRPr="003703B0">
        <w:rPr>
          <w:rFonts w:ascii="Arial" w:eastAsia="Arial" w:hAnsi="Arial"/>
          <w:color w:val="808083"/>
          <w:sz w:val="20"/>
        </w:rPr>
        <w:t xml:space="preserve"> </w:t>
      </w:r>
      <w:proofErr w:type="spellStart"/>
      <w:r w:rsidRPr="003703B0">
        <w:rPr>
          <w:rFonts w:ascii="Arial" w:eastAsia="Arial" w:hAnsi="Arial"/>
          <w:color w:val="808083"/>
          <w:sz w:val="20"/>
        </w:rPr>
        <w:t>Busatlas</w:t>
      </w:r>
      <w:proofErr w:type="spellEnd"/>
      <w:r w:rsidRPr="003703B0">
        <w:rPr>
          <w:rFonts w:ascii="Arial" w:eastAsia="Arial" w:hAnsi="Arial"/>
          <w:color w:val="808083"/>
          <w:sz w:val="20"/>
        </w:rPr>
        <w:t xml:space="preserve"> (2022) Principal Inter-Urban Bus Routes. Available at: https://busatlas.uk/ (Accessed July 2026)</w:t>
      </w:r>
    </w:p>
    <w:p w14:paraId="324A509A" w14:textId="77777777" w:rsidR="00A05890" w:rsidRPr="003703B0" w:rsidRDefault="00000000">
      <w:pPr>
        <w:spacing w:before="122" w:line="230" w:lineRule="exact"/>
        <w:ind w:right="1080"/>
        <w:textAlignment w:val="baseline"/>
        <w:rPr>
          <w:rFonts w:ascii="Arial" w:eastAsia="Arial" w:hAnsi="Arial"/>
          <w:color w:val="808083"/>
          <w:spacing w:val="-1"/>
          <w:sz w:val="13"/>
          <w:vertAlign w:val="superscript"/>
        </w:rPr>
      </w:pPr>
      <w:r w:rsidRPr="003703B0">
        <w:rPr>
          <w:rFonts w:ascii="Arial" w:eastAsia="Arial" w:hAnsi="Arial"/>
          <w:color w:val="808083"/>
          <w:spacing w:val="-1"/>
          <w:sz w:val="13"/>
          <w:vertAlign w:val="superscript"/>
        </w:rPr>
        <w:t>24</w:t>
      </w:r>
      <w:r w:rsidRPr="003703B0">
        <w:rPr>
          <w:rFonts w:ascii="Arial" w:eastAsia="Arial" w:hAnsi="Arial"/>
          <w:color w:val="808083"/>
          <w:spacing w:val="-1"/>
          <w:sz w:val="20"/>
        </w:rPr>
        <w:t xml:space="preserve"> Rotherham Metropolitan Borough Council (2026) Public rights of way, Available at: </w:t>
      </w:r>
      <w:hyperlink r:id="rId53" w:anchor="/frontPage">
        <w:r w:rsidR="00A05890" w:rsidRPr="003703B0">
          <w:rPr>
            <w:rFonts w:ascii="Arial" w:eastAsia="Arial" w:hAnsi="Arial"/>
            <w:color w:val="0000FF"/>
            <w:spacing w:val="-1"/>
            <w:sz w:val="20"/>
            <w:u w:val="single"/>
          </w:rPr>
          <w:t>https://maps.rotherham.gov.uk/webmapping/en-gb/PublicMap/PROW#/frontPage</w:t>
        </w:r>
      </w:hyperlink>
      <w:r w:rsidRPr="003703B0">
        <w:rPr>
          <w:rFonts w:ascii="Arial" w:eastAsia="Arial" w:hAnsi="Arial"/>
          <w:color w:val="808083"/>
          <w:spacing w:val="-1"/>
          <w:sz w:val="20"/>
        </w:rPr>
        <w:t xml:space="preserve"> (Accessed July 2026)</w:t>
      </w:r>
    </w:p>
    <w:p w14:paraId="6802F1DE" w14:textId="77777777" w:rsidR="00A05890" w:rsidRPr="003703B0" w:rsidRDefault="00000000">
      <w:pPr>
        <w:spacing w:before="114" w:line="230" w:lineRule="exact"/>
        <w:textAlignment w:val="baseline"/>
        <w:rPr>
          <w:rFonts w:ascii="Arial" w:eastAsia="Arial" w:hAnsi="Arial"/>
          <w:color w:val="808083"/>
          <w:sz w:val="13"/>
        </w:rPr>
      </w:pPr>
      <w:r w:rsidRPr="003703B0">
        <w:rPr>
          <w:rFonts w:ascii="Arial" w:eastAsia="Arial" w:hAnsi="Arial"/>
          <w:color w:val="808083"/>
          <w:sz w:val="13"/>
        </w:rPr>
        <w:t xml:space="preserve">25 </w:t>
      </w:r>
      <w:r w:rsidRPr="003703B0">
        <w:rPr>
          <w:rFonts w:ascii="Arial" w:eastAsia="Arial" w:hAnsi="Arial"/>
          <w:color w:val="808083"/>
          <w:sz w:val="20"/>
        </w:rPr>
        <w:t>Sheffield city Council (2026) Public Rights of Way map. Available at:</w:t>
      </w:r>
    </w:p>
    <w:p w14:paraId="5405CE41" w14:textId="77777777" w:rsidR="00A05890" w:rsidRPr="003703B0" w:rsidRDefault="00A05890">
      <w:pPr>
        <w:spacing w:before="3" w:line="230" w:lineRule="exact"/>
        <w:ind w:right="216"/>
        <w:jc w:val="both"/>
        <w:textAlignment w:val="baseline"/>
        <w:rPr>
          <w:rFonts w:ascii="Arial" w:eastAsia="Arial" w:hAnsi="Arial"/>
          <w:color w:val="808083"/>
          <w:spacing w:val="-1"/>
          <w:sz w:val="20"/>
        </w:rPr>
      </w:pPr>
      <w:hyperlink r:id="rId54">
        <w:r w:rsidRPr="003703B0">
          <w:rPr>
            <w:rFonts w:ascii="Arial" w:eastAsia="Arial" w:hAnsi="Arial"/>
            <w:color w:val="0000FF"/>
            <w:spacing w:val="-1"/>
            <w:sz w:val="20"/>
            <w:u w:val="single"/>
          </w:rPr>
          <w:t>https://sheffieldcc.maps.arcgis.com/apps/instant/sidebar/index.html?appid=afe7156b98c74210ba280fc4f229c072</w:t>
        </w:r>
      </w:hyperlink>
      <w:r w:rsidR="00000000" w:rsidRPr="003703B0">
        <w:rPr>
          <w:rFonts w:ascii="Arial" w:eastAsia="Arial" w:hAnsi="Arial"/>
          <w:color w:val="808083"/>
          <w:spacing w:val="-1"/>
          <w:sz w:val="20"/>
        </w:rPr>
        <w:t xml:space="preserve"> (Accessed July 2026)</w:t>
      </w:r>
    </w:p>
    <w:p w14:paraId="7DC67012" w14:textId="77777777" w:rsidR="00A05890" w:rsidRPr="003703B0" w:rsidRDefault="00000000">
      <w:pPr>
        <w:spacing w:before="118" w:line="230" w:lineRule="exact"/>
        <w:textAlignment w:val="baseline"/>
        <w:rPr>
          <w:rFonts w:ascii="Arial" w:eastAsia="Arial" w:hAnsi="Arial"/>
          <w:color w:val="808083"/>
          <w:sz w:val="13"/>
        </w:rPr>
      </w:pPr>
      <w:r w:rsidRPr="003703B0">
        <w:rPr>
          <w:rFonts w:ascii="Arial" w:eastAsia="Arial" w:hAnsi="Arial"/>
          <w:color w:val="808083"/>
          <w:sz w:val="13"/>
        </w:rPr>
        <w:t xml:space="preserve">26 </w:t>
      </w:r>
      <w:r w:rsidRPr="003703B0">
        <w:rPr>
          <w:rFonts w:ascii="Arial" w:eastAsia="Arial" w:hAnsi="Arial"/>
          <w:color w:val="808083"/>
          <w:sz w:val="20"/>
        </w:rPr>
        <w:t>Derbyshire County Council (2026) Derbyshire mapping portal. Available at:</w:t>
      </w:r>
    </w:p>
    <w:p w14:paraId="40C66849" w14:textId="77777777" w:rsidR="00A05890" w:rsidRPr="003703B0" w:rsidRDefault="00A05890">
      <w:pPr>
        <w:spacing w:before="3" w:line="230" w:lineRule="exact"/>
        <w:ind w:right="216"/>
        <w:jc w:val="both"/>
        <w:textAlignment w:val="baseline"/>
        <w:rPr>
          <w:rFonts w:ascii="Arial" w:eastAsia="Arial" w:hAnsi="Arial"/>
          <w:color w:val="808083"/>
          <w:sz w:val="20"/>
        </w:rPr>
      </w:pPr>
      <w:hyperlink r:id="rId55" w:anchor="/main?mapcfg=Ordnance_Survey_Maps">
        <w:r w:rsidRPr="003703B0">
          <w:rPr>
            <w:rFonts w:ascii="Arial" w:eastAsia="Arial" w:hAnsi="Arial"/>
            <w:color w:val="0000FF"/>
            <w:sz w:val="20"/>
            <w:u w:val="single"/>
          </w:rPr>
          <w:t>https://maps.derbyshire.gov.uk/connect/analyst/mobile/#/main?mapcfg=Ordnance_Survey_Maps</w:t>
        </w:r>
      </w:hyperlink>
      <w:r w:rsidR="00000000" w:rsidRPr="003703B0">
        <w:rPr>
          <w:rFonts w:ascii="Arial" w:eastAsia="Arial" w:hAnsi="Arial"/>
          <w:color w:val="808083"/>
          <w:sz w:val="20"/>
        </w:rPr>
        <w:t xml:space="preserve"> (Accessed July 2026)</w:t>
      </w:r>
    </w:p>
    <w:p w14:paraId="169B9B34" w14:textId="77777777" w:rsidR="00A05890" w:rsidRPr="003703B0" w:rsidRDefault="00000000">
      <w:pPr>
        <w:tabs>
          <w:tab w:val="left" w:pos="4248"/>
        </w:tabs>
        <w:spacing w:before="406" w:line="187" w:lineRule="exact"/>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6A9DD5D5"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36</w:t>
      </w:r>
    </w:p>
    <w:p w14:paraId="44213235" w14:textId="77777777" w:rsidR="00A05890" w:rsidRPr="003703B0" w:rsidRDefault="00A05890">
      <w:pPr>
        <w:sectPr w:rsidR="00A05890" w:rsidRPr="003703B0">
          <w:pgSz w:w="11909" w:h="16843"/>
          <w:pgMar w:top="380" w:right="869" w:bottom="181" w:left="84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56"/>
        <w:gridCol w:w="2844"/>
      </w:tblGrid>
      <w:tr w:rsidR="00A05890" w:rsidRPr="003703B0" w14:paraId="4088DB23" w14:textId="77777777">
        <w:trPr>
          <w:trHeight w:hRule="exact" w:val="596"/>
        </w:trPr>
        <w:tc>
          <w:tcPr>
            <w:tcW w:w="7356" w:type="dxa"/>
            <w:vAlign w:val="bottom"/>
          </w:tcPr>
          <w:p w14:paraId="488FEF53"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44" w:type="dxa"/>
          </w:tcPr>
          <w:p w14:paraId="54DD1559" w14:textId="77777777" w:rsidR="00A05890" w:rsidRPr="003703B0" w:rsidRDefault="00000000">
            <w:pPr>
              <w:spacing w:before="4" w:after="21"/>
              <w:ind w:right="430"/>
              <w:textAlignment w:val="baseline"/>
            </w:pPr>
            <w:r w:rsidRPr="003703B0">
              <w:rPr>
                <w:noProof/>
              </w:rPr>
              <w:drawing>
                <wp:inline distT="0" distB="0" distL="0" distR="0" wp14:anchorId="4239977A" wp14:editId="3674FC30">
                  <wp:extent cx="1532890" cy="29273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3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D4BA574" w14:textId="77777777" w:rsidR="00A05890" w:rsidRPr="003703B0" w:rsidRDefault="00A05890">
      <w:pPr>
        <w:spacing w:after="520" w:line="20" w:lineRule="exact"/>
      </w:pPr>
    </w:p>
    <w:p w14:paraId="3A1747E1" w14:textId="77777777" w:rsidR="00A05890" w:rsidRPr="003703B0" w:rsidRDefault="00000000">
      <w:pPr>
        <w:tabs>
          <w:tab w:val="left" w:pos="1008"/>
        </w:tabs>
        <w:spacing w:line="275" w:lineRule="exact"/>
        <w:ind w:left="936" w:right="792" w:hanging="936"/>
        <w:textAlignment w:val="baseline"/>
        <w:rPr>
          <w:rFonts w:ascii="Arial" w:eastAsia="Arial" w:hAnsi="Arial"/>
          <w:color w:val="000000"/>
          <w:sz w:val="24"/>
        </w:rPr>
      </w:pPr>
      <w:r w:rsidRPr="003703B0">
        <w:rPr>
          <w:rFonts w:ascii="Arial" w:eastAsia="Arial" w:hAnsi="Arial"/>
          <w:color w:val="000000"/>
          <w:sz w:val="24"/>
        </w:rPr>
        <w:t>5.5.3</w:t>
      </w:r>
      <w:r w:rsidRPr="003703B0">
        <w:rPr>
          <w:rFonts w:ascii="Arial" w:eastAsia="Arial" w:hAnsi="Arial"/>
          <w:color w:val="000000"/>
          <w:sz w:val="24"/>
        </w:rPr>
        <w:tab/>
        <w:t>There are no religious buildings or healthcare or social care providers within the immediate vicinity of the CPO Boundary.</w:t>
      </w:r>
    </w:p>
    <w:p w14:paraId="2A2D5C6E" w14:textId="77777777" w:rsidR="00A05890" w:rsidRPr="003703B0" w:rsidRDefault="00000000">
      <w:pPr>
        <w:spacing w:before="371" w:line="368" w:lineRule="exact"/>
        <w:textAlignment w:val="baseline"/>
        <w:rPr>
          <w:rFonts w:ascii="Arial" w:eastAsia="Arial" w:hAnsi="Arial"/>
          <w:color w:val="00138B"/>
          <w:sz w:val="32"/>
        </w:rPr>
      </w:pPr>
      <w:r w:rsidRPr="003703B0">
        <w:rPr>
          <w:rFonts w:ascii="Arial" w:eastAsia="Arial" w:hAnsi="Arial"/>
          <w:color w:val="00138B"/>
          <w:sz w:val="32"/>
        </w:rPr>
        <w:t>Residential Receptors</w:t>
      </w:r>
    </w:p>
    <w:p w14:paraId="293FABB3" w14:textId="77777777" w:rsidR="00A05890" w:rsidRPr="003703B0" w:rsidRDefault="00000000">
      <w:pPr>
        <w:tabs>
          <w:tab w:val="left" w:pos="1008"/>
        </w:tabs>
        <w:spacing w:before="111" w:line="276" w:lineRule="exact"/>
        <w:ind w:left="936" w:right="360" w:hanging="936"/>
        <w:textAlignment w:val="baseline"/>
        <w:rPr>
          <w:rFonts w:ascii="Arial" w:eastAsia="Arial" w:hAnsi="Arial"/>
          <w:color w:val="000000"/>
          <w:sz w:val="24"/>
        </w:rPr>
      </w:pPr>
      <w:r w:rsidRPr="003703B0">
        <w:rPr>
          <w:rFonts w:ascii="Arial" w:eastAsia="Arial" w:hAnsi="Arial"/>
          <w:color w:val="000000"/>
          <w:sz w:val="24"/>
        </w:rPr>
        <w:t>5.5.4</w:t>
      </w:r>
      <w:r w:rsidRPr="003703B0">
        <w:rPr>
          <w:rFonts w:ascii="Arial" w:eastAsia="Arial" w:hAnsi="Arial"/>
          <w:color w:val="000000"/>
          <w:sz w:val="24"/>
        </w:rPr>
        <w:tab/>
        <w:t xml:space="preserve">The Project intersects approximately 49 residential properties situated on </w:t>
      </w:r>
      <w:proofErr w:type="spellStart"/>
      <w:r w:rsidRPr="003703B0">
        <w:rPr>
          <w:rFonts w:ascii="Arial" w:eastAsia="Arial" w:hAnsi="Arial"/>
          <w:color w:val="000000"/>
          <w:sz w:val="24"/>
        </w:rPr>
        <w:t>Newcroft</w:t>
      </w:r>
      <w:proofErr w:type="spellEnd"/>
      <w:r w:rsidRPr="003703B0">
        <w:rPr>
          <w:rFonts w:ascii="Arial" w:eastAsia="Arial" w:hAnsi="Arial"/>
          <w:color w:val="000000"/>
          <w:sz w:val="24"/>
        </w:rPr>
        <w:t xml:space="preserve"> Close, </w:t>
      </w:r>
      <w:proofErr w:type="spellStart"/>
      <w:r w:rsidRPr="003703B0">
        <w:rPr>
          <w:rFonts w:ascii="Arial" w:eastAsia="Arial" w:hAnsi="Arial"/>
          <w:color w:val="000000"/>
          <w:sz w:val="24"/>
        </w:rPr>
        <w:t>Farmoor</w:t>
      </w:r>
      <w:proofErr w:type="spellEnd"/>
      <w:r w:rsidRPr="003703B0">
        <w:rPr>
          <w:rFonts w:ascii="Arial" w:eastAsia="Arial" w:hAnsi="Arial"/>
          <w:color w:val="000000"/>
          <w:sz w:val="24"/>
        </w:rPr>
        <w:t xml:space="preserve"> Gardens and Meadow Gate Avenue in </w:t>
      </w:r>
      <w:proofErr w:type="spellStart"/>
      <w:r w:rsidRPr="003703B0">
        <w:rPr>
          <w:rFonts w:ascii="Arial" w:eastAsia="Arial" w:hAnsi="Arial"/>
          <w:color w:val="000000"/>
          <w:sz w:val="24"/>
        </w:rPr>
        <w:t>Sothall</w:t>
      </w:r>
      <w:proofErr w:type="spellEnd"/>
      <w:r w:rsidRPr="003703B0">
        <w:rPr>
          <w:rFonts w:ascii="Arial" w:eastAsia="Arial" w:hAnsi="Arial"/>
          <w:color w:val="000000"/>
          <w:sz w:val="24"/>
        </w:rPr>
        <w:t xml:space="preserve">, approximately 9 properties situated on West Park Drive in </w:t>
      </w:r>
      <w:proofErr w:type="spellStart"/>
      <w:r w:rsidRPr="003703B0">
        <w:rPr>
          <w:rFonts w:ascii="Arial" w:eastAsia="Arial" w:hAnsi="Arial"/>
          <w:color w:val="000000"/>
          <w:sz w:val="24"/>
        </w:rPr>
        <w:t>Swallownest</w:t>
      </w:r>
      <w:proofErr w:type="spellEnd"/>
      <w:r w:rsidRPr="003703B0">
        <w:rPr>
          <w:rFonts w:ascii="Arial" w:eastAsia="Arial" w:hAnsi="Arial"/>
          <w:color w:val="000000"/>
          <w:sz w:val="24"/>
        </w:rPr>
        <w:t>, approximately 15 properties situated on Poolsbrook View and Staveley Road in Poolsbrook and one property situated on Chesterfield Road in Calow. The Project intersects agricultural holdings which may contain residential properties.</w:t>
      </w:r>
    </w:p>
    <w:p w14:paraId="0AAAAD4D" w14:textId="77777777" w:rsidR="00A05890" w:rsidRPr="003703B0" w:rsidRDefault="00000000">
      <w:pPr>
        <w:tabs>
          <w:tab w:val="left" w:pos="1008"/>
        </w:tabs>
        <w:spacing w:before="151" w:line="276" w:lineRule="exact"/>
        <w:ind w:left="936" w:right="360" w:hanging="936"/>
        <w:textAlignment w:val="baseline"/>
        <w:rPr>
          <w:rFonts w:ascii="Arial" w:eastAsia="Arial" w:hAnsi="Arial"/>
          <w:color w:val="000000"/>
          <w:sz w:val="24"/>
        </w:rPr>
      </w:pPr>
      <w:r w:rsidRPr="003703B0">
        <w:rPr>
          <w:rFonts w:ascii="Arial" w:eastAsia="Arial" w:hAnsi="Arial"/>
          <w:color w:val="000000"/>
          <w:sz w:val="24"/>
        </w:rPr>
        <w:t>5.5.5</w:t>
      </w:r>
      <w:r w:rsidRPr="003703B0">
        <w:rPr>
          <w:rFonts w:ascii="Arial" w:eastAsia="Arial" w:hAnsi="Arial"/>
          <w:color w:val="000000"/>
          <w:sz w:val="24"/>
        </w:rPr>
        <w:tab/>
        <w:t xml:space="preserve">A potential </w:t>
      </w:r>
      <w:proofErr w:type="spellStart"/>
      <w:r w:rsidRPr="003703B0">
        <w:rPr>
          <w:rFonts w:ascii="Arial" w:eastAsia="Arial" w:hAnsi="Arial"/>
          <w:color w:val="000000"/>
          <w:sz w:val="24"/>
        </w:rPr>
        <w:t>travellers’</w:t>
      </w:r>
      <w:proofErr w:type="spellEnd"/>
      <w:r w:rsidRPr="003703B0">
        <w:rPr>
          <w:rFonts w:ascii="Arial" w:eastAsia="Arial" w:hAnsi="Arial"/>
          <w:color w:val="000000"/>
          <w:sz w:val="24"/>
        </w:rPr>
        <w:t xml:space="preserve"> site has been identified on Dark Lane, north of Chesterfield Substation. Although not a designated </w:t>
      </w:r>
      <w:proofErr w:type="spellStart"/>
      <w:r w:rsidRPr="003703B0">
        <w:rPr>
          <w:rFonts w:ascii="Arial" w:eastAsia="Arial" w:hAnsi="Arial"/>
          <w:color w:val="000000"/>
          <w:sz w:val="24"/>
        </w:rPr>
        <w:t>travellers’</w:t>
      </w:r>
      <w:proofErr w:type="spellEnd"/>
      <w:r w:rsidRPr="003703B0">
        <w:rPr>
          <w:rFonts w:ascii="Arial" w:eastAsia="Arial" w:hAnsi="Arial"/>
          <w:color w:val="000000"/>
          <w:sz w:val="24"/>
        </w:rPr>
        <w:t xml:space="preserve"> site, there have been a number of planning applications made since 2003 that describe the site as used for accommodation for travellers</w:t>
      </w:r>
      <w:r w:rsidRPr="003703B0">
        <w:rPr>
          <w:rFonts w:ascii="Arial" w:eastAsia="Arial" w:hAnsi="Arial"/>
          <w:color w:val="000000"/>
          <w:sz w:val="24"/>
          <w:vertAlign w:val="superscript"/>
        </w:rPr>
        <w:t>27</w:t>
      </w:r>
      <w:r w:rsidRPr="003703B0">
        <w:rPr>
          <w:rFonts w:ascii="Arial" w:eastAsia="Arial" w:hAnsi="Arial"/>
          <w:color w:val="000000"/>
          <w:sz w:val="24"/>
        </w:rPr>
        <w:t>.</w:t>
      </w:r>
    </w:p>
    <w:p w14:paraId="50C70A16" w14:textId="77777777" w:rsidR="00A05890" w:rsidRPr="003703B0" w:rsidRDefault="00000000">
      <w:pPr>
        <w:spacing w:before="374" w:line="368" w:lineRule="exact"/>
        <w:textAlignment w:val="baseline"/>
        <w:rPr>
          <w:rFonts w:ascii="Arial" w:eastAsia="Arial" w:hAnsi="Arial"/>
          <w:color w:val="00138B"/>
          <w:spacing w:val="-1"/>
          <w:sz w:val="32"/>
        </w:rPr>
      </w:pPr>
      <w:r w:rsidRPr="003703B0">
        <w:rPr>
          <w:rFonts w:ascii="Arial" w:eastAsia="Arial" w:hAnsi="Arial"/>
          <w:color w:val="00138B"/>
          <w:spacing w:val="-1"/>
          <w:sz w:val="32"/>
        </w:rPr>
        <w:t>Educational Facilities</w:t>
      </w:r>
    </w:p>
    <w:p w14:paraId="7EDAC0C9" w14:textId="77777777" w:rsidR="00A05890" w:rsidRPr="003703B0" w:rsidRDefault="00000000">
      <w:pPr>
        <w:spacing w:before="117" w:line="276" w:lineRule="exact"/>
        <w:textAlignment w:val="baseline"/>
        <w:rPr>
          <w:rFonts w:ascii="Arial" w:eastAsia="Arial" w:hAnsi="Arial"/>
          <w:color w:val="000000"/>
          <w:sz w:val="24"/>
        </w:rPr>
      </w:pPr>
      <w:r w:rsidRPr="003703B0">
        <w:rPr>
          <w:rFonts w:ascii="Arial" w:eastAsia="Arial" w:hAnsi="Arial"/>
          <w:color w:val="000000"/>
          <w:sz w:val="24"/>
        </w:rPr>
        <w:t>The following educational facility has been identified in the vicinity of the CPO Boundary:</w:t>
      </w:r>
    </w:p>
    <w:p w14:paraId="2922D436" w14:textId="77777777" w:rsidR="00A05890" w:rsidRPr="003703B0" w:rsidRDefault="00000000">
      <w:pPr>
        <w:numPr>
          <w:ilvl w:val="0"/>
          <w:numId w:val="2"/>
        </w:numPr>
        <w:tabs>
          <w:tab w:val="clear" w:pos="360"/>
          <w:tab w:val="left" w:pos="720"/>
        </w:tabs>
        <w:spacing w:before="171" w:line="276" w:lineRule="exact"/>
        <w:ind w:left="720" w:hanging="360"/>
        <w:textAlignment w:val="baseline"/>
        <w:rPr>
          <w:rFonts w:ascii="Arial" w:eastAsia="Arial" w:hAnsi="Arial"/>
          <w:color w:val="000000"/>
          <w:sz w:val="24"/>
        </w:rPr>
      </w:pPr>
      <w:r w:rsidRPr="003703B0">
        <w:rPr>
          <w:rFonts w:ascii="Arial" w:eastAsia="Arial" w:hAnsi="Arial"/>
          <w:color w:val="000000"/>
          <w:sz w:val="24"/>
        </w:rPr>
        <w:t>Sunnybank Daycare Nursery, Calow, adjacent to the CPO Boundary.</w:t>
      </w:r>
    </w:p>
    <w:p w14:paraId="3833D264" w14:textId="77777777" w:rsidR="00A05890" w:rsidRPr="003703B0" w:rsidRDefault="00000000">
      <w:pPr>
        <w:spacing w:before="366" w:line="368" w:lineRule="exact"/>
        <w:textAlignment w:val="baseline"/>
        <w:rPr>
          <w:rFonts w:ascii="Arial" w:eastAsia="Arial" w:hAnsi="Arial"/>
          <w:color w:val="00138B"/>
          <w:sz w:val="32"/>
        </w:rPr>
      </w:pPr>
      <w:r w:rsidRPr="003703B0">
        <w:rPr>
          <w:rFonts w:ascii="Arial" w:eastAsia="Arial" w:hAnsi="Arial"/>
          <w:color w:val="00138B"/>
          <w:sz w:val="32"/>
        </w:rPr>
        <w:t>Community Assets and Other Facilities</w:t>
      </w:r>
    </w:p>
    <w:p w14:paraId="371B17B3" w14:textId="77777777" w:rsidR="00A05890" w:rsidRPr="003703B0" w:rsidRDefault="00000000">
      <w:pPr>
        <w:spacing w:before="118" w:line="276" w:lineRule="exact"/>
        <w:textAlignment w:val="baseline"/>
        <w:rPr>
          <w:rFonts w:ascii="Arial" w:eastAsia="Arial" w:hAnsi="Arial"/>
          <w:color w:val="000000"/>
          <w:sz w:val="24"/>
        </w:rPr>
      </w:pPr>
      <w:r w:rsidRPr="003703B0">
        <w:rPr>
          <w:rFonts w:ascii="Arial" w:eastAsia="Arial" w:hAnsi="Arial"/>
          <w:color w:val="000000"/>
          <w:sz w:val="24"/>
        </w:rPr>
        <w:t>The following community assets have been identified within the vicinity of the CPO Boundary:</w:t>
      </w:r>
    </w:p>
    <w:p w14:paraId="256911E9" w14:textId="77777777" w:rsidR="00A05890" w:rsidRPr="003703B0" w:rsidRDefault="00000000">
      <w:pPr>
        <w:numPr>
          <w:ilvl w:val="0"/>
          <w:numId w:val="2"/>
        </w:numPr>
        <w:tabs>
          <w:tab w:val="clear" w:pos="360"/>
          <w:tab w:val="left" w:pos="720"/>
        </w:tabs>
        <w:spacing w:before="175" w:line="276" w:lineRule="exact"/>
        <w:ind w:left="720" w:hanging="360"/>
        <w:textAlignment w:val="baseline"/>
        <w:rPr>
          <w:rFonts w:ascii="Arial" w:eastAsia="Arial" w:hAnsi="Arial"/>
          <w:color w:val="000000"/>
          <w:sz w:val="24"/>
        </w:rPr>
      </w:pPr>
      <w:r w:rsidRPr="003703B0">
        <w:rPr>
          <w:rFonts w:ascii="Arial" w:eastAsia="Arial" w:hAnsi="Arial"/>
          <w:color w:val="000000"/>
          <w:sz w:val="24"/>
        </w:rPr>
        <w:t xml:space="preserve">West Park Drive Play Park, </w:t>
      </w:r>
      <w:proofErr w:type="spellStart"/>
      <w:r w:rsidRPr="003703B0">
        <w:rPr>
          <w:rFonts w:ascii="Arial" w:eastAsia="Arial" w:hAnsi="Arial"/>
          <w:color w:val="000000"/>
          <w:sz w:val="24"/>
        </w:rPr>
        <w:t>Swallownest</w:t>
      </w:r>
      <w:proofErr w:type="spellEnd"/>
      <w:r w:rsidRPr="003703B0">
        <w:rPr>
          <w:rFonts w:ascii="Arial" w:eastAsia="Arial" w:hAnsi="Arial"/>
          <w:color w:val="000000"/>
          <w:sz w:val="24"/>
        </w:rPr>
        <w:t>, within the CPO Boundary;</w:t>
      </w:r>
    </w:p>
    <w:p w14:paraId="4AE0CFFE" w14:textId="77777777" w:rsidR="00A05890" w:rsidRPr="003703B0" w:rsidRDefault="00000000">
      <w:pPr>
        <w:numPr>
          <w:ilvl w:val="0"/>
          <w:numId w:val="2"/>
        </w:numPr>
        <w:tabs>
          <w:tab w:val="clear" w:pos="360"/>
          <w:tab w:val="left" w:pos="720"/>
        </w:tabs>
        <w:spacing w:before="175" w:line="276" w:lineRule="exact"/>
        <w:ind w:left="720" w:hanging="360"/>
        <w:textAlignment w:val="baseline"/>
        <w:rPr>
          <w:rFonts w:ascii="Arial" w:eastAsia="Arial" w:hAnsi="Arial"/>
          <w:color w:val="000000"/>
          <w:sz w:val="24"/>
        </w:rPr>
      </w:pPr>
      <w:r w:rsidRPr="003703B0">
        <w:rPr>
          <w:rFonts w:ascii="Arial" w:eastAsia="Arial" w:hAnsi="Arial"/>
          <w:color w:val="000000"/>
          <w:sz w:val="24"/>
        </w:rPr>
        <w:t>Beighton Sports Ground, Beighton, adjacent to the CPO Boundary;</w:t>
      </w:r>
    </w:p>
    <w:p w14:paraId="2D980D87" w14:textId="77777777" w:rsidR="00A05890" w:rsidRPr="003703B0" w:rsidRDefault="00000000">
      <w:pPr>
        <w:numPr>
          <w:ilvl w:val="0"/>
          <w:numId w:val="2"/>
        </w:numPr>
        <w:tabs>
          <w:tab w:val="clear" w:pos="360"/>
          <w:tab w:val="left" w:pos="720"/>
        </w:tabs>
        <w:spacing w:before="173" w:line="276" w:lineRule="exact"/>
        <w:ind w:left="720" w:hanging="360"/>
        <w:textAlignment w:val="baseline"/>
        <w:rPr>
          <w:rFonts w:ascii="Arial" w:eastAsia="Arial" w:hAnsi="Arial"/>
          <w:color w:val="000000"/>
          <w:sz w:val="24"/>
        </w:rPr>
      </w:pPr>
      <w:r w:rsidRPr="003703B0">
        <w:rPr>
          <w:rFonts w:ascii="Arial" w:eastAsia="Arial" w:hAnsi="Arial"/>
          <w:color w:val="000000"/>
          <w:sz w:val="24"/>
        </w:rPr>
        <w:t>Rother Valley Country Park, adjacent to the CPO Boundary (Rother Valley Way Car Park is within the CPO Boundary);</w:t>
      </w:r>
    </w:p>
    <w:p w14:paraId="3D4BCE1B" w14:textId="77777777" w:rsidR="00A05890" w:rsidRPr="003703B0" w:rsidRDefault="00000000">
      <w:pPr>
        <w:numPr>
          <w:ilvl w:val="0"/>
          <w:numId w:val="2"/>
        </w:numPr>
        <w:tabs>
          <w:tab w:val="clear" w:pos="360"/>
          <w:tab w:val="left" w:pos="720"/>
        </w:tabs>
        <w:spacing w:before="180" w:line="276" w:lineRule="exact"/>
        <w:ind w:left="720" w:hanging="360"/>
        <w:textAlignment w:val="baseline"/>
        <w:rPr>
          <w:rFonts w:ascii="Arial" w:eastAsia="Arial" w:hAnsi="Arial"/>
          <w:color w:val="000000"/>
          <w:sz w:val="24"/>
        </w:rPr>
      </w:pPr>
      <w:r w:rsidRPr="003703B0">
        <w:rPr>
          <w:rFonts w:ascii="Arial" w:eastAsia="Arial" w:hAnsi="Arial"/>
          <w:color w:val="000000"/>
          <w:sz w:val="24"/>
        </w:rPr>
        <w:t>Great Central Line Linear Park, Renishaw, within the CPO Boundary; and</w:t>
      </w:r>
    </w:p>
    <w:p w14:paraId="202EC863" w14:textId="77777777" w:rsidR="00A05890" w:rsidRPr="003703B0" w:rsidRDefault="00000000">
      <w:pPr>
        <w:numPr>
          <w:ilvl w:val="0"/>
          <w:numId w:val="2"/>
        </w:numPr>
        <w:tabs>
          <w:tab w:val="clear" w:pos="360"/>
          <w:tab w:val="left" w:pos="720"/>
        </w:tabs>
        <w:spacing w:before="175" w:after="3702" w:line="276" w:lineRule="exact"/>
        <w:ind w:left="720" w:hanging="360"/>
        <w:textAlignment w:val="baseline"/>
        <w:rPr>
          <w:rFonts w:ascii="Arial" w:eastAsia="Arial" w:hAnsi="Arial"/>
          <w:color w:val="000000"/>
          <w:sz w:val="24"/>
        </w:rPr>
      </w:pPr>
      <w:r w:rsidRPr="003703B0">
        <w:rPr>
          <w:rFonts w:ascii="Arial" w:eastAsia="Arial" w:hAnsi="Arial"/>
          <w:color w:val="000000"/>
          <w:sz w:val="24"/>
        </w:rPr>
        <w:t>Poolsbrook Country Park, Poolsbrook, within the CPO Boundary.</w:t>
      </w:r>
    </w:p>
    <w:p w14:paraId="3DCA4AFE" w14:textId="77777777" w:rsidR="00A05890" w:rsidRPr="003703B0" w:rsidRDefault="00000000">
      <w:pPr>
        <w:spacing w:before="126" w:line="231" w:lineRule="exact"/>
        <w:ind w:right="360"/>
        <w:textAlignment w:val="baseline"/>
        <w:rPr>
          <w:rFonts w:ascii="Arial" w:eastAsia="Arial" w:hAnsi="Arial"/>
          <w:color w:val="808083"/>
          <w:sz w:val="13"/>
        </w:rPr>
      </w:pPr>
      <w:r>
        <w:pict w14:anchorId="40FB813F">
          <v:line id="_x0000_s1063" style="position:absolute;z-index:251594240;mso-position-horizontal-relative:page;mso-position-vertical-relative:page" from="41.9pt,739.7pt" to="186.75pt,739.7pt" strokeweight=".95pt">
            <w10:wrap anchorx="page" anchory="page"/>
          </v:line>
        </w:pict>
      </w:r>
      <w:r w:rsidRPr="003703B0">
        <w:rPr>
          <w:rFonts w:ascii="Arial" w:eastAsia="Arial" w:hAnsi="Arial"/>
          <w:color w:val="808083"/>
          <w:sz w:val="13"/>
        </w:rPr>
        <w:t xml:space="preserve">27 </w:t>
      </w:r>
      <w:r w:rsidRPr="003703B0">
        <w:rPr>
          <w:rFonts w:ascii="Arial" w:eastAsia="Arial" w:hAnsi="Arial"/>
          <w:color w:val="808083"/>
          <w:sz w:val="20"/>
        </w:rPr>
        <w:t>North East Derbyshire Council (2026) Planning Portal – Property History: Land Adjacent West Side of Jubilee Cottages, Dark Lane, Calow. Available at:</w:t>
      </w:r>
      <w:hyperlink r:id="rId56">
        <w:r w:rsidR="00A05890" w:rsidRPr="003703B0">
          <w:rPr>
            <w:rFonts w:ascii="Arial" w:eastAsia="Arial" w:hAnsi="Arial"/>
            <w:color w:val="0000FF"/>
            <w:sz w:val="20"/>
            <w:u w:val="single"/>
          </w:rPr>
          <w:t xml:space="preserve"> https://planapps-online.ne-derbyshire.gov.uk/online-applications/propertyDetails.do?activeTab=relatedCases&amp;keyVal=LC34I9LI03900</w:t>
        </w:r>
      </w:hyperlink>
      <w:hyperlink r:id="rId57">
        <w:r w:rsidR="00A05890" w:rsidRPr="003703B0">
          <w:rPr>
            <w:rFonts w:ascii="Arial" w:eastAsia="Arial" w:hAnsi="Arial"/>
            <w:color w:val="0000FF"/>
            <w:sz w:val="20"/>
            <w:u w:val="single"/>
          </w:rPr>
          <w:t xml:space="preserve"> </w:t>
        </w:r>
      </w:hyperlink>
      <w:r w:rsidRPr="003703B0">
        <w:rPr>
          <w:rFonts w:ascii="Arial" w:eastAsia="Arial" w:hAnsi="Arial"/>
          <w:color w:val="808083"/>
          <w:sz w:val="20"/>
        </w:rPr>
        <w:t>(Accessed July 2026).</w:t>
      </w:r>
    </w:p>
    <w:p w14:paraId="14ABC1A0" w14:textId="77777777" w:rsidR="00A05890" w:rsidRPr="003703B0" w:rsidRDefault="00000000">
      <w:pPr>
        <w:tabs>
          <w:tab w:val="left" w:pos="4248"/>
        </w:tabs>
        <w:spacing w:before="406" w:line="187" w:lineRule="exact"/>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1C2FD851"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37</w:t>
      </w:r>
    </w:p>
    <w:p w14:paraId="728A4FF3" w14:textId="77777777" w:rsidR="00A05890" w:rsidRPr="003703B0" w:rsidRDefault="00A05890">
      <w:pPr>
        <w:sectPr w:rsidR="00A05890" w:rsidRPr="003703B0">
          <w:pgSz w:w="11909" w:h="16843"/>
          <w:pgMar w:top="380" w:right="871" w:bottom="181" w:left="83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553"/>
        <w:gridCol w:w="2647"/>
      </w:tblGrid>
      <w:tr w:rsidR="00A05890" w:rsidRPr="003703B0" w14:paraId="2B16A0F4" w14:textId="77777777">
        <w:trPr>
          <w:trHeight w:hRule="exact" w:val="577"/>
        </w:trPr>
        <w:tc>
          <w:tcPr>
            <w:tcW w:w="7553" w:type="dxa"/>
            <w:vAlign w:val="bottom"/>
          </w:tcPr>
          <w:p w14:paraId="3F2A03C8"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647" w:type="dxa"/>
          </w:tcPr>
          <w:p w14:paraId="49DFD5B7" w14:textId="77777777" w:rsidR="00A05890" w:rsidRPr="003703B0" w:rsidRDefault="00000000">
            <w:pPr>
              <w:spacing w:before="4" w:after="2"/>
              <w:ind w:right="233"/>
              <w:textAlignment w:val="baseline"/>
            </w:pPr>
            <w:r w:rsidRPr="003703B0">
              <w:rPr>
                <w:noProof/>
              </w:rPr>
              <w:drawing>
                <wp:inline distT="0" distB="0" distL="0" distR="0" wp14:anchorId="0B9A367D" wp14:editId="362922C4">
                  <wp:extent cx="1532890" cy="292735"/>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E297175" w14:textId="77777777" w:rsidR="00A05890" w:rsidRPr="003703B0" w:rsidRDefault="00A05890">
      <w:pPr>
        <w:spacing w:after="556" w:line="20" w:lineRule="exact"/>
      </w:pPr>
    </w:p>
    <w:p w14:paraId="36F24D8D" w14:textId="77777777" w:rsidR="00A05890" w:rsidRPr="003703B0" w:rsidRDefault="00000000">
      <w:pPr>
        <w:spacing w:after="949" w:line="542" w:lineRule="exact"/>
        <w:ind w:left="288"/>
        <w:textAlignment w:val="baseline"/>
        <w:rPr>
          <w:rFonts w:ascii="Arial" w:eastAsia="Arial" w:hAnsi="Arial"/>
          <w:b/>
          <w:color w:val="00138B"/>
          <w:spacing w:val="12"/>
          <w:sz w:val="47"/>
        </w:rPr>
      </w:pPr>
      <w:r w:rsidRPr="003703B0">
        <w:rPr>
          <w:rFonts w:ascii="Arial" w:eastAsia="Arial" w:hAnsi="Arial"/>
          <w:b/>
          <w:color w:val="00138B"/>
          <w:spacing w:val="12"/>
          <w:sz w:val="47"/>
        </w:rPr>
        <w:t>6. Equality Impact Screening</w:t>
      </w:r>
    </w:p>
    <w:p w14:paraId="0895EEF8" w14:textId="77777777" w:rsidR="00A05890" w:rsidRPr="003703B0" w:rsidRDefault="00000000">
      <w:pPr>
        <w:tabs>
          <w:tab w:val="decimal" w:pos="576"/>
          <w:tab w:val="left" w:pos="1152"/>
        </w:tabs>
        <w:spacing w:line="276" w:lineRule="exact"/>
        <w:ind w:left="144"/>
        <w:textAlignment w:val="baseline"/>
        <w:rPr>
          <w:rFonts w:ascii="Arial" w:eastAsia="Arial" w:hAnsi="Arial"/>
          <w:color w:val="000000"/>
          <w:sz w:val="24"/>
        </w:rPr>
      </w:pPr>
      <w:r w:rsidRPr="003703B0">
        <w:rPr>
          <w:rFonts w:ascii="Arial" w:eastAsia="Arial" w:hAnsi="Arial"/>
          <w:color w:val="000000"/>
          <w:sz w:val="24"/>
        </w:rPr>
        <w:tab/>
        <w:t>6.1.1</w:t>
      </w:r>
      <w:r w:rsidRPr="003703B0">
        <w:rPr>
          <w:rFonts w:ascii="Arial" w:eastAsia="Arial" w:hAnsi="Arial"/>
          <w:color w:val="000000"/>
          <w:sz w:val="24"/>
        </w:rPr>
        <w:tab/>
        <w:t>This section presents the Equality Impact Screening assessment completed for the</w:t>
      </w:r>
    </w:p>
    <w:p w14:paraId="7AFD6446" w14:textId="77777777" w:rsidR="00A05890" w:rsidRPr="003703B0" w:rsidRDefault="00000000">
      <w:pPr>
        <w:spacing w:line="273" w:lineRule="exact"/>
        <w:ind w:left="1152" w:right="576"/>
        <w:textAlignment w:val="baseline"/>
        <w:rPr>
          <w:rFonts w:ascii="Arial" w:eastAsia="Arial" w:hAnsi="Arial"/>
          <w:color w:val="000000"/>
          <w:sz w:val="24"/>
        </w:rPr>
      </w:pPr>
      <w:r w:rsidRPr="003703B0">
        <w:rPr>
          <w:rFonts w:ascii="Arial" w:eastAsia="Arial" w:hAnsi="Arial"/>
          <w:color w:val="000000"/>
          <w:sz w:val="24"/>
        </w:rPr>
        <w:t>Project, taking into account the baseline information outlined in this document in Section 5.</w:t>
      </w:r>
    </w:p>
    <w:p w14:paraId="65FCDCDF" w14:textId="77777777" w:rsidR="00A05890" w:rsidRPr="003703B0" w:rsidRDefault="00000000">
      <w:pPr>
        <w:tabs>
          <w:tab w:val="decimal" w:pos="576"/>
          <w:tab w:val="left" w:pos="1152"/>
        </w:tabs>
        <w:spacing w:before="164" w:line="276" w:lineRule="exact"/>
        <w:ind w:left="144"/>
        <w:textAlignment w:val="baseline"/>
        <w:rPr>
          <w:rFonts w:ascii="Arial" w:eastAsia="Arial" w:hAnsi="Arial"/>
          <w:color w:val="000000"/>
          <w:sz w:val="24"/>
        </w:rPr>
      </w:pPr>
      <w:r w:rsidRPr="003703B0">
        <w:rPr>
          <w:rFonts w:ascii="Arial" w:eastAsia="Arial" w:hAnsi="Arial"/>
          <w:color w:val="000000"/>
          <w:sz w:val="24"/>
        </w:rPr>
        <w:tab/>
        <w:t>6.1.2</w:t>
      </w:r>
      <w:r w:rsidRPr="003703B0">
        <w:rPr>
          <w:rFonts w:ascii="Arial" w:eastAsia="Arial" w:hAnsi="Arial"/>
          <w:color w:val="000000"/>
          <w:sz w:val="24"/>
        </w:rPr>
        <w:tab/>
        <w:t xml:space="preserve">The screening assessment is presented in </w:t>
      </w:r>
      <w:r w:rsidRPr="003703B0">
        <w:rPr>
          <w:rFonts w:ascii="Arial" w:eastAsia="Arial" w:hAnsi="Arial"/>
          <w:b/>
          <w:color w:val="000000"/>
          <w:sz w:val="24"/>
        </w:rPr>
        <w:t xml:space="preserve">Table 11 </w:t>
      </w:r>
      <w:r w:rsidRPr="003703B0">
        <w:rPr>
          <w:rFonts w:ascii="Arial" w:eastAsia="Arial" w:hAnsi="Arial"/>
          <w:color w:val="000000"/>
          <w:sz w:val="24"/>
        </w:rPr>
        <w:t>and supported by the rationale</w:t>
      </w:r>
    </w:p>
    <w:p w14:paraId="30B23233" w14:textId="77777777" w:rsidR="00A05890" w:rsidRPr="003703B0" w:rsidRDefault="00000000">
      <w:pPr>
        <w:spacing w:line="275" w:lineRule="exact"/>
        <w:ind w:left="1152"/>
        <w:textAlignment w:val="baseline"/>
        <w:rPr>
          <w:rFonts w:ascii="Arial" w:eastAsia="Arial" w:hAnsi="Arial"/>
          <w:color w:val="000000"/>
          <w:sz w:val="24"/>
        </w:rPr>
      </w:pPr>
      <w:r w:rsidRPr="003703B0">
        <w:rPr>
          <w:rFonts w:ascii="Arial" w:eastAsia="Arial" w:hAnsi="Arial"/>
          <w:color w:val="000000"/>
          <w:sz w:val="24"/>
        </w:rPr>
        <w:t>provided in the following sections.</w:t>
      </w:r>
    </w:p>
    <w:p w14:paraId="3F3CAA8A" w14:textId="77777777" w:rsidR="00A05890" w:rsidRPr="003703B0" w:rsidRDefault="00000000">
      <w:pPr>
        <w:spacing w:before="490" w:after="336" w:line="322" w:lineRule="exact"/>
        <w:ind w:left="144"/>
        <w:textAlignment w:val="baseline"/>
        <w:rPr>
          <w:rFonts w:ascii="Arial" w:eastAsia="Arial" w:hAnsi="Arial"/>
          <w:b/>
          <w:color w:val="00138B"/>
          <w:sz w:val="28"/>
        </w:rPr>
      </w:pPr>
      <w:r w:rsidRPr="003703B0">
        <w:rPr>
          <w:rFonts w:ascii="Arial" w:eastAsia="Arial" w:hAnsi="Arial"/>
          <w:b/>
          <w:color w:val="00138B"/>
          <w:sz w:val="28"/>
        </w:rPr>
        <w:t>Table 11 - Screening Assessment</w:t>
      </w:r>
    </w:p>
    <w:p w14:paraId="15674C13" w14:textId="77777777" w:rsidR="00A05890" w:rsidRPr="003703B0" w:rsidRDefault="00000000">
      <w:pPr>
        <w:spacing w:before="127" w:after="157" w:line="274" w:lineRule="exact"/>
        <w:ind w:left="3312"/>
        <w:textAlignment w:val="baseline"/>
        <w:rPr>
          <w:rFonts w:ascii="Arial" w:eastAsia="Arial" w:hAnsi="Arial"/>
          <w:b/>
          <w:color w:val="000000"/>
          <w:sz w:val="24"/>
        </w:rPr>
      </w:pPr>
      <w:r>
        <w:pict w14:anchorId="63278C5F">
          <v:line id="_x0000_s1062" style="position:absolute;left:0;text-align:left;z-index:251595264;mso-position-horizontal-relative:page;mso-position-vertical-relative:page" from="42.5pt,286.55pt" to="504.3pt,286.55pt" strokecolor="#00138b" strokeweight=".95pt">
            <w10:wrap anchorx="page" anchory="page"/>
          </v:line>
        </w:pict>
      </w:r>
      <w:r w:rsidRPr="003703B0">
        <w:rPr>
          <w:rFonts w:ascii="Arial" w:eastAsia="Arial" w:hAnsi="Arial"/>
          <w:b/>
          <w:color w:val="000000"/>
          <w:sz w:val="24"/>
        </w:rPr>
        <w:t>Potential Impact</w:t>
      </w:r>
    </w:p>
    <w:p w14:paraId="36DE2382" w14:textId="77777777" w:rsidR="00A05890" w:rsidRPr="003703B0" w:rsidRDefault="00000000">
      <w:pPr>
        <w:tabs>
          <w:tab w:val="left" w:pos="6408"/>
        </w:tabs>
        <w:spacing w:before="115" w:after="176" w:line="274" w:lineRule="exact"/>
        <w:ind w:left="3312"/>
        <w:textAlignment w:val="baseline"/>
        <w:rPr>
          <w:rFonts w:ascii="Arial" w:eastAsia="Arial" w:hAnsi="Arial"/>
          <w:b/>
          <w:color w:val="000000"/>
          <w:sz w:val="24"/>
        </w:rPr>
      </w:pPr>
      <w:r>
        <w:pict w14:anchorId="7F410A2D">
          <v:line id="_x0000_s1061" style="position:absolute;left:0;text-align:left;z-index:251596288;mso-position-horizontal-relative:page;mso-position-vertical-relative:page" from="196.3pt,315.1pt" to="504.3pt,315.1pt" strokecolor="#00138b" strokeweight="1.2pt">
            <w10:wrap anchorx="page" anchory="page"/>
          </v:line>
        </w:pict>
      </w:r>
      <w:r w:rsidRPr="003703B0">
        <w:rPr>
          <w:rFonts w:ascii="Arial" w:eastAsia="Arial" w:hAnsi="Arial"/>
          <w:b/>
          <w:color w:val="000000"/>
          <w:sz w:val="24"/>
        </w:rPr>
        <w:t>Negative Impact</w:t>
      </w:r>
      <w:r w:rsidRPr="003703B0">
        <w:rPr>
          <w:rFonts w:ascii="Arial" w:eastAsia="Arial" w:hAnsi="Arial"/>
          <w:b/>
          <w:color w:val="000000"/>
          <w:sz w:val="24"/>
        </w:rPr>
        <w:tab/>
        <w:t>Positive Impact</w:t>
      </w:r>
    </w:p>
    <w:p w14:paraId="03050B52" w14:textId="77777777" w:rsidR="00A05890" w:rsidRPr="003703B0" w:rsidRDefault="00000000">
      <w:pPr>
        <w:tabs>
          <w:tab w:val="left" w:pos="3384"/>
          <w:tab w:val="left" w:pos="6408"/>
        </w:tabs>
        <w:spacing w:before="105" w:line="276" w:lineRule="exact"/>
        <w:ind w:left="288"/>
        <w:textAlignment w:val="baseline"/>
        <w:rPr>
          <w:rFonts w:ascii="Arial" w:eastAsia="Arial" w:hAnsi="Arial"/>
          <w:b/>
          <w:color w:val="000000"/>
          <w:sz w:val="24"/>
        </w:rPr>
      </w:pPr>
      <w:r>
        <w:pict w14:anchorId="7D304F3D">
          <v:line id="_x0000_s1060" style="position:absolute;left:0;text-align:left;z-index:251597312;mso-position-horizontal-relative:page;mso-position-vertical-relative:page" from="42.5pt,343.2pt" to="504.3pt,343.2pt" strokecolor="#d9d9d9" strokeweight=".7pt">
            <w10:wrap anchorx="page" anchory="page"/>
          </v:line>
        </w:pict>
      </w:r>
      <w:r w:rsidRPr="003703B0">
        <w:rPr>
          <w:rFonts w:ascii="Arial" w:eastAsia="Arial" w:hAnsi="Arial"/>
          <w:b/>
          <w:color w:val="000000"/>
          <w:sz w:val="24"/>
        </w:rPr>
        <w:t>Ethnicity</w:t>
      </w:r>
      <w:r w:rsidRPr="003703B0">
        <w:rPr>
          <w:rFonts w:ascii="Arial" w:eastAsia="Arial" w:hAnsi="Arial"/>
          <w:b/>
          <w:color w:val="000000"/>
          <w:sz w:val="24"/>
        </w:rPr>
        <w:tab/>
      </w:r>
      <w:r w:rsidRPr="003703B0">
        <w:rPr>
          <w:rFonts w:ascii="Arial" w:eastAsia="Arial" w:hAnsi="Arial"/>
          <w:color w:val="000000"/>
          <w:sz w:val="24"/>
        </w:rPr>
        <w:t>Potential for adverse</w:t>
      </w:r>
      <w:r w:rsidRPr="003703B0">
        <w:rPr>
          <w:rFonts w:ascii="Arial" w:eastAsia="Arial" w:hAnsi="Arial"/>
          <w:color w:val="000000"/>
          <w:sz w:val="24"/>
        </w:rPr>
        <w:tab/>
        <w:t>No positive impacts likely</w:t>
      </w:r>
    </w:p>
    <w:p w14:paraId="738FFB23" w14:textId="77777777" w:rsidR="00A05890" w:rsidRPr="003703B0" w:rsidRDefault="00000000">
      <w:pPr>
        <w:tabs>
          <w:tab w:val="left" w:pos="6408"/>
        </w:tabs>
        <w:spacing w:line="273"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impacts.</w:t>
      </w:r>
      <w:r w:rsidRPr="003703B0">
        <w:rPr>
          <w:rFonts w:ascii="Arial" w:eastAsia="Arial" w:hAnsi="Arial"/>
          <w:color w:val="000000"/>
          <w:spacing w:val="-1"/>
          <w:sz w:val="24"/>
        </w:rPr>
        <w:tab/>
        <w:t>for this protected</w:t>
      </w:r>
    </w:p>
    <w:p w14:paraId="75A27050" w14:textId="77777777" w:rsidR="00A05890" w:rsidRPr="003703B0" w:rsidRDefault="00000000">
      <w:pPr>
        <w:spacing w:before="8" w:after="169" w:line="276" w:lineRule="exact"/>
        <w:ind w:left="6408"/>
        <w:textAlignment w:val="baseline"/>
        <w:rPr>
          <w:rFonts w:ascii="Arial" w:eastAsia="Arial" w:hAnsi="Arial"/>
          <w:color w:val="000000"/>
          <w:sz w:val="24"/>
        </w:rPr>
      </w:pPr>
      <w:r w:rsidRPr="003703B0">
        <w:rPr>
          <w:rFonts w:ascii="Arial" w:eastAsia="Arial" w:hAnsi="Arial"/>
          <w:color w:val="000000"/>
          <w:sz w:val="24"/>
        </w:rPr>
        <w:t>characteristic.</w:t>
      </w:r>
    </w:p>
    <w:p w14:paraId="73BBB4E8" w14:textId="77777777" w:rsidR="00A05890" w:rsidRPr="003703B0" w:rsidRDefault="00000000">
      <w:pPr>
        <w:tabs>
          <w:tab w:val="left" w:pos="3384"/>
          <w:tab w:val="left" w:pos="6408"/>
        </w:tabs>
        <w:spacing w:before="104" w:line="276" w:lineRule="exact"/>
        <w:ind w:left="288"/>
        <w:textAlignment w:val="baseline"/>
        <w:rPr>
          <w:rFonts w:ascii="Arial" w:eastAsia="Arial" w:hAnsi="Arial"/>
          <w:b/>
          <w:color w:val="000000"/>
          <w:sz w:val="24"/>
        </w:rPr>
      </w:pPr>
      <w:r>
        <w:pict w14:anchorId="415CD0C5">
          <v:line id="_x0000_s1059" style="position:absolute;left:0;text-align:left;z-index:251598336;mso-position-horizontal-relative:page;mso-position-vertical-relative:page" from="42.5pt,398.9pt" to="504.3pt,398.9pt" strokecolor="#d9d9d9" strokeweight=".7pt">
            <w10:wrap anchorx="page" anchory="page"/>
          </v:line>
        </w:pict>
      </w:r>
      <w:r w:rsidRPr="003703B0">
        <w:rPr>
          <w:rFonts w:ascii="Arial" w:eastAsia="Arial" w:hAnsi="Arial"/>
          <w:b/>
          <w:color w:val="000000"/>
          <w:sz w:val="24"/>
        </w:rPr>
        <w:t>Religion</w:t>
      </w:r>
      <w:r w:rsidRPr="003703B0">
        <w:rPr>
          <w:rFonts w:ascii="Arial" w:eastAsia="Arial" w:hAnsi="Arial"/>
          <w:b/>
          <w:color w:val="000000"/>
          <w:sz w:val="24"/>
        </w:rPr>
        <w:tab/>
      </w:r>
      <w:r w:rsidRPr="003703B0">
        <w:rPr>
          <w:rFonts w:ascii="Arial" w:eastAsia="Arial" w:hAnsi="Arial"/>
          <w:color w:val="000000"/>
          <w:sz w:val="24"/>
        </w:rPr>
        <w:t>No likely disproportionate</w:t>
      </w:r>
      <w:r w:rsidRPr="003703B0">
        <w:rPr>
          <w:rFonts w:ascii="Arial" w:eastAsia="Arial" w:hAnsi="Arial"/>
          <w:color w:val="000000"/>
          <w:sz w:val="24"/>
        </w:rPr>
        <w:tab/>
        <w:t>No positive impacts likely</w:t>
      </w:r>
    </w:p>
    <w:p w14:paraId="03180E43" w14:textId="77777777" w:rsidR="00A05890" w:rsidRPr="003703B0" w:rsidRDefault="00000000">
      <w:pPr>
        <w:tabs>
          <w:tab w:val="left" w:pos="6408"/>
        </w:tabs>
        <w:spacing w:line="274" w:lineRule="exact"/>
        <w:ind w:left="3312"/>
        <w:textAlignment w:val="baseline"/>
        <w:rPr>
          <w:rFonts w:ascii="Arial" w:eastAsia="Arial" w:hAnsi="Arial"/>
          <w:color w:val="000000"/>
          <w:sz w:val="24"/>
        </w:rPr>
      </w:pPr>
      <w:r w:rsidRPr="003703B0">
        <w:rPr>
          <w:rFonts w:ascii="Arial" w:eastAsia="Arial" w:hAnsi="Arial"/>
          <w:color w:val="000000"/>
          <w:sz w:val="24"/>
        </w:rPr>
        <w:t>adverse effects to this</w:t>
      </w:r>
      <w:r w:rsidRPr="003703B0">
        <w:rPr>
          <w:rFonts w:ascii="Arial" w:eastAsia="Arial" w:hAnsi="Arial"/>
          <w:color w:val="000000"/>
          <w:sz w:val="24"/>
        </w:rPr>
        <w:tab/>
        <w:t>for this protected</w:t>
      </w:r>
    </w:p>
    <w:p w14:paraId="4CE7DC0F" w14:textId="77777777" w:rsidR="00A05890" w:rsidRPr="003703B0" w:rsidRDefault="00000000">
      <w:pPr>
        <w:tabs>
          <w:tab w:val="left" w:pos="6408"/>
        </w:tabs>
        <w:spacing w:before="5" w:after="167" w:line="276"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protected characteristic.</w:t>
      </w:r>
      <w:r w:rsidRPr="003703B0">
        <w:rPr>
          <w:rFonts w:ascii="Arial" w:eastAsia="Arial" w:hAnsi="Arial"/>
          <w:color w:val="000000"/>
          <w:spacing w:val="-1"/>
          <w:sz w:val="24"/>
        </w:rPr>
        <w:tab/>
        <w:t>characteristic.</w:t>
      </w:r>
    </w:p>
    <w:p w14:paraId="75F1FC5F" w14:textId="77777777" w:rsidR="00A05890" w:rsidRPr="003703B0" w:rsidRDefault="00000000">
      <w:pPr>
        <w:tabs>
          <w:tab w:val="left" w:pos="3384"/>
          <w:tab w:val="left" w:pos="6408"/>
        </w:tabs>
        <w:spacing w:before="114" w:line="276" w:lineRule="exact"/>
        <w:ind w:left="288"/>
        <w:textAlignment w:val="baseline"/>
        <w:rPr>
          <w:rFonts w:ascii="Arial" w:eastAsia="Arial" w:hAnsi="Arial"/>
          <w:b/>
          <w:color w:val="000000"/>
          <w:sz w:val="24"/>
        </w:rPr>
      </w:pPr>
      <w:r>
        <w:pict w14:anchorId="20C1E7EA">
          <v:line id="_x0000_s1058" style="position:absolute;left:0;text-align:left;z-index:251599360;mso-position-horizontal-relative:page;mso-position-vertical-relative:page" from="42.5pt,454.3pt" to="504.3pt,454.3pt" strokecolor="#d9d9d9" strokeweight=".7pt">
            <w10:wrap anchorx="page" anchory="page"/>
          </v:line>
        </w:pict>
      </w:r>
      <w:r w:rsidRPr="003703B0">
        <w:rPr>
          <w:rFonts w:ascii="Arial" w:eastAsia="Arial" w:hAnsi="Arial"/>
          <w:b/>
          <w:color w:val="000000"/>
          <w:sz w:val="24"/>
        </w:rPr>
        <w:t>Age</w:t>
      </w:r>
      <w:r w:rsidRPr="003703B0">
        <w:rPr>
          <w:rFonts w:ascii="Arial" w:eastAsia="Arial" w:hAnsi="Arial"/>
          <w:b/>
          <w:color w:val="000000"/>
          <w:sz w:val="24"/>
        </w:rPr>
        <w:tab/>
      </w:r>
      <w:r w:rsidRPr="003703B0">
        <w:rPr>
          <w:rFonts w:ascii="Arial" w:eastAsia="Arial" w:hAnsi="Arial"/>
          <w:color w:val="000000"/>
          <w:sz w:val="24"/>
        </w:rPr>
        <w:t>Potential for adverse</w:t>
      </w:r>
      <w:r w:rsidRPr="003703B0">
        <w:rPr>
          <w:rFonts w:ascii="Arial" w:eastAsia="Arial" w:hAnsi="Arial"/>
          <w:color w:val="000000"/>
          <w:sz w:val="24"/>
        </w:rPr>
        <w:tab/>
        <w:t>No positive impacts likely</w:t>
      </w:r>
    </w:p>
    <w:p w14:paraId="5F6BBFF2" w14:textId="77777777" w:rsidR="00A05890" w:rsidRPr="003703B0" w:rsidRDefault="00000000">
      <w:pPr>
        <w:tabs>
          <w:tab w:val="left" w:pos="6408"/>
        </w:tabs>
        <w:spacing w:line="269"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impacts.</w:t>
      </w:r>
      <w:r w:rsidRPr="003703B0">
        <w:rPr>
          <w:rFonts w:ascii="Arial" w:eastAsia="Arial" w:hAnsi="Arial"/>
          <w:color w:val="000000"/>
          <w:spacing w:val="-1"/>
          <w:sz w:val="24"/>
        </w:rPr>
        <w:tab/>
        <w:t>for this protected</w:t>
      </w:r>
    </w:p>
    <w:p w14:paraId="43AF956F" w14:textId="77777777" w:rsidR="00A05890" w:rsidRPr="003703B0" w:rsidRDefault="00000000">
      <w:pPr>
        <w:spacing w:before="3" w:after="179" w:line="276" w:lineRule="exact"/>
        <w:ind w:left="6408"/>
        <w:textAlignment w:val="baseline"/>
        <w:rPr>
          <w:rFonts w:ascii="Arial" w:eastAsia="Arial" w:hAnsi="Arial"/>
          <w:color w:val="000000"/>
          <w:sz w:val="24"/>
        </w:rPr>
      </w:pPr>
      <w:r w:rsidRPr="003703B0">
        <w:rPr>
          <w:rFonts w:ascii="Arial" w:eastAsia="Arial" w:hAnsi="Arial"/>
          <w:color w:val="000000"/>
          <w:sz w:val="24"/>
        </w:rPr>
        <w:t>characteristic.</w:t>
      </w:r>
    </w:p>
    <w:p w14:paraId="42049A17" w14:textId="77777777" w:rsidR="00A05890" w:rsidRPr="003703B0" w:rsidRDefault="00000000">
      <w:pPr>
        <w:tabs>
          <w:tab w:val="left" w:pos="3384"/>
          <w:tab w:val="left" w:pos="6408"/>
        </w:tabs>
        <w:spacing w:before="109" w:line="276" w:lineRule="exact"/>
        <w:ind w:left="288"/>
        <w:textAlignment w:val="baseline"/>
        <w:rPr>
          <w:rFonts w:ascii="Arial" w:eastAsia="Arial" w:hAnsi="Arial"/>
          <w:b/>
          <w:color w:val="000000"/>
          <w:sz w:val="24"/>
        </w:rPr>
      </w:pPr>
      <w:r>
        <w:pict w14:anchorId="49EAC763">
          <v:line id="_x0000_s1057" style="position:absolute;left:0;text-align:left;z-index:251600384;mso-position-horizontal-relative:page;mso-position-vertical-relative:page" from="42.5pt,510.25pt" to="504.3pt,510.25pt" strokecolor="#d9d9d9" strokeweight=".7pt">
            <w10:wrap anchorx="page" anchory="page"/>
          </v:line>
        </w:pict>
      </w:r>
      <w:r w:rsidRPr="003703B0">
        <w:rPr>
          <w:rFonts w:ascii="Arial" w:eastAsia="Arial" w:hAnsi="Arial"/>
          <w:b/>
          <w:color w:val="000000"/>
          <w:sz w:val="24"/>
        </w:rPr>
        <w:t>Sex</w:t>
      </w:r>
      <w:r w:rsidRPr="003703B0">
        <w:rPr>
          <w:rFonts w:ascii="Arial" w:eastAsia="Arial" w:hAnsi="Arial"/>
          <w:b/>
          <w:color w:val="000000"/>
          <w:sz w:val="24"/>
        </w:rPr>
        <w:tab/>
      </w:r>
      <w:r w:rsidRPr="003703B0">
        <w:rPr>
          <w:rFonts w:ascii="Arial" w:eastAsia="Arial" w:hAnsi="Arial"/>
          <w:color w:val="000000"/>
          <w:sz w:val="24"/>
        </w:rPr>
        <w:t>No likely disproportionate</w:t>
      </w:r>
      <w:r w:rsidRPr="003703B0">
        <w:rPr>
          <w:rFonts w:ascii="Arial" w:eastAsia="Arial" w:hAnsi="Arial"/>
          <w:color w:val="000000"/>
          <w:sz w:val="24"/>
        </w:rPr>
        <w:tab/>
        <w:t>No positive impacts likely</w:t>
      </w:r>
    </w:p>
    <w:p w14:paraId="45984B3B" w14:textId="77777777" w:rsidR="00A05890" w:rsidRPr="003703B0" w:rsidRDefault="00000000">
      <w:pPr>
        <w:tabs>
          <w:tab w:val="left" w:pos="6408"/>
        </w:tabs>
        <w:spacing w:line="269" w:lineRule="exact"/>
        <w:ind w:left="3312"/>
        <w:textAlignment w:val="baseline"/>
        <w:rPr>
          <w:rFonts w:ascii="Arial" w:eastAsia="Arial" w:hAnsi="Arial"/>
          <w:color w:val="000000"/>
          <w:sz w:val="24"/>
        </w:rPr>
      </w:pPr>
      <w:r w:rsidRPr="003703B0">
        <w:rPr>
          <w:rFonts w:ascii="Arial" w:eastAsia="Arial" w:hAnsi="Arial"/>
          <w:color w:val="000000"/>
          <w:sz w:val="24"/>
        </w:rPr>
        <w:t>adverse effects to this</w:t>
      </w:r>
      <w:r w:rsidRPr="003703B0">
        <w:rPr>
          <w:rFonts w:ascii="Arial" w:eastAsia="Arial" w:hAnsi="Arial"/>
          <w:color w:val="000000"/>
          <w:sz w:val="24"/>
        </w:rPr>
        <w:tab/>
        <w:t>for this protected</w:t>
      </w:r>
    </w:p>
    <w:p w14:paraId="7E8AFF54" w14:textId="77777777" w:rsidR="00A05890" w:rsidRPr="003703B0" w:rsidRDefault="00000000">
      <w:pPr>
        <w:tabs>
          <w:tab w:val="left" w:pos="6408"/>
        </w:tabs>
        <w:spacing w:before="5" w:after="172" w:line="276"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protected characteristic.</w:t>
      </w:r>
      <w:r w:rsidRPr="003703B0">
        <w:rPr>
          <w:rFonts w:ascii="Arial" w:eastAsia="Arial" w:hAnsi="Arial"/>
          <w:color w:val="000000"/>
          <w:spacing w:val="-1"/>
          <w:sz w:val="24"/>
        </w:rPr>
        <w:tab/>
        <w:t>characteristic.</w:t>
      </w:r>
    </w:p>
    <w:p w14:paraId="3572451C" w14:textId="77777777" w:rsidR="00A05890" w:rsidRPr="003703B0" w:rsidRDefault="00000000">
      <w:pPr>
        <w:tabs>
          <w:tab w:val="left" w:pos="3384"/>
          <w:tab w:val="left" w:pos="6408"/>
        </w:tabs>
        <w:spacing w:before="105" w:line="276" w:lineRule="exact"/>
        <w:ind w:left="288"/>
        <w:textAlignment w:val="baseline"/>
        <w:rPr>
          <w:rFonts w:ascii="Arial" w:eastAsia="Arial" w:hAnsi="Arial"/>
          <w:b/>
          <w:color w:val="000000"/>
          <w:sz w:val="24"/>
        </w:rPr>
      </w:pPr>
      <w:r>
        <w:pict w14:anchorId="4EEFF077">
          <v:line id="_x0000_s1056" style="position:absolute;left:0;text-align:left;z-index:251601408;mso-position-horizontal-relative:page;mso-position-vertical-relative:page" from="42.5pt,565.9pt" to="504.3pt,565.9pt" strokecolor="#d9d9d9" strokeweight=".7pt">
            <w10:wrap anchorx="page" anchory="page"/>
          </v:line>
        </w:pict>
      </w:r>
      <w:r w:rsidRPr="003703B0">
        <w:rPr>
          <w:rFonts w:ascii="Arial" w:eastAsia="Arial" w:hAnsi="Arial"/>
          <w:b/>
          <w:color w:val="000000"/>
          <w:sz w:val="24"/>
        </w:rPr>
        <w:t>Disability</w:t>
      </w:r>
      <w:r w:rsidRPr="003703B0">
        <w:rPr>
          <w:rFonts w:ascii="Arial" w:eastAsia="Arial" w:hAnsi="Arial"/>
          <w:b/>
          <w:color w:val="000000"/>
          <w:sz w:val="24"/>
        </w:rPr>
        <w:tab/>
      </w:r>
      <w:r w:rsidRPr="003703B0">
        <w:rPr>
          <w:rFonts w:ascii="Arial" w:eastAsia="Arial" w:hAnsi="Arial"/>
          <w:color w:val="000000"/>
          <w:sz w:val="24"/>
        </w:rPr>
        <w:t>No likely disproportionate</w:t>
      </w:r>
      <w:r w:rsidRPr="003703B0">
        <w:rPr>
          <w:rFonts w:ascii="Arial" w:eastAsia="Arial" w:hAnsi="Arial"/>
          <w:color w:val="000000"/>
          <w:sz w:val="24"/>
        </w:rPr>
        <w:tab/>
        <w:t>No positive impacts likely</w:t>
      </w:r>
    </w:p>
    <w:p w14:paraId="7BD205EE" w14:textId="77777777" w:rsidR="00A05890" w:rsidRPr="003703B0" w:rsidRDefault="00000000">
      <w:pPr>
        <w:tabs>
          <w:tab w:val="left" w:pos="6408"/>
        </w:tabs>
        <w:spacing w:before="2" w:line="276" w:lineRule="exact"/>
        <w:ind w:left="3312"/>
        <w:textAlignment w:val="baseline"/>
        <w:rPr>
          <w:rFonts w:ascii="Arial" w:eastAsia="Arial" w:hAnsi="Arial"/>
          <w:color w:val="000000"/>
          <w:sz w:val="24"/>
        </w:rPr>
      </w:pPr>
      <w:r w:rsidRPr="003703B0">
        <w:rPr>
          <w:rFonts w:ascii="Arial" w:eastAsia="Arial" w:hAnsi="Arial"/>
          <w:color w:val="000000"/>
          <w:sz w:val="24"/>
        </w:rPr>
        <w:t>adverse effects to this</w:t>
      </w:r>
      <w:r w:rsidRPr="003703B0">
        <w:rPr>
          <w:rFonts w:ascii="Arial" w:eastAsia="Arial" w:hAnsi="Arial"/>
          <w:color w:val="000000"/>
          <w:sz w:val="24"/>
        </w:rPr>
        <w:tab/>
        <w:t>for this protected</w:t>
      </w:r>
    </w:p>
    <w:p w14:paraId="433A7598" w14:textId="77777777" w:rsidR="00A05890" w:rsidRPr="003703B0" w:rsidRDefault="00000000">
      <w:pPr>
        <w:tabs>
          <w:tab w:val="left" w:pos="6408"/>
        </w:tabs>
        <w:spacing w:before="1" w:after="166" w:line="276"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protected characteristic.</w:t>
      </w:r>
      <w:r w:rsidRPr="003703B0">
        <w:rPr>
          <w:rFonts w:ascii="Arial" w:eastAsia="Arial" w:hAnsi="Arial"/>
          <w:color w:val="000000"/>
          <w:spacing w:val="-1"/>
          <w:sz w:val="24"/>
        </w:rPr>
        <w:tab/>
        <w:t>characteristic.</w:t>
      </w:r>
    </w:p>
    <w:p w14:paraId="34BE250E" w14:textId="77777777" w:rsidR="00A05890" w:rsidRPr="003703B0" w:rsidRDefault="00000000">
      <w:pPr>
        <w:tabs>
          <w:tab w:val="left" w:pos="3384"/>
          <w:tab w:val="left" w:pos="6408"/>
        </w:tabs>
        <w:spacing w:before="108" w:line="276" w:lineRule="exact"/>
        <w:ind w:left="288"/>
        <w:textAlignment w:val="baseline"/>
        <w:rPr>
          <w:rFonts w:ascii="Arial" w:eastAsia="Arial" w:hAnsi="Arial"/>
          <w:b/>
          <w:color w:val="000000"/>
          <w:sz w:val="24"/>
        </w:rPr>
      </w:pPr>
      <w:r>
        <w:pict w14:anchorId="65E8D45A">
          <v:line id="_x0000_s1055" style="position:absolute;left:0;text-align:left;z-index:251602432;mso-position-horizontal-relative:page;mso-position-vertical-relative:page" from="42.5pt,621.6pt" to="504.3pt,621.6pt" strokecolor="#d9d9d9" strokeweight=".7pt">
            <w10:wrap anchorx="page" anchory="page"/>
          </v:line>
        </w:pict>
      </w:r>
      <w:r w:rsidRPr="003703B0">
        <w:rPr>
          <w:rFonts w:ascii="Arial" w:eastAsia="Arial" w:hAnsi="Arial"/>
          <w:b/>
          <w:color w:val="000000"/>
          <w:sz w:val="24"/>
        </w:rPr>
        <w:t>Marriage and Civil</w:t>
      </w:r>
      <w:r w:rsidRPr="003703B0">
        <w:rPr>
          <w:rFonts w:ascii="Arial" w:eastAsia="Arial" w:hAnsi="Arial"/>
          <w:b/>
          <w:color w:val="000000"/>
          <w:sz w:val="24"/>
        </w:rPr>
        <w:tab/>
      </w:r>
      <w:r w:rsidRPr="003703B0">
        <w:rPr>
          <w:rFonts w:ascii="Arial" w:eastAsia="Arial" w:hAnsi="Arial"/>
          <w:color w:val="000000"/>
          <w:sz w:val="24"/>
        </w:rPr>
        <w:t>No likely disproportionate</w:t>
      </w:r>
      <w:r w:rsidRPr="003703B0">
        <w:rPr>
          <w:rFonts w:ascii="Arial" w:eastAsia="Arial" w:hAnsi="Arial"/>
          <w:color w:val="000000"/>
          <w:sz w:val="24"/>
        </w:rPr>
        <w:tab/>
        <w:t>No positive impacts likely</w:t>
      </w:r>
    </w:p>
    <w:p w14:paraId="7DA065F2" w14:textId="77777777" w:rsidR="00A05890" w:rsidRPr="003703B0" w:rsidRDefault="00000000">
      <w:pPr>
        <w:tabs>
          <w:tab w:val="left" w:pos="3384"/>
          <w:tab w:val="left" w:pos="6408"/>
        </w:tabs>
        <w:spacing w:line="272" w:lineRule="exact"/>
        <w:ind w:left="288"/>
        <w:textAlignment w:val="baseline"/>
        <w:rPr>
          <w:rFonts w:ascii="Arial" w:eastAsia="Arial" w:hAnsi="Arial"/>
          <w:b/>
          <w:color w:val="000000"/>
          <w:sz w:val="24"/>
        </w:rPr>
      </w:pPr>
      <w:r w:rsidRPr="003703B0">
        <w:rPr>
          <w:rFonts w:ascii="Arial" w:eastAsia="Arial" w:hAnsi="Arial"/>
          <w:b/>
          <w:color w:val="000000"/>
          <w:sz w:val="24"/>
        </w:rPr>
        <w:t>Partnership</w:t>
      </w:r>
      <w:r w:rsidRPr="003703B0">
        <w:rPr>
          <w:rFonts w:ascii="Arial" w:eastAsia="Arial" w:hAnsi="Arial"/>
          <w:b/>
          <w:color w:val="000000"/>
          <w:sz w:val="24"/>
        </w:rPr>
        <w:tab/>
      </w:r>
      <w:r w:rsidRPr="003703B0">
        <w:rPr>
          <w:rFonts w:ascii="Arial" w:eastAsia="Arial" w:hAnsi="Arial"/>
          <w:color w:val="000000"/>
          <w:sz w:val="24"/>
        </w:rPr>
        <w:t>adverse effects to this</w:t>
      </w:r>
      <w:r w:rsidRPr="003703B0">
        <w:rPr>
          <w:rFonts w:ascii="Arial" w:eastAsia="Arial" w:hAnsi="Arial"/>
          <w:color w:val="000000"/>
          <w:sz w:val="24"/>
        </w:rPr>
        <w:tab/>
        <w:t>for this protected</w:t>
      </w:r>
    </w:p>
    <w:p w14:paraId="0D73E948" w14:textId="77777777" w:rsidR="00A05890" w:rsidRPr="003703B0" w:rsidRDefault="00000000">
      <w:pPr>
        <w:tabs>
          <w:tab w:val="left" w:pos="6408"/>
        </w:tabs>
        <w:spacing w:before="4" w:after="176" w:line="276"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protected characteristic.</w:t>
      </w:r>
      <w:r w:rsidRPr="003703B0">
        <w:rPr>
          <w:rFonts w:ascii="Arial" w:eastAsia="Arial" w:hAnsi="Arial"/>
          <w:color w:val="000000"/>
          <w:spacing w:val="-1"/>
          <w:sz w:val="24"/>
        </w:rPr>
        <w:tab/>
        <w:t>characteristic.</w:t>
      </w:r>
    </w:p>
    <w:p w14:paraId="32C92614" w14:textId="77777777" w:rsidR="00A05890" w:rsidRPr="003703B0" w:rsidRDefault="00000000">
      <w:pPr>
        <w:tabs>
          <w:tab w:val="left" w:pos="3384"/>
          <w:tab w:val="left" w:pos="6408"/>
        </w:tabs>
        <w:spacing w:before="109" w:line="276" w:lineRule="exact"/>
        <w:ind w:left="288"/>
        <w:textAlignment w:val="baseline"/>
        <w:rPr>
          <w:rFonts w:ascii="Arial" w:eastAsia="Arial" w:hAnsi="Arial"/>
          <w:b/>
          <w:color w:val="000000"/>
          <w:sz w:val="24"/>
        </w:rPr>
      </w:pPr>
      <w:r>
        <w:pict w14:anchorId="302779B5">
          <v:line id="_x0000_s1054" style="position:absolute;left:0;text-align:left;z-index:251603456;mso-position-horizontal-relative:page;mso-position-vertical-relative:page" from="42.5pt,677.3pt" to="504.3pt,677.3pt" strokecolor="#d9d9d9" strokeweight=".7pt">
            <w10:wrap anchorx="page" anchory="page"/>
          </v:line>
        </w:pict>
      </w:r>
      <w:r w:rsidRPr="003703B0">
        <w:rPr>
          <w:rFonts w:ascii="Arial" w:eastAsia="Arial" w:hAnsi="Arial"/>
          <w:b/>
          <w:color w:val="000000"/>
          <w:sz w:val="24"/>
        </w:rPr>
        <w:t>Sexual Orientation</w:t>
      </w:r>
      <w:r w:rsidRPr="003703B0">
        <w:rPr>
          <w:rFonts w:ascii="Arial" w:eastAsia="Arial" w:hAnsi="Arial"/>
          <w:b/>
          <w:color w:val="000000"/>
          <w:sz w:val="24"/>
        </w:rPr>
        <w:tab/>
      </w:r>
      <w:r w:rsidRPr="003703B0">
        <w:rPr>
          <w:rFonts w:ascii="Arial" w:eastAsia="Arial" w:hAnsi="Arial"/>
          <w:color w:val="000000"/>
          <w:sz w:val="24"/>
        </w:rPr>
        <w:t>No likely disproportionate</w:t>
      </w:r>
      <w:r w:rsidRPr="003703B0">
        <w:rPr>
          <w:rFonts w:ascii="Arial" w:eastAsia="Arial" w:hAnsi="Arial"/>
          <w:color w:val="000000"/>
          <w:sz w:val="24"/>
        </w:rPr>
        <w:tab/>
        <w:t>No positive impacts likely</w:t>
      </w:r>
    </w:p>
    <w:p w14:paraId="69C6AC92" w14:textId="77777777" w:rsidR="00A05890" w:rsidRPr="003703B0" w:rsidRDefault="00000000">
      <w:pPr>
        <w:tabs>
          <w:tab w:val="left" w:pos="6408"/>
        </w:tabs>
        <w:spacing w:line="269" w:lineRule="exact"/>
        <w:ind w:left="3312"/>
        <w:textAlignment w:val="baseline"/>
        <w:rPr>
          <w:rFonts w:ascii="Arial" w:eastAsia="Arial" w:hAnsi="Arial"/>
          <w:color w:val="000000"/>
          <w:sz w:val="24"/>
        </w:rPr>
      </w:pPr>
      <w:r w:rsidRPr="003703B0">
        <w:rPr>
          <w:rFonts w:ascii="Arial" w:eastAsia="Arial" w:hAnsi="Arial"/>
          <w:color w:val="000000"/>
          <w:sz w:val="24"/>
        </w:rPr>
        <w:t>adverse effects to this</w:t>
      </w:r>
      <w:r w:rsidRPr="003703B0">
        <w:rPr>
          <w:rFonts w:ascii="Arial" w:eastAsia="Arial" w:hAnsi="Arial"/>
          <w:color w:val="000000"/>
          <w:sz w:val="24"/>
        </w:rPr>
        <w:tab/>
        <w:t>for this protected</w:t>
      </w:r>
    </w:p>
    <w:p w14:paraId="05D75F0B" w14:textId="77777777" w:rsidR="00A05890" w:rsidRPr="003703B0" w:rsidRDefault="00000000">
      <w:pPr>
        <w:tabs>
          <w:tab w:val="left" w:pos="6408"/>
        </w:tabs>
        <w:spacing w:before="5" w:after="171" w:line="276" w:lineRule="exact"/>
        <w:ind w:left="3312"/>
        <w:textAlignment w:val="baseline"/>
        <w:rPr>
          <w:rFonts w:ascii="Arial" w:eastAsia="Arial" w:hAnsi="Arial"/>
          <w:color w:val="000000"/>
          <w:spacing w:val="-1"/>
          <w:sz w:val="24"/>
        </w:rPr>
      </w:pPr>
      <w:r w:rsidRPr="003703B0">
        <w:rPr>
          <w:rFonts w:ascii="Arial" w:eastAsia="Arial" w:hAnsi="Arial"/>
          <w:color w:val="000000"/>
          <w:spacing w:val="-1"/>
          <w:sz w:val="24"/>
        </w:rPr>
        <w:t>protected characteristic.</w:t>
      </w:r>
      <w:r w:rsidRPr="003703B0">
        <w:rPr>
          <w:rFonts w:ascii="Arial" w:eastAsia="Arial" w:hAnsi="Arial"/>
          <w:color w:val="000000"/>
          <w:spacing w:val="-1"/>
          <w:sz w:val="24"/>
        </w:rPr>
        <w:tab/>
        <w:t>characteristic.</w:t>
      </w:r>
    </w:p>
    <w:p w14:paraId="3265E218" w14:textId="77777777" w:rsidR="00A05890" w:rsidRPr="003703B0" w:rsidRDefault="00000000">
      <w:pPr>
        <w:tabs>
          <w:tab w:val="left" w:pos="4464"/>
        </w:tabs>
        <w:spacing w:before="1082" w:line="187" w:lineRule="exact"/>
        <w:ind w:left="288"/>
        <w:textAlignment w:val="baseline"/>
        <w:rPr>
          <w:rFonts w:ascii="Arial" w:eastAsia="Arial" w:hAnsi="Arial"/>
          <w:color w:val="515151"/>
          <w:sz w:val="16"/>
        </w:rPr>
      </w:pPr>
      <w:r>
        <w:pict w14:anchorId="7574D5A4">
          <v:line id="_x0000_s1053" style="position:absolute;left:0;text-align:left;z-index:251604480;mso-position-horizontal-relative:page;mso-position-vertical-relative:page" from="41.75pt,733.2pt" to="504.3pt,733.2pt" strokecolor="#00138b" strokeweight="1.2pt">
            <w10:wrap anchorx="page" anchory="page"/>
          </v:line>
        </w:pict>
      </w: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99F75EF" w14:textId="77777777" w:rsidR="00A05890" w:rsidRPr="003703B0" w:rsidRDefault="00000000">
      <w:pPr>
        <w:tabs>
          <w:tab w:val="left" w:pos="9648"/>
        </w:tabs>
        <w:spacing w:before="2" w:line="205" w:lineRule="exact"/>
        <w:ind w:left="4248"/>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38</w:t>
      </w:r>
    </w:p>
    <w:p w14:paraId="457C02AD" w14:textId="77777777" w:rsidR="00A05890" w:rsidRPr="003703B0" w:rsidRDefault="00A05890">
      <w:pPr>
        <w:sectPr w:rsidR="00A05890" w:rsidRPr="003703B0">
          <w:pgSz w:w="11909" w:h="16843"/>
          <w:pgMar w:top="380" w:right="1068" w:bottom="181" w:left="641"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61"/>
        <w:gridCol w:w="2839"/>
      </w:tblGrid>
      <w:tr w:rsidR="00A05890" w:rsidRPr="003703B0" w14:paraId="1CC58702" w14:textId="77777777">
        <w:trPr>
          <w:trHeight w:hRule="exact" w:val="584"/>
        </w:trPr>
        <w:tc>
          <w:tcPr>
            <w:tcW w:w="7361" w:type="dxa"/>
            <w:vAlign w:val="bottom"/>
          </w:tcPr>
          <w:p w14:paraId="417F912C"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39" w:type="dxa"/>
          </w:tcPr>
          <w:p w14:paraId="55F11528" w14:textId="77777777" w:rsidR="00A05890" w:rsidRPr="003703B0" w:rsidRDefault="00000000">
            <w:pPr>
              <w:spacing w:before="4" w:after="9"/>
              <w:ind w:right="425"/>
              <w:textAlignment w:val="baseline"/>
            </w:pPr>
            <w:r w:rsidRPr="003703B0">
              <w:rPr>
                <w:noProof/>
              </w:rPr>
              <w:drawing>
                <wp:inline distT="0" distB="0" distL="0" distR="0" wp14:anchorId="1E34D9F5" wp14:editId="6C9A5CB3">
                  <wp:extent cx="1532890" cy="292735"/>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60D92BA5" w14:textId="77777777" w:rsidR="00A05890" w:rsidRPr="003703B0" w:rsidRDefault="00A05890">
      <w:pPr>
        <w:spacing w:after="520" w:line="20" w:lineRule="exact"/>
      </w:pPr>
    </w:p>
    <w:p w14:paraId="066C4391" w14:textId="77777777" w:rsidR="00A05890" w:rsidRPr="003703B0" w:rsidRDefault="00000000">
      <w:pPr>
        <w:tabs>
          <w:tab w:val="left" w:pos="3168"/>
          <w:tab w:val="left" w:pos="6264"/>
        </w:tabs>
        <w:spacing w:before="116" w:line="276" w:lineRule="exact"/>
        <w:textAlignment w:val="baseline"/>
        <w:rPr>
          <w:rFonts w:ascii="Arial" w:eastAsia="Arial" w:hAnsi="Arial"/>
          <w:b/>
          <w:color w:val="000000"/>
          <w:spacing w:val="-1"/>
          <w:sz w:val="24"/>
        </w:rPr>
      </w:pPr>
      <w:r>
        <w:pict w14:anchorId="78E330EA">
          <v:line id="_x0000_s1052" style="position:absolute;z-index:251605504;mso-position-horizontal-relative:page;mso-position-vertical-relative:page" from="41.65pt,75.85pt" to="504.3pt,75.85pt" strokecolor="#00138b" strokeweight="1.2pt">
            <w10:wrap anchorx="page" anchory="page"/>
          </v:line>
        </w:pict>
      </w:r>
      <w:r w:rsidRPr="003703B0">
        <w:rPr>
          <w:rFonts w:ascii="Arial" w:eastAsia="Arial" w:hAnsi="Arial"/>
          <w:b/>
          <w:color w:val="000000"/>
          <w:spacing w:val="-1"/>
          <w:sz w:val="24"/>
        </w:rPr>
        <w:t>Gender identity /</w:t>
      </w:r>
      <w:r w:rsidRPr="003703B0">
        <w:rPr>
          <w:rFonts w:ascii="Arial" w:eastAsia="Arial" w:hAnsi="Arial"/>
          <w:b/>
          <w:color w:val="000000"/>
          <w:spacing w:val="-1"/>
          <w:sz w:val="24"/>
        </w:rPr>
        <w:tab/>
      </w:r>
      <w:r w:rsidRPr="003703B0">
        <w:rPr>
          <w:rFonts w:ascii="Arial" w:eastAsia="Arial" w:hAnsi="Arial"/>
          <w:color w:val="000000"/>
          <w:spacing w:val="-1"/>
          <w:sz w:val="24"/>
        </w:rPr>
        <w:t>No likely disproportionate</w:t>
      </w:r>
      <w:r w:rsidRPr="003703B0">
        <w:rPr>
          <w:rFonts w:ascii="Arial" w:eastAsia="Arial" w:hAnsi="Arial"/>
          <w:color w:val="000000"/>
          <w:spacing w:val="-1"/>
          <w:sz w:val="24"/>
        </w:rPr>
        <w:tab/>
        <w:t>No positive impacts likely</w:t>
      </w:r>
    </w:p>
    <w:p w14:paraId="0268D75D" w14:textId="77777777" w:rsidR="00A05890" w:rsidRPr="003703B0" w:rsidRDefault="00000000">
      <w:pPr>
        <w:tabs>
          <w:tab w:val="left" w:pos="3168"/>
          <w:tab w:val="left" w:pos="6264"/>
        </w:tabs>
        <w:spacing w:line="274" w:lineRule="exact"/>
        <w:textAlignment w:val="baseline"/>
        <w:rPr>
          <w:rFonts w:ascii="Arial" w:eastAsia="Arial" w:hAnsi="Arial"/>
          <w:b/>
          <w:color w:val="000000"/>
          <w:spacing w:val="-1"/>
          <w:sz w:val="24"/>
        </w:rPr>
      </w:pPr>
      <w:r w:rsidRPr="003703B0">
        <w:rPr>
          <w:rFonts w:ascii="Arial" w:eastAsia="Arial" w:hAnsi="Arial"/>
          <w:b/>
          <w:color w:val="000000"/>
          <w:spacing w:val="-1"/>
          <w:sz w:val="24"/>
        </w:rPr>
        <w:t>transgender</w:t>
      </w:r>
      <w:r w:rsidRPr="003703B0">
        <w:rPr>
          <w:rFonts w:ascii="Arial" w:eastAsia="Arial" w:hAnsi="Arial"/>
          <w:b/>
          <w:color w:val="000000"/>
          <w:spacing w:val="-1"/>
          <w:sz w:val="24"/>
        </w:rPr>
        <w:tab/>
      </w:r>
      <w:r w:rsidRPr="003703B0">
        <w:rPr>
          <w:rFonts w:ascii="Arial" w:eastAsia="Arial" w:hAnsi="Arial"/>
          <w:color w:val="000000"/>
          <w:spacing w:val="-1"/>
          <w:sz w:val="24"/>
        </w:rPr>
        <w:t>adverse effects to this</w:t>
      </w:r>
      <w:r w:rsidRPr="003703B0">
        <w:rPr>
          <w:rFonts w:ascii="Arial" w:eastAsia="Arial" w:hAnsi="Arial"/>
          <w:color w:val="000000"/>
          <w:spacing w:val="-1"/>
          <w:sz w:val="24"/>
        </w:rPr>
        <w:tab/>
        <w:t>for this protected</w:t>
      </w:r>
    </w:p>
    <w:p w14:paraId="0B1ABB6B" w14:textId="77777777" w:rsidR="00A05890" w:rsidRPr="003703B0" w:rsidRDefault="00000000">
      <w:pPr>
        <w:tabs>
          <w:tab w:val="left" w:pos="6264"/>
        </w:tabs>
        <w:spacing w:before="4" w:after="170" w:line="276" w:lineRule="exact"/>
        <w:ind w:left="3168"/>
        <w:textAlignment w:val="baseline"/>
        <w:rPr>
          <w:rFonts w:ascii="Arial" w:eastAsia="Arial" w:hAnsi="Arial"/>
          <w:color w:val="000000"/>
          <w:sz w:val="24"/>
        </w:rPr>
      </w:pPr>
      <w:r w:rsidRPr="003703B0">
        <w:rPr>
          <w:rFonts w:ascii="Arial" w:eastAsia="Arial" w:hAnsi="Arial"/>
          <w:color w:val="000000"/>
          <w:sz w:val="24"/>
        </w:rPr>
        <w:t>protected characteristic.</w:t>
      </w:r>
      <w:r w:rsidRPr="003703B0">
        <w:rPr>
          <w:rFonts w:ascii="Arial" w:eastAsia="Arial" w:hAnsi="Arial"/>
          <w:color w:val="000000"/>
          <w:sz w:val="24"/>
        </w:rPr>
        <w:tab/>
        <w:t>characteristic.</w:t>
      </w:r>
    </w:p>
    <w:p w14:paraId="1B94A6EE" w14:textId="77777777" w:rsidR="00A05890" w:rsidRPr="003703B0" w:rsidRDefault="00000000">
      <w:pPr>
        <w:tabs>
          <w:tab w:val="left" w:pos="3168"/>
          <w:tab w:val="left" w:pos="6264"/>
        </w:tabs>
        <w:spacing w:before="110" w:line="276" w:lineRule="exact"/>
        <w:textAlignment w:val="baseline"/>
        <w:rPr>
          <w:rFonts w:ascii="Arial" w:eastAsia="Arial" w:hAnsi="Arial"/>
          <w:b/>
          <w:color w:val="000000"/>
          <w:spacing w:val="-1"/>
          <w:sz w:val="24"/>
        </w:rPr>
      </w:pPr>
      <w:r>
        <w:pict w14:anchorId="3ED884CF">
          <v:line id="_x0000_s1051" style="position:absolute;z-index:251606528;mso-position-horizontal-relative:page;mso-position-vertical-relative:page" from="41.65pt,131.75pt" to="504.3pt,131.75pt" strokecolor="#d9d9d9" strokeweight=".7pt">
            <w10:wrap anchorx="page" anchory="page"/>
          </v:line>
        </w:pict>
      </w:r>
      <w:r w:rsidRPr="003703B0">
        <w:rPr>
          <w:rFonts w:ascii="Arial" w:eastAsia="Arial" w:hAnsi="Arial"/>
          <w:b/>
          <w:color w:val="000000"/>
          <w:spacing w:val="-1"/>
          <w:sz w:val="24"/>
        </w:rPr>
        <w:t>Deprivation</w:t>
      </w:r>
      <w:r w:rsidRPr="003703B0">
        <w:rPr>
          <w:rFonts w:ascii="Arial" w:eastAsia="Arial" w:hAnsi="Arial"/>
          <w:b/>
          <w:color w:val="000000"/>
          <w:spacing w:val="-1"/>
          <w:sz w:val="24"/>
        </w:rPr>
        <w:tab/>
      </w:r>
      <w:r w:rsidRPr="003703B0">
        <w:rPr>
          <w:rFonts w:ascii="Arial" w:eastAsia="Arial" w:hAnsi="Arial"/>
          <w:color w:val="000000"/>
          <w:spacing w:val="-1"/>
          <w:sz w:val="24"/>
        </w:rPr>
        <w:t>Potential for adverse</w:t>
      </w:r>
      <w:r w:rsidRPr="003703B0">
        <w:rPr>
          <w:rFonts w:ascii="Arial" w:eastAsia="Arial" w:hAnsi="Arial"/>
          <w:color w:val="000000"/>
          <w:spacing w:val="-1"/>
          <w:sz w:val="24"/>
        </w:rPr>
        <w:tab/>
        <w:t>No positive impacts likely</w:t>
      </w:r>
    </w:p>
    <w:p w14:paraId="30D4C5A1" w14:textId="77777777" w:rsidR="00A05890" w:rsidRPr="003703B0" w:rsidRDefault="00000000">
      <w:pPr>
        <w:tabs>
          <w:tab w:val="left" w:pos="6264"/>
        </w:tabs>
        <w:spacing w:after="168" w:line="275" w:lineRule="exact"/>
        <w:ind w:left="3168"/>
        <w:textAlignment w:val="baseline"/>
        <w:rPr>
          <w:rFonts w:ascii="Arial" w:eastAsia="Arial" w:hAnsi="Arial"/>
          <w:color w:val="000000"/>
          <w:sz w:val="24"/>
        </w:rPr>
      </w:pPr>
      <w:r w:rsidRPr="003703B0">
        <w:rPr>
          <w:rFonts w:ascii="Arial" w:eastAsia="Arial" w:hAnsi="Arial"/>
          <w:color w:val="000000"/>
          <w:sz w:val="24"/>
        </w:rPr>
        <w:t>impacts.</w:t>
      </w:r>
      <w:r w:rsidRPr="003703B0">
        <w:rPr>
          <w:rFonts w:ascii="Arial" w:eastAsia="Arial" w:hAnsi="Arial"/>
          <w:color w:val="000000"/>
          <w:sz w:val="24"/>
        </w:rPr>
        <w:tab/>
        <w:t>for this group.</w:t>
      </w:r>
    </w:p>
    <w:p w14:paraId="6DAE7F86" w14:textId="77777777" w:rsidR="00A05890" w:rsidRPr="003703B0" w:rsidRDefault="00000000">
      <w:pPr>
        <w:spacing w:before="397" w:line="370" w:lineRule="exact"/>
        <w:textAlignment w:val="baseline"/>
        <w:rPr>
          <w:rFonts w:ascii="Arial" w:eastAsia="Arial" w:hAnsi="Arial"/>
          <w:b/>
          <w:color w:val="00138B"/>
          <w:spacing w:val="33"/>
          <w:sz w:val="32"/>
        </w:rPr>
      </w:pPr>
      <w:r>
        <w:pict w14:anchorId="136BC029">
          <v:line id="_x0000_s1050" style="position:absolute;z-index:251607552;mso-position-horizontal-relative:page;mso-position-vertical-relative:page" from="41.65pt,174pt" to="504.3pt,174pt" strokecolor="#00138b" strokeweight="1.2pt">
            <w10:wrap anchorx="page" anchory="page"/>
          </v:line>
        </w:pict>
      </w:r>
      <w:r w:rsidRPr="003703B0">
        <w:rPr>
          <w:rFonts w:ascii="Arial" w:eastAsia="Arial" w:hAnsi="Arial"/>
          <w:b/>
          <w:color w:val="00138B"/>
          <w:spacing w:val="33"/>
          <w:sz w:val="32"/>
        </w:rPr>
        <w:t>6.2 Race</w:t>
      </w:r>
    </w:p>
    <w:p w14:paraId="5A5F2B8E" w14:textId="77777777" w:rsidR="00A05890" w:rsidRPr="003703B0" w:rsidRDefault="00000000">
      <w:pPr>
        <w:tabs>
          <w:tab w:val="left" w:pos="1008"/>
        </w:tabs>
        <w:spacing w:before="234" w:line="276" w:lineRule="exact"/>
        <w:ind w:left="936" w:right="144" w:hanging="936"/>
        <w:textAlignment w:val="baseline"/>
        <w:rPr>
          <w:rFonts w:ascii="Arial" w:eastAsia="Arial" w:hAnsi="Arial"/>
          <w:color w:val="000000"/>
          <w:sz w:val="24"/>
        </w:rPr>
      </w:pPr>
      <w:r w:rsidRPr="003703B0">
        <w:rPr>
          <w:rFonts w:ascii="Arial" w:eastAsia="Arial" w:hAnsi="Arial"/>
          <w:color w:val="000000"/>
          <w:sz w:val="24"/>
        </w:rPr>
        <w:t>6.2.1</w:t>
      </w:r>
      <w:r w:rsidRPr="003703B0">
        <w:rPr>
          <w:rFonts w:ascii="Arial" w:eastAsia="Arial" w:hAnsi="Arial"/>
          <w:color w:val="000000"/>
          <w:sz w:val="24"/>
        </w:rPr>
        <w:tab/>
        <w:t xml:space="preserve">According to data collected for the baseline (presented in </w:t>
      </w:r>
      <w:r w:rsidRPr="003703B0">
        <w:rPr>
          <w:rFonts w:ascii="Arial" w:eastAsia="Arial" w:hAnsi="Arial"/>
          <w:b/>
          <w:color w:val="000000"/>
          <w:sz w:val="24"/>
        </w:rPr>
        <w:t>Section 5.2</w:t>
      </w:r>
      <w:r w:rsidRPr="003703B0">
        <w:rPr>
          <w:rFonts w:ascii="Arial" w:eastAsia="Arial" w:hAnsi="Arial"/>
          <w:color w:val="000000"/>
          <w:sz w:val="24"/>
        </w:rPr>
        <w:t>), the ethnicity profile for the districts is broadly representative of the England average as a whole, however there is a higher proportion of people who are white across the LSOAs when compared with the England average.</w:t>
      </w:r>
    </w:p>
    <w:p w14:paraId="1016D02A" w14:textId="77777777" w:rsidR="00A05890" w:rsidRPr="003703B0" w:rsidRDefault="00000000">
      <w:pPr>
        <w:tabs>
          <w:tab w:val="left" w:pos="1008"/>
        </w:tabs>
        <w:spacing w:before="156" w:line="276" w:lineRule="exact"/>
        <w:ind w:left="936" w:right="144" w:hanging="936"/>
        <w:textAlignment w:val="baseline"/>
        <w:rPr>
          <w:rFonts w:ascii="Arial" w:eastAsia="Arial" w:hAnsi="Arial"/>
          <w:color w:val="000000"/>
          <w:sz w:val="24"/>
        </w:rPr>
      </w:pPr>
      <w:r w:rsidRPr="003703B0">
        <w:rPr>
          <w:rFonts w:ascii="Arial" w:eastAsia="Arial" w:hAnsi="Arial"/>
          <w:color w:val="000000"/>
          <w:sz w:val="24"/>
        </w:rPr>
        <w:t>6.2.2</w:t>
      </w:r>
      <w:r w:rsidRPr="003703B0">
        <w:rPr>
          <w:rFonts w:ascii="Arial" w:eastAsia="Arial" w:hAnsi="Arial"/>
          <w:color w:val="000000"/>
          <w:sz w:val="24"/>
        </w:rPr>
        <w:tab/>
        <w:t xml:space="preserve">There is an undesignated </w:t>
      </w:r>
      <w:proofErr w:type="spellStart"/>
      <w:r w:rsidRPr="003703B0">
        <w:rPr>
          <w:rFonts w:ascii="Arial" w:eastAsia="Arial" w:hAnsi="Arial"/>
          <w:color w:val="000000"/>
          <w:sz w:val="24"/>
        </w:rPr>
        <w:t>travellers</w:t>
      </w:r>
      <w:proofErr w:type="spellEnd"/>
      <w:r w:rsidRPr="003703B0">
        <w:rPr>
          <w:rFonts w:ascii="Arial" w:eastAsia="Arial" w:hAnsi="Arial"/>
          <w:color w:val="000000"/>
          <w:sz w:val="24"/>
        </w:rPr>
        <w:t xml:space="preserve"> site included within the CPO Boundary; this group may potentially be affected. As a result, race is considered for further assessment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563C8C1C" w14:textId="77777777" w:rsidR="00A05890" w:rsidRPr="003703B0" w:rsidRDefault="00000000">
      <w:pPr>
        <w:tabs>
          <w:tab w:val="left" w:pos="864"/>
        </w:tabs>
        <w:spacing w:before="370" w:line="370" w:lineRule="exact"/>
        <w:textAlignment w:val="baseline"/>
        <w:rPr>
          <w:rFonts w:ascii="Arial" w:eastAsia="Arial" w:hAnsi="Arial"/>
          <w:b/>
          <w:color w:val="00138B"/>
          <w:sz w:val="32"/>
        </w:rPr>
      </w:pPr>
      <w:r w:rsidRPr="003703B0">
        <w:rPr>
          <w:rFonts w:ascii="Arial" w:eastAsia="Arial" w:hAnsi="Arial"/>
          <w:b/>
          <w:color w:val="00138B"/>
          <w:sz w:val="32"/>
        </w:rPr>
        <w:t>6.3</w:t>
      </w:r>
      <w:r w:rsidRPr="003703B0">
        <w:rPr>
          <w:rFonts w:ascii="Arial" w:eastAsia="Arial" w:hAnsi="Arial"/>
          <w:b/>
          <w:color w:val="00138B"/>
          <w:sz w:val="32"/>
        </w:rPr>
        <w:tab/>
        <w:t>Religion or Belief</w:t>
      </w:r>
    </w:p>
    <w:p w14:paraId="6BD7F87E" w14:textId="77777777" w:rsidR="00A05890" w:rsidRPr="003703B0" w:rsidRDefault="00000000">
      <w:pPr>
        <w:tabs>
          <w:tab w:val="left" w:pos="1008"/>
        </w:tabs>
        <w:spacing w:before="230" w:line="276" w:lineRule="exact"/>
        <w:ind w:left="936" w:right="576" w:hanging="936"/>
        <w:textAlignment w:val="baseline"/>
        <w:rPr>
          <w:rFonts w:ascii="Arial" w:eastAsia="Arial" w:hAnsi="Arial"/>
          <w:color w:val="000000"/>
          <w:sz w:val="24"/>
        </w:rPr>
      </w:pPr>
      <w:r w:rsidRPr="003703B0">
        <w:rPr>
          <w:rFonts w:ascii="Arial" w:eastAsia="Arial" w:hAnsi="Arial"/>
          <w:color w:val="000000"/>
          <w:sz w:val="24"/>
        </w:rPr>
        <w:t>6.3.1</w:t>
      </w:r>
      <w:r w:rsidRPr="003703B0">
        <w:rPr>
          <w:rFonts w:ascii="Arial" w:eastAsia="Arial" w:hAnsi="Arial"/>
          <w:color w:val="000000"/>
          <w:sz w:val="24"/>
        </w:rPr>
        <w:tab/>
        <w:t>According to data collected for the baseline, the religious profile for the districts is broadly representative of the England average as a whole.</w:t>
      </w:r>
    </w:p>
    <w:p w14:paraId="5764F04F" w14:textId="77777777" w:rsidR="00A05890" w:rsidRPr="003703B0" w:rsidRDefault="00000000">
      <w:pPr>
        <w:tabs>
          <w:tab w:val="left" w:pos="1008"/>
        </w:tabs>
        <w:spacing w:before="163" w:line="276" w:lineRule="exact"/>
        <w:ind w:left="936" w:right="144" w:hanging="936"/>
        <w:textAlignment w:val="baseline"/>
        <w:rPr>
          <w:rFonts w:ascii="Arial" w:eastAsia="Arial" w:hAnsi="Arial"/>
          <w:color w:val="000000"/>
          <w:sz w:val="24"/>
        </w:rPr>
      </w:pPr>
      <w:r w:rsidRPr="003703B0">
        <w:rPr>
          <w:rFonts w:ascii="Arial" w:eastAsia="Arial" w:hAnsi="Arial"/>
          <w:color w:val="000000"/>
          <w:sz w:val="24"/>
        </w:rPr>
        <w:t>6.3.2</w:t>
      </w:r>
      <w:r w:rsidRPr="003703B0">
        <w:rPr>
          <w:rFonts w:ascii="Arial" w:eastAsia="Arial" w:hAnsi="Arial"/>
          <w:color w:val="000000"/>
          <w:sz w:val="24"/>
        </w:rPr>
        <w:tab/>
        <w:t xml:space="preserve">There are no known equality receptors likely to be specifically used by this protected characteristic group in the vicinity of the CPO Boundary. There is no clear evidence, data or rationale to consider that the Project will have a disproportionate effect on this group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5663EE53" w14:textId="77777777" w:rsidR="00A05890" w:rsidRPr="003703B0" w:rsidRDefault="00000000">
      <w:pPr>
        <w:spacing w:before="365" w:line="370" w:lineRule="exact"/>
        <w:textAlignment w:val="baseline"/>
        <w:rPr>
          <w:rFonts w:ascii="Arial" w:eastAsia="Arial" w:hAnsi="Arial"/>
          <w:b/>
          <w:color w:val="00138B"/>
          <w:spacing w:val="37"/>
          <w:sz w:val="32"/>
        </w:rPr>
      </w:pPr>
      <w:r w:rsidRPr="003703B0">
        <w:rPr>
          <w:rFonts w:ascii="Arial" w:eastAsia="Arial" w:hAnsi="Arial"/>
          <w:b/>
          <w:color w:val="00138B"/>
          <w:spacing w:val="37"/>
          <w:sz w:val="32"/>
        </w:rPr>
        <w:t>6.4 Age</w:t>
      </w:r>
    </w:p>
    <w:p w14:paraId="52BAC802" w14:textId="77777777" w:rsidR="00A05890" w:rsidRPr="003703B0" w:rsidRDefault="00000000">
      <w:pPr>
        <w:tabs>
          <w:tab w:val="left" w:pos="1008"/>
        </w:tabs>
        <w:spacing w:before="232" w:line="276" w:lineRule="exact"/>
        <w:ind w:left="936" w:hanging="936"/>
        <w:textAlignment w:val="baseline"/>
        <w:rPr>
          <w:rFonts w:ascii="Arial" w:eastAsia="Arial" w:hAnsi="Arial"/>
          <w:color w:val="000000"/>
          <w:sz w:val="24"/>
        </w:rPr>
      </w:pPr>
      <w:r w:rsidRPr="003703B0">
        <w:rPr>
          <w:rFonts w:ascii="Arial" w:eastAsia="Arial" w:hAnsi="Arial"/>
          <w:color w:val="000000"/>
          <w:sz w:val="24"/>
        </w:rPr>
        <w:t>6.4.1</w:t>
      </w:r>
      <w:r w:rsidRPr="003703B0">
        <w:rPr>
          <w:rFonts w:ascii="Arial" w:eastAsia="Arial" w:hAnsi="Arial"/>
          <w:color w:val="000000"/>
          <w:sz w:val="24"/>
        </w:rPr>
        <w:tab/>
        <w:t>According to data collected for the baseline, the age profile across the LSOAs suggests a higher proportion of people who are aged 65 and over when compared with the England average. This suggests an ageing population.</w:t>
      </w:r>
    </w:p>
    <w:p w14:paraId="6297D71B" w14:textId="77777777" w:rsidR="00A05890" w:rsidRPr="003703B0" w:rsidRDefault="00000000">
      <w:pPr>
        <w:tabs>
          <w:tab w:val="left" w:pos="1008"/>
        </w:tabs>
        <w:spacing w:before="159" w:line="276" w:lineRule="exact"/>
        <w:ind w:left="936" w:hanging="936"/>
        <w:textAlignment w:val="baseline"/>
        <w:rPr>
          <w:rFonts w:ascii="Arial" w:eastAsia="Arial" w:hAnsi="Arial"/>
          <w:color w:val="000000"/>
          <w:sz w:val="24"/>
        </w:rPr>
      </w:pPr>
      <w:r w:rsidRPr="003703B0">
        <w:rPr>
          <w:rFonts w:ascii="Arial" w:eastAsia="Arial" w:hAnsi="Arial"/>
          <w:color w:val="000000"/>
          <w:sz w:val="24"/>
        </w:rPr>
        <w:t>6.4.2</w:t>
      </w:r>
      <w:r w:rsidRPr="003703B0">
        <w:rPr>
          <w:rFonts w:ascii="Arial" w:eastAsia="Arial" w:hAnsi="Arial"/>
          <w:color w:val="000000"/>
          <w:sz w:val="24"/>
        </w:rPr>
        <w:tab/>
        <w:t xml:space="preserve">There is also a nursery, alongside multiple parks and play areas within the vicinity of the CPO Boundary, which are likely to be used by those under the age of 15. As a result, age (both older and younger people) is considered for further assessment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7624139A" w14:textId="77777777" w:rsidR="00A05890" w:rsidRPr="003703B0" w:rsidRDefault="00000000">
      <w:pPr>
        <w:tabs>
          <w:tab w:val="left" w:pos="864"/>
        </w:tabs>
        <w:spacing w:before="365" w:line="370" w:lineRule="exact"/>
        <w:textAlignment w:val="baseline"/>
        <w:rPr>
          <w:rFonts w:ascii="Arial" w:eastAsia="Arial" w:hAnsi="Arial"/>
          <w:b/>
          <w:color w:val="00138B"/>
          <w:sz w:val="32"/>
        </w:rPr>
      </w:pPr>
      <w:r w:rsidRPr="003703B0">
        <w:rPr>
          <w:rFonts w:ascii="Arial" w:eastAsia="Arial" w:hAnsi="Arial"/>
          <w:b/>
          <w:color w:val="00138B"/>
          <w:sz w:val="32"/>
        </w:rPr>
        <w:t>6.5</w:t>
      </w:r>
      <w:r w:rsidRPr="003703B0">
        <w:rPr>
          <w:rFonts w:ascii="Arial" w:eastAsia="Arial" w:hAnsi="Arial"/>
          <w:b/>
          <w:color w:val="00138B"/>
          <w:sz w:val="32"/>
        </w:rPr>
        <w:tab/>
        <w:t>Sex (Including Pregnancy and Maternity)</w:t>
      </w:r>
    </w:p>
    <w:p w14:paraId="6110F141" w14:textId="77777777" w:rsidR="00A05890" w:rsidRPr="003703B0" w:rsidRDefault="00000000">
      <w:pPr>
        <w:tabs>
          <w:tab w:val="left" w:pos="1008"/>
        </w:tabs>
        <w:spacing w:before="237" w:line="276" w:lineRule="exact"/>
        <w:ind w:left="936" w:right="144" w:hanging="936"/>
        <w:textAlignment w:val="baseline"/>
        <w:rPr>
          <w:rFonts w:ascii="Arial" w:eastAsia="Arial" w:hAnsi="Arial"/>
          <w:color w:val="000000"/>
          <w:sz w:val="24"/>
        </w:rPr>
      </w:pPr>
      <w:r w:rsidRPr="003703B0">
        <w:rPr>
          <w:rFonts w:ascii="Arial" w:eastAsia="Arial" w:hAnsi="Arial"/>
          <w:color w:val="000000"/>
          <w:sz w:val="24"/>
        </w:rPr>
        <w:t>6.5.1</w:t>
      </w:r>
      <w:r w:rsidRPr="003703B0">
        <w:rPr>
          <w:rFonts w:ascii="Arial" w:eastAsia="Arial" w:hAnsi="Arial"/>
          <w:color w:val="000000"/>
          <w:sz w:val="24"/>
        </w:rPr>
        <w:tab/>
        <w:t>Data presented in the baseline shows that there are no statistically significant differences between the proportion of men and women across the LSOAs when compared to district and England averages. Additionally, birth rates and fertility rates show that across the districts Rotherham has a slightly higher proportion of live births per 1,000 women aged 15-44 and live births in a year, per 1,000 of the population. However, overall, there are no statistically significant differences between the districts and the England averages.</w:t>
      </w:r>
    </w:p>
    <w:p w14:paraId="6204439F" w14:textId="77777777" w:rsidR="00A05890" w:rsidRPr="003703B0" w:rsidRDefault="00000000">
      <w:pPr>
        <w:tabs>
          <w:tab w:val="left" w:pos="4248"/>
        </w:tabs>
        <w:spacing w:before="701" w:line="187" w:lineRule="exact"/>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58A31203"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39</w:t>
      </w:r>
    </w:p>
    <w:p w14:paraId="02F6E279" w14:textId="77777777" w:rsidR="00A05890" w:rsidRPr="003703B0" w:rsidRDefault="00A05890">
      <w:pPr>
        <w:sectPr w:rsidR="00A05890" w:rsidRPr="003703B0">
          <w:pgSz w:w="11909" w:h="16843"/>
          <w:pgMar w:top="380" w:right="876" w:bottom="181" w:left="833"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44"/>
        <w:gridCol w:w="2856"/>
      </w:tblGrid>
      <w:tr w:rsidR="00A05890" w:rsidRPr="003703B0" w14:paraId="06FBB47B" w14:textId="77777777">
        <w:trPr>
          <w:trHeight w:hRule="exact" w:val="596"/>
        </w:trPr>
        <w:tc>
          <w:tcPr>
            <w:tcW w:w="7344" w:type="dxa"/>
            <w:vAlign w:val="bottom"/>
          </w:tcPr>
          <w:p w14:paraId="545AE637" w14:textId="77777777" w:rsidR="00A05890" w:rsidRPr="003703B0" w:rsidRDefault="00000000">
            <w:pPr>
              <w:spacing w:before="422" w:line="162"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56" w:type="dxa"/>
          </w:tcPr>
          <w:p w14:paraId="3E3EB6E8" w14:textId="77777777" w:rsidR="00A05890" w:rsidRPr="003703B0" w:rsidRDefault="00000000">
            <w:pPr>
              <w:spacing w:before="4" w:after="21"/>
              <w:ind w:right="442"/>
              <w:textAlignment w:val="baseline"/>
            </w:pPr>
            <w:r w:rsidRPr="003703B0">
              <w:rPr>
                <w:noProof/>
              </w:rPr>
              <w:drawing>
                <wp:inline distT="0" distB="0" distL="0" distR="0" wp14:anchorId="27B798E6" wp14:editId="49716547">
                  <wp:extent cx="1532890" cy="292735"/>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1479021" w14:textId="77777777" w:rsidR="00A05890" w:rsidRPr="003703B0" w:rsidRDefault="00A05890">
      <w:pPr>
        <w:spacing w:after="520" w:line="20" w:lineRule="exact"/>
      </w:pPr>
    </w:p>
    <w:p w14:paraId="3170F35E" w14:textId="77777777" w:rsidR="00A05890" w:rsidRPr="003703B0" w:rsidRDefault="00000000">
      <w:pPr>
        <w:tabs>
          <w:tab w:val="left" w:pos="936"/>
        </w:tabs>
        <w:spacing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6.5.2</w:t>
      </w:r>
      <w:r w:rsidRPr="003703B0">
        <w:rPr>
          <w:rFonts w:ascii="Arial" w:eastAsia="Arial" w:hAnsi="Arial"/>
          <w:color w:val="000000"/>
          <w:sz w:val="24"/>
        </w:rPr>
        <w:tab/>
        <w:t xml:space="preserve">There are no receptors in the vicinity of the CPO Boundary which are more likely to be used by men or women, however women are more likely to be escorts for children travelling to school. As the Project has no direct interaction with roads used to transport children to and from the identified nursery, it is unlikely that the Project will have a disproportionate effect on women at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55352B86" w14:textId="77777777" w:rsidR="00A05890" w:rsidRPr="003703B0" w:rsidRDefault="00000000">
      <w:pPr>
        <w:spacing w:before="366" w:line="369" w:lineRule="exact"/>
        <w:textAlignment w:val="baseline"/>
        <w:rPr>
          <w:rFonts w:ascii="Arial" w:eastAsia="Arial" w:hAnsi="Arial"/>
          <w:b/>
          <w:color w:val="00138B"/>
          <w:spacing w:val="21"/>
          <w:sz w:val="32"/>
        </w:rPr>
      </w:pPr>
      <w:r w:rsidRPr="003703B0">
        <w:rPr>
          <w:rFonts w:ascii="Arial" w:eastAsia="Arial" w:hAnsi="Arial"/>
          <w:b/>
          <w:color w:val="00138B"/>
          <w:spacing w:val="21"/>
          <w:sz w:val="32"/>
        </w:rPr>
        <w:t>6.6 Disability</w:t>
      </w:r>
    </w:p>
    <w:p w14:paraId="73D398DE" w14:textId="77777777" w:rsidR="00A05890" w:rsidRPr="003703B0" w:rsidRDefault="00000000">
      <w:pPr>
        <w:tabs>
          <w:tab w:val="left" w:pos="936"/>
        </w:tabs>
        <w:spacing w:before="232" w:line="276" w:lineRule="exact"/>
        <w:ind w:left="936" w:hanging="936"/>
        <w:textAlignment w:val="baseline"/>
        <w:rPr>
          <w:rFonts w:ascii="Arial" w:eastAsia="Arial" w:hAnsi="Arial"/>
          <w:color w:val="000000"/>
          <w:sz w:val="24"/>
        </w:rPr>
      </w:pPr>
      <w:r w:rsidRPr="003703B0">
        <w:rPr>
          <w:rFonts w:ascii="Arial" w:eastAsia="Arial" w:hAnsi="Arial"/>
          <w:color w:val="000000"/>
          <w:sz w:val="24"/>
        </w:rPr>
        <w:t>6.6.1</w:t>
      </w:r>
      <w:r w:rsidRPr="003703B0">
        <w:rPr>
          <w:rFonts w:ascii="Arial" w:eastAsia="Arial" w:hAnsi="Arial"/>
          <w:color w:val="000000"/>
          <w:sz w:val="24"/>
        </w:rPr>
        <w:tab/>
        <w:t>According to data collected for the baseline, the disability profile across the LSOAs and districts suggests a slightly higher proportion of people who are disabled when compared with the England average.</w:t>
      </w:r>
    </w:p>
    <w:p w14:paraId="179C7570" w14:textId="77777777" w:rsidR="00A05890" w:rsidRPr="003703B0" w:rsidRDefault="00000000">
      <w:pPr>
        <w:tabs>
          <w:tab w:val="left" w:pos="936"/>
        </w:tabs>
        <w:spacing w:before="161"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6.6.2</w:t>
      </w:r>
      <w:r w:rsidRPr="003703B0">
        <w:rPr>
          <w:rFonts w:ascii="Arial" w:eastAsia="Arial" w:hAnsi="Arial"/>
          <w:color w:val="000000"/>
          <w:sz w:val="24"/>
        </w:rPr>
        <w:tab/>
        <w:t xml:space="preserve">There are no known service providers or receptors likely to be specifically used by this protected characteristic group in the vicinity of the CPO Boundary. There is no clear evidence, data or rationale to consider that the Project will have a disproportionate effect on this group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6851F5AB" w14:textId="77777777" w:rsidR="00A05890" w:rsidRPr="003703B0" w:rsidRDefault="00000000">
      <w:pPr>
        <w:tabs>
          <w:tab w:val="left" w:pos="864"/>
        </w:tabs>
        <w:spacing w:before="370" w:line="369" w:lineRule="exact"/>
        <w:textAlignment w:val="baseline"/>
        <w:rPr>
          <w:rFonts w:ascii="Arial" w:eastAsia="Arial" w:hAnsi="Arial"/>
          <w:b/>
          <w:color w:val="00138B"/>
          <w:sz w:val="32"/>
        </w:rPr>
      </w:pPr>
      <w:r w:rsidRPr="003703B0">
        <w:rPr>
          <w:rFonts w:ascii="Arial" w:eastAsia="Arial" w:hAnsi="Arial"/>
          <w:b/>
          <w:color w:val="00138B"/>
          <w:sz w:val="32"/>
        </w:rPr>
        <w:t>6.7</w:t>
      </w:r>
      <w:r w:rsidRPr="003703B0">
        <w:rPr>
          <w:rFonts w:ascii="Arial" w:eastAsia="Arial" w:hAnsi="Arial"/>
          <w:b/>
          <w:color w:val="00138B"/>
          <w:sz w:val="32"/>
        </w:rPr>
        <w:tab/>
        <w:t>Marriage and Civil Partnership</w:t>
      </w:r>
    </w:p>
    <w:p w14:paraId="2B4A92DD" w14:textId="77777777" w:rsidR="00A05890" w:rsidRPr="003703B0" w:rsidRDefault="00000000">
      <w:pPr>
        <w:tabs>
          <w:tab w:val="left" w:pos="936"/>
        </w:tabs>
        <w:spacing w:before="231" w:line="276" w:lineRule="exact"/>
        <w:ind w:left="936" w:right="216" w:hanging="936"/>
        <w:textAlignment w:val="baseline"/>
        <w:rPr>
          <w:rFonts w:ascii="Arial" w:eastAsia="Arial" w:hAnsi="Arial"/>
          <w:color w:val="000000"/>
          <w:sz w:val="24"/>
        </w:rPr>
      </w:pPr>
      <w:r w:rsidRPr="003703B0">
        <w:rPr>
          <w:rFonts w:ascii="Arial" w:eastAsia="Arial" w:hAnsi="Arial"/>
          <w:color w:val="000000"/>
          <w:sz w:val="24"/>
        </w:rPr>
        <w:t>6.7.1</w:t>
      </w:r>
      <w:r w:rsidRPr="003703B0">
        <w:rPr>
          <w:rFonts w:ascii="Arial" w:eastAsia="Arial" w:hAnsi="Arial"/>
          <w:color w:val="000000"/>
          <w:sz w:val="24"/>
        </w:rPr>
        <w:tab/>
        <w:t>According to data collected for the baseline, the marriage and civil partnership profile for the districts is broadly representative of the England average as a whole.</w:t>
      </w:r>
    </w:p>
    <w:p w14:paraId="66F0F7C8" w14:textId="77777777" w:rsidR="00A05890" w:rsidRPr="003703B0" w:rsidRDefault="00000000">
      <w:pPr>
        <w:tabs>
          <w:tab w:val="left" w:pos="936"/>
        </w:tabs>
        <w:spacing w:before="156"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6.7.2</w:t>
      </w:r>
      <w:r w:rsidRPr="003703B0">
        <w:rPr>
          <w:rFonts w:ascii="Arial" w:eastAsia="Arial" w:hAnsi="Arial"/>
          <w:color w:val="000000"/>
          <w:sz w:val="24"/>
        </w:rPr>
        <w:tab/>
        <w:t xml:space="preserve">There are no known service providers or receptors likely to be specifically used by this protected characteristic group in the vicinity of the CPO Boundary. There is no clear evidence, data or rationale to consider that the Project will have a disproportionate effect on this group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455EA925" w14:textId="77777777" w:rsidR="00A05890" w:rsidRPr="003703B0" w:rsidRDefault="00000000">
      <w:pPr>
        <w:spacing w:before="365" w:line="369" w:lineRule="exact"/>
        <w:textAlignment w:val="baseline"/>
        <w:rPr>
          <w:rFonts w:ascii="Arial" w:eastAsia="Arial" w:hAnsi="Arial"/>
          <w:b/>
          <w:color w:val="00138B"/>
          <w:spacing w:val="13"/>
          <w:sz w:val="32"/>
        </w:rPr>
      </w:pPr>
      <w:r w:rsidRPr="003703B0">
        <w:rPr>
          <w:rFonts w:ascii="Arial" w:eastAsia="Arial" w:hAnsi="Arial"/>
          <w:b/>
          <w:color w:val="00138B"/>
          <w:spacing w:val="13"/>
          <w:sz w:val="32"/>
        </w:rPr>
        <w:t>6.8 Sexual Orientation</w:t>
      </w:r>
    </w:p>
    <w:p w14:paraId="5B8BC316" w14:textId="77777777" w:rsidR="00A05890" w:rsidRPr="003703B0" w:rsidRDefault="00000000">
      <w:pPr>
        <w:tabs>
          <w:tab w:val="left" w:pos="936"/>
        </w:tabs>
        <w:spacing w:before="235" w:line="276" w:lineRule="exact"/>
        <w:ind w:left="936" w:right="720" w:hanging="936"/>
        <w:textAlignment w:val="baseline"/>
        <w:rPr>
          <w:rFonts w:ascii="Arial" w:eastAsia="Arial" w:hAnsi="Arial"/>
          <w:color w:val="000000"/>
          <w:sz w:val="24"/>
        </w:rPr>
      </w:pPr>
      <w:r w:rsidRPr="003703B0">
        <w:rPr>
          <w:rFonts w:ascii="Arial" w:eastAsia="Arial" w:hAnsi="Arial"/>
          <w:color w:val="000000"/>
          <w:sz w:val="24"/>
        </w:rPr>
        <w:t>6.8.1</w:t>
      </w:r>
      <w:r w:rsidRPr="003703B0">
        <w:rPr>
          <w:rFonts w:ascii="Arial" w:eastAsia="Arial" w:hAnsi="Arial"/>
          <w:color w:val="000000"/>
          <w:sz w:val="24"/>
        </w:rPr>
        <w:tab/>
        <w:t>According to data collected for the baseline, the sexual orientation profile for the districts is broadly representative of the England average as a whole.</w:t>
      </w:r>
    </w:p>
    <w:p w14:paraId="1BC80A3F" w14:textId="77777777" w:rsidR="00A05890" w:rsidRPr="003703B0" w:rsidRDefault="00000000">
      <w:pPr>
        <w:tabs>
          <w:tab w:val="left" w:pos="936"/>
        </w:tabs>
        <w:spacing w:before="161"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6.8.2</w:t>
      </w:r>
      <w:r w:rsidRPr="003703B0">
        <w:rPr>
          <w:rFonts w:ascii="Arial" w:eastAsia="Arial" w:hAnsi="Arial"/>
          <w:color w:val="000000"/>
          <w:sz w:val="24"/>
        </w:rPr>
        <w:tab/>
        <w:t xml:space="preserve">There are no known service providers or receptors likely to be specifically used by this protected characteristic group in the vicinity of the CPO Boundary. There is no clear evidence, data or rationale to consider that the Project will have a disproportionate effect on these groups at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643DD1E6" w14:textId="77777777" w:rsidR="00A05890" w:rsidRPr="003703B0" w:rsidRDefault="00000000">
      <w:pPr>
        <w:tabs>
          <w:tab w:val="left" w:pos="864"/>
        </w:tabs>
        <w:spacing w:before="366" w:line="369" w:lineRule="exact"/>
        <w:textAlignment w:val="baseline"/>
        <w:rPr>
          <w:rFonts w:ascii="Arial" w:eastAsia="Arial" w:hAnsi="Arial"/>
          <w:b/>
          <w:color w:val="00138B"/>
          <w:sz w:val="32"/>
        </w:rPr>
      </w:pPr>
      <w:r w:rsidRPr="003703B0">
        <w:rPr>
          <w:rFonts w:ascii="Arial" w:eastAsia="Arial" w:hAnsi="Arial"/>
          <w:b/>
          <w:color w:val="00138B"/>
          <w:sz w:val="32"/>
        </w:rPr>
        <w:t>6.9</w:t>
      </w:r>
      <w:r w:rsidRPr="003703B0">
        <w:rPr>
          <w:rFonts w:ascii="Arial" w:eastAsia="Arial" w:hAnsi="Arial"/>
          <w:b/>
          <w:color w:val="00138B"/>
          <w:sz w:val="32"/>
        </w:rPr>
        <w:tab/>
        <w:t>Gender Identity / Reassignment</w:t>
      </w:r>
    </w:p>
    <w:p w14:paraId="32AA5B8B" w14:textId="77777777" w:rsidR="00A05890" w:rsidRPr="003703B0" w:rsidRDefault="00000000">
      <w:pPr>
        <w:tabs>
          <w:tab w:val="left" w:pos="936"/>
        </w:tabs>
        <w:spacing w:before="235"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6.9.1</w:t>
      </w:r>
      <w:r w:rsidRPr="003703B0">
        <w:rPr>
          <w:rFonts w:ascii="Arial" w:eastAsia="Arial" w:hAnsi="Arial"/>
          <w:color w:val="000000"/>
          <w:sz w:val="24"/>
        </w:rPr>
        <w:tab/>
        <w:t>According to data collected for the baseline, the gender identity/transgender profile for the districts is broadly representative of the England average as a whole.</w:t>
      </w:r>
    </w:p>
    <w:p w14:paraId="4C86A80E" w14:textId="77777777" w:rsidR="00A05890" w:rsidRPr="003703B0" w:rsidRDefault="00000000">
      <w:pPr>
        <w:tabs>
          <w:tab w:val="left" w:pos="936"/>
        </w:tabs>
        <w:spacing w:before="161" w:line="276" w:lineRule="exact"/>
        <w:ind w:left="936" w:right="72" w:hanging="936"/>
        <w:textAlignment w:val="baseline"/>
        <w:rPr>
          <w:rFonts w:ascii="Arial" w:eastAsia="Arial" w:hAnsi="Arial"/>
          <w:color w:val="000000"/>
          <w:sz w:val="24"/>
        </w:rPr>
      </w:pPr>
      <w:r w:rsidRPr="003703B0">
        <w:rPr>
          <w:rFonts w:ascii="Arial" w:eastAsia="Arial" w:hAnsi="Arial"/>
          <w:color w:val="000000"/>
          <w:sz w:val="24"/>
        </w:rPr>
        <w:t>6.9.2</w:t>
      </w:r>
      <w:r w:rsidRPr="003703B0">
        <w:rPr>
          <w:rFonts w:ascii="Arial" w:eastAsia="Arial" w:hAnsi="Arial"/>
          <w:color w:val="000000"/>
          <w:sz w:val="24"/>
        </w:rPr>
        <w:tab/>
        <w:t xml:space="preserve">There are no known service providers or receptors likely to be specifically used by this protected characteristic group in the vicinity of the CPO Boundary. There is no clear evidence, data or rationale to consider that the Project will have a disproportionate effect on this group the time of writing, therefore it is not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64EA02A4" w14:textId="77777777" w:rsidR="00A05890" w:rsidRPr="003703B0" w:rsidRDefault="00000000">
      <w:pPr>
        <w:tabs>
          <w:tab w:val="left" w:pos="4248"/>
        </w:tabs>
        <w:spacing w:before="317" w:line="187" w:lineRule="exact"/>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00743A74"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40</w:t>
      </w:r>
    </w:p>
    <w:p w14:paraId="05F324B3" w14:textId="77777777" w:rsidR="00A05890" w:rsidRPr="003703B0" w:rsidRDefault="00A05890">
      <w:pPr>
        <w:sectPr w:rsidR="00A05890" w:rsidRPr="003703B0">
          <w:pgSz w:w="11909" w:h="16843"/>
          <w:pgMar w:top="380" w:right="859" w:bottom="181"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33"/>
        <w:gridCol w:w="2767"/>
      </w:tblGrid>
      <w:tr w:rsidR="00A05890" w:rsidRPr="003703B0" w14:paraId="7B3347F4" w14:textId="77777777">
        <w:trPr>
          <w:trHeight w:hRule="exact" w:val="600"/>
        </w:trPr>
        <w:tc>
          <w:tcPr>
            <w:tcW w:w="7433" w:type="dxa"/>
            <w:vAlign w:val="bottom"/>
          </w:tcPr>
          <w:p w14:paraId="5BD38F1D" w14:textId="77777777" w:rsidR="00A05890" w:rsidRPr="003703B0" w:rsidRDefault="00000000">
            <w:pPr>
              <w:spacing w:before="422" w:line="177"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767" w:type="dxa"/>
          </w:tcPr>
          <w:p w14:paraId="5E2637B0" w14:textId="77777777" w:rsidR="00A05890" w:rsidRPr="003703B0" w:rsidRDefault="00000000">
            <w:pPr>
              <w:spacing w:before="4" w:after="25"/>
              <w:ind w:right="353"/>
              <w:textAlignment w:val="baseline"/>
            </w:pPr>
            <w:r w:rsidRPr="003703B0">
              <w:rPr>
                <w:noProof/>
              </w:rPr>
              <w:drawing>
                <wp:inline distT="0" distB="0" distL="0" distR="0" wp14:anchorId="1E4737B3" wp14:editId="2D309EE0">
                  <wp:extent cx="1532890" cy="29273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95C66DB" w14:textId="77777777" w:rsidR="00A05890" w:rsidRPr="003703B0" w:rsidRDefault="00A05890">
      <w:pPr>
        <w:spacing w:after="520" w:line="20" w:lineRule="exact"/>
      </w:pPr>
    </w:p>
    <w:p w14:paraId="68E2CC47" w14:textId="77777777" w:rsidR="00A05890" w:rsidRPr="003703B0" w:rsidRDefault="00000000">
      <w:pPr>
        <w:spacing w:before="2" w:line="367" w:lineRule="exact"/>
        <w:ind w:left="72"/>
        <w:textAlignment w:val="baseline"/>
        <w:rPr>
          <w:rFonts w:ascii="Arial" w:eastAsia="Arial" w:hAnsi="Arial"/>
          <w:b/>
          <w:color w:val="00138B"/>
          <w:sz w:val="32"/>
        </w:rPr>
      </w:pPr>
      <w:r w:rsidRPr="003703B0">
        <w:rPr>
          <w:rFonts w:ascii="Arial" w:eastAsia="Arial" w:hAnsi="Arial"/>
          <w:b/>
          <w:color w:val="00138B"/>
          <w:sz w:val="32"/>
        </w:rPr>
        <w:t>6.10 Deprivation</w:t>
      </w:r>
    </w:p>
    <w:p w14:paraId="5FC3AF36" w14:textId="77777777" w:rsidR="00A05890" w:rsidRPr="003703B0" w:rsidRDefault="00000000">
      <w:pPr>
        <w:spacing w:before="236" w:line="275" w:lineRule="exact"/>
        <w:ind w:left="1008" w:right="72" w:hanging="936"/>
        <w:textAlignment w:val="baseline"/>
        <w:rPr>
          <w:rFonts w:ascii="Arial" w:eastAsia="Arial" w:hAnsi="Arial"/>
          <w:color w:val="000000"/>
          <w:spacing w:val="2"/>
          <w:sz w:val="24"/>
        </w:rPr>
      </w:pPr>
      <w:r w:rsidRPr="003703B0">
        <w:rPr>
          <w:rFonts w:ascii="Arial" w:eastAsia="Arial" w:hAnsi="Arial"/>
          <w:color w:val="000000"/>
          <w:spacing w:val="2"/>
          <w:sz w:val="24"/>
        </w:rPr>
        <w:t>6.10.1 According to data collected for the baseline, the deprivation profile across the LSOAs is generally mixed. There are some pockets of deprivation, particularly around Staveley.</w:t>
      </w:r>
    </w:p>
    <w:p w14:paraId="71258846" w14:textId="77777777" w:rsidR="00A05890" w:rsidRPr="003703B0" w:rsidRDefault="00000000">
      <w:pPr>
        <w:spacing w:before="163" w:line="275" w:lineRule="exact"/>
        <w:ind w:left="1008" w:right="72" w:hanging="936"/>
        <w:textAlignment w:val="baseline"/>
        <w:rPr>
          <w:rFonts w:ascii="Arial" w:eastAsia="Arial" w:hAnsi="Arial"/>
          <w:color w:val="000000"/>
          <w:sz w:val="24"/>
        </w:rPr>
      </w:pPr>
      <w:r w:rsidRPr="003703B0">
        <w:rPr>
          <w:rFonts w:ascii="Arial" w:eastAsia="Arial" w:hAnsi="Arial"/>
          <w:color w:val="000000"/>
          <w:sz w:val="24"/>
        </w:rPr>
        <w:t xml:space="preserve">6.10.2 Poolsbrook Country Park is located near Staveley, and may be used by the local population to take advantage of recreational opportunities and to experience time in nature. It is likely to be an important resource for the community. As such, deprivation will be considered further within the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w:t>
      </w:r>
    </w:p>
    <w:p w14:paraId="47E9E794" w14:textId="77777777" w:rsidR="00A05890" w:rsidRPr="003703B0" w:rsidRDefault="00000000">
      <w:pPr>
        <w:spacing w:before="371" w:line="367" w:lineRule="exact"/>
        <w:ind w:left="72"/>
        <w:textAlignment w:val="baseline"/>
        <w:rPr>
          <w:rFonts w:ascii="Arial" w:eastAsia="Arial" w:hAnsi="Arial"/>
          <w:b/>
          <w:color w:val="00138B"/>
          <w:spacing w:val="10"/>
          <w:sz w:val="32"/>
        </w:rPr>
      </w:pPr>
      <w:r w:rsidRPr="003703B0">
        <w:rPr>
          <w:rFonts w:ascii="Arial" w:eastAsia="Arial" w:hAnsi="Arial"/>
          <w:b/>
          <w:color w:val="00138B"/>
          <w:spacing w:val="10"/>
          <w:sz w:val="32"/>
        </w:rPr>
        <w:t>6.11 Summary</w:t>
      </w:r>
    </w:p>
    <w:p w14:paraId="7366063C" w14:textId="77777777" w:rsidR="00A05890" w:rsidRPr="003703B0" w:rsidRDefault="00000000">
      <w:pPr>
        <w:spacing w:before="233" w:after="10264" w:line="275" w:lineRule="exact"/>
        <w:ind w:left="1008" w:right="648" w:hanging="936"/>
        <w:textAlignment w:val="baseline"/>
        <w:rPr>
          <w:rFonts w:ascii="Arial" w:eastAsia="Arial" w:hAnsi="Arial"/>
          <w:color w:val="000000"/>
          <w:sz w:val="24"/>
        </w:rPr>
      </w:pPr>
      <w:r w:rsidRPr="003703B0">
        <w:rPr>
          <w:rFonts w:ascii="Arial" w:eastAsia="Arial" w:hAnsi="Arial"/>
          <w:color w:val="000000"/>
          <w:sz w:val="24"/>
        </w:rPr>
        <w:t>6.11.1 In summary, the protected characteristics which will be considered further in the assessment are age and ethnicity, as well as deprivation.</w:t>
      </w:r>
    </w:p>
    <w:p w14:paraId="2C0A1419" w14:textId="77777777" w:rsidR="00A05890" w:rsidRPr="003703B0" w:rsidRDefault="00000000">
      <w:pPr>
        <w:tabs>
          <w:tab w:val="left" w:pos="4320"/>
        </w:tabs>
        <w:spacing w:before="1" w:line="187" w:lineRule="exact"/>
        <w:ind w:left="72"/>
        <w:textAlignment w:val="baseline"/>
        <w:rPr>
          <w:rFonts w:ascii="Arial" w:eastAsia="Arial" w:hAnsi="Arial"/>
          <w:color w:val="515151"/>
          <w:sz w:val="16"/>
        </w:rPr>
      </w:pPr>
      <w:r w:rsidRPr="003703B0">
        <w:rPr>
          <w:rFonts w:ascii="Arial" w:eastAsia="Arial" w:hAnsi="Arial"/>
          <w:color w:val="515151"/>
          <w:sz w:val="16"/>
        </w:rPr>
        <w:t>EDEU-WSP-ENVS-ZZZZZZ-RPT-EV-000001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19B1D6EE" w14:textId="77777777" w:rsidR="00A05890" w:rsidRPr="003703B0" w:rsidRDefault="00000000">
      <w:pPr>
        <w:tabs>
          <w:tab w:val="left" w:pos="9504"/>
        </w:tabs>
        <w:spacing w:before="2" w:line="205" w:lineRule="exact"/>
        <w:ind w:left="4104"/>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41</w:t>
      </w:r>
    </w:p>
    <w:p w14:paraId="568F25C0" w14:textId="77777777" w:rsidR="00A05890" w:rsidRPr="003703B0" w:rsidRDefault="00A05890">
      <w:pPr>
        <w:sectPr w:rsidR="00A05890" w:rsidRPr="003703B0">
          <w:pgSz w:w="11909" w:h="16843"/>
          <w:pgMar w:top="380" w:right="948" w:bottom="181" w:left="761" w:header="720" w:footer="720" w:gutter="0"/>
          <w:cols w:space="720"/>
        </w:sectPr>
      </w:pPr>
    </w:p>
    <w:p w14:paraId="4CA826EB" w14:textId="77777777" w:rsidR="00A05890" w:rsidRPr="003703B0" w:rsidRDefault="00000000">
      <w:pPr>
        <w:spacing w:before="4" w:after="939" w:line="548" w:lineRule="exact"/>
        <w:textAlignment w:val="baseline"/>
        <w:rPr>
          <w:rFonts w:ascii="Arial" w:eastAsia="Arial" w:hAnsi="Arial"/>
          <w:b/>
          <w:color w:val="00138B"/>
          <w:spacing w:val="10"/>
          <w:sz w:val="48"/>
        </w:rPr>
      </w:pPr>
      <w:r>
        <w:lastRenderedPageBreak/>
        <w:pict w14:anchorId="3D4BD0D7">
          <v:shape id="_x0000_s1049" type="#_x0000_t202" style="position:absolute;margin-left:68.65pt;margin-top:19pt;width:678.7pt;height:61.25pt;z-index:-251502080;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42"/>
                    <w:gridCol w:w="3223"/>
                    <w:gridCol w:w="3209"/>
                  </w:tblGrid>
                  <w:tr w:rsidR="00A05890" w14:paraId="73ED92AE" w14:textId="77777777">
                    <w:trPr>
                      <w:trHeight w:hRule="exact" w:val="577"/>
                    </w:trPr>
                    <w:tc>
                      <w:tcPr>
                        <w:tcW w:w="7142" w:type="dxa"/>
                        <w:vAlign w:val="bottom"/>
                      </w:tcPr>
                      <w:p w14:paraId="1AD6FEDA" w14:textId="77777777" w:rsidR="00A05890" w:rsidRDefault="00000000">
                        <w:pPr>
                          <w:spacing w:before="422" w:line="148" w:lineRule="exact"/>
                          <w:ind w:right="6125"/>
                          <w:jc w:val="right"/>
                          <w:textAlignment w:val="baseline"/>
                          <w:rPr>
                            <w:rFonts w:ascii="Arial" w:eastAsia="Arial" w:hAnsi="Arial"/>
                            <w:b/>
                            <w:color w:val="515151"/>
                            <w:spacing w:val="-12"/>
                            <w:sz w:val="16"/>
                          </w:rPr>
                        </w:pPr>
                        <w:r>
                          <w:rPr>
                            <w:rFonts w:ascii="Arial" w:eastAsia="Arial" w:hAnsi="Arial"/>
                            <w:b/>
                            <w:color w:val="515151"/>
                            <w:spacing w:val="-12"/>
                            <w:sz w:val="16"/>
                          </w:rPr>
                          <w:t>UK PROJECT</w:t>
                        </w:r>
                      </w:p>
                    </w:tc>
                    <w:tc>
                      <w:tcPr>
                        <w:tcW w:w="3223" w:type="dxa"/>
                      </w:tcPr>
                      <w:p w14:paraId="44FBBB73" w14:textId="77777777" w:rsidR="00A05890" w:rsidRDefault="00000000">
                        <w:pPr>
                          <w:spacing w:before="4" w:after="2"/>
                          <w:textAlignment w:val="baseline"/>
                        </w:pPr>
                        <w:r>
                          <w:rPr>
                            <w:noProof/>
                          </w:rPr>
                          <w:drawing>
                            <wp:inline distT="0" distB="0" distL="0" distR="0" wp14:anchorId="3835E346" wp14:editId="065CB89E">
                              <wp:extent cx="1508760" cy="292735"/>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preferRelativeResize="0"/>
                                    </pic:nvPicPr>
                                    <pic:blipFill>
                                      <a:blip r:embed="rId58"/>
                                      <a:stretch>
                                        <a:fillRect/>
                                      </a:stretch>
                                    </pic:blipFill>
                                    <pic:spPr>
                                      <a:xfrm>
                                        <a:off x="0" y="0"/>
                                        <a:ext cx="1508760" cy="292735"/>
                                      </a:xfrm>
                                      <a:prstGeom prst="rect">
                                        <a:avLst/>
                                      </a:prstGeom>
                                    </pic:spPr>
                                  </pic:pic>
                                </a:graphicData>
                              </a:graphic>
                            </wp:inline>
                          </w:drawing>
                        </w:r>
                      </w:p>
                    </w:tc>
                    <w:tc>
                      <w:tcPr>
                        <w:tcW w:w="3209" w:type="dxa"/>
                      </w:tcPr>
                      <w:p w14:paraId="085304D8" w14:textId="77777777" w:rsidR="00A05890" w:rsidRDefault="00000000">
                        <w:pPr>
                          <w:spacing w:before="4" w:after="2"/>
                          <w:jc w:val="right"/>
                          <w:textAlignment w:val="baseline"/>
                        </w:pPr>
                        <w:r>
                          <w:rPr>
                            <w:noProof/>
                          </w:rPr>
                          <w:drawing>
                            <wp:inline distT="0" distB="0" distL="0" distR="0" wp14:anchorId="2E23441D" wp14:editId="19F8E7A7">
                              <wp:extent cx="1499235" cy="277495"/>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5" name="Picture"/>
                                      <pic:cNvPicPr preferRelativeResize="0"/>
                                    </pic:nvPicPr>
                                    <pic:blipFill>
                                      <a:blip r:embed="rId59"/>
                                      <a:stretch>
                                        <a:fillRect/>
                                      </a:stretch>
                                    </pic:blipFill>
                                    <pic:spPr>
                                      <a:xfrm>
                                        <a:off x="0" y="0"/>
                                        <a:ext cx="1499235" cy="277495"/>
                                      </a:xfrm>
                                      <a:prstGeom prst="rect">
                                        <a:avLst/>
                                      </a:prstGeom>
                                    </pic:spPr>
                                  </pic:pic>
                                </a:graphicData>
                              </a:graphic>
                            </wp:inline>
                          </w:drawing>
                        </w:r>
                      </w:p>
                    </w:tc>
                  </w:tr>
                </w:tbl>
                <w:p w14:paraId="7C211099" w14:textId="77777777" w:rsidR="00A05890" w:rsidRDefault="00A05890">
                  <w:pPr>
                    <w:spacing w:after="628" w:line="20" w:lineRule="exact"/>
                  </w:pPr>
                </w:p>
              </w:txbxContent>
            </v:textbox>
            <w10:wrap type="square" anchorx="page" anchory="page"/>
          </v:shape>
        </w:pict>
      </w:r>
      <w:r w:rsidRPr="003703B0">
        <w:rPr>
          <w:rFonts w:ascii="Arial" w:eastAsia="Arial" w:hAnsi="Arial"/>
          <w:b/>
          <w:color w:val="00138B"/>
          <w:spacing w:val="10"/>
          <w:sz w:val="48"/>
        </w:rPr>
        <w:t>7. Equality Impact Assessment</w:t>
      </w:r>
    </w:p>
    <w:p w14:paraId="69E9DBFC" w14:textId="77777777" w:rsidR="00A05890" w:rsidRPr="003703B0" w:rsidRDefault="00000000">
      <w:pPr>
        <w:tabs>
          <w:tab w:val="left" w:pos="1008"/>
        </w:tabs>
        <w:spacing w:before="2" w:line="276" w:lineRule="exact"/>
        <w:ind w:left="936" w:right="288" w:hanging="936"/>
        <w:textAlignment w:val="baseline"/>
        <w:rPr>
          <w:rFonts w:ascii="Arial" w:eastAsia="Arial" w:hAnsi="Arial"/>
          <w:color w:val="000000"/>
          <w:sz w:val="24"/>
        </w:rPr>
      </w:pPr>
      <w:r w:rsidRPr="003703B0">
        <w:rPr>
          <w:rFonts w:ascii="Arial" w:eastAsia="Arial" w:hAnsi="Arial"/>
          <w:color w:val="000000"/>
          <w:sz w:val="24"/>
        </w:rPr>
        <w:t>7.1.1</w:t>
      </w:r>
      <w:r w:rsidRPr="003703B0">
        <w:rPr>
          <w:rFonts w:ascii="Arial" w:eastAsia="Arial" w:hAnsi="Arial"/>
          <w:color w:val="000000"/>
          <w:sz w:val="24"/>
        </w:rPr>
        <w:tab/>
      </w:r>
      <w:r w:rsidRPr="003703B0">
        <w:rPr>
          <w:rFonts w:ascii="Arial" w:eastAsia="Arial" w:hAnsi="Arial"/>
          <w:b/>
          <w:color w:val="000000"/>
          <w:sz w:val="24"/>
        </w:rPr>
        <w:t xml:space="preserve">Table 11 </w:t>
      </w:r>
      <w:r w:rsidRPr="003703B0">
        <w:rPr>
          <w:rFonts w:ascii="Arial" w:eastAsia="Arial" w:hAnsi="Arial"/>
          <w:color w:val="000000"/>
          <w:sz w:val="24"/>
        </w:rPr>
        <w:t>below presents the Equality Impact Assessment. This will be updated as further consultation takes place throughout the CPO process. It should be noted that no relocation or resettlement will be required as part of the CPO.</w:t>
      </w:r>
    </w:p>
    <w:p w14:paraId="4BA951DA" w14:textId="77777777" w:rsidR="00A05890" w:rsidRPr="003703B0" w:rsidRDefault="00000000">
      <w:pPr>
        <w:spacing w:before="489" w:after="339" w:line="319" w:lineRule="exact"/>
        <w:textAlignment w:val="baseline"/>
        <w:rPr>
          <w:rFonts w:ascii="Arial" w:eastAsia="Arial" w:hAnsi="Arial"/>
          <w:b/>
          <w:color w:val="00138B"/>
          <w:sz w:val="28"/>
        </w:rPr>
      </w:pPr>
      <w:r w:rsidRPr="003703B0">
        <w:rPr>
          <w:rFonts w:ascii="Arial" w:eastAsia="Arial" w:hAnsi="Arial"/>
          <w:b/>
          <w:color w:val="00138B"/>
          <w:sz w:val="28"/>
        </w:rPr>
        <w:t>Table 12 – Equality Impact Assessment</w:t>
      </w:r>
    </w:p>
    <w:p w14:paraId="39B5E2F9" w14:textId="77777777" w:rsidR="00A05890" w:rsidRPr="003703B0" w:rsidRDefault="00000000">
      <w:pPr>
        <w:tabs>
          <w:tab w:val="left" w:pos="1800"/>
          <w:tab w:val="left" w:pos="7128"/>
        </w:tabs>
        <w:spacing w:before="117" w:line="274" w:lineRule="exact"/>
        <w:textAlignment w:val="baseline"/>
        <w:rPr>
          <w:rFonts w:ascii="Arial" w:eastAsia="Arial" w:hAnsi="Arial"/>
          <w:b/>
          <w:color w:val="000000"/>
          <w:spacing w:val="-1"/>
          <w:sz w:val="24"/>
        </w:rPr>
      </w:pPr>
      <w:r>
        <w:pict w14:anchorId="20979D4D">
          <v:line id="_x0000_s1048" style="position:absolute;z-index:251608576;mso-position-horizontal-relative:page;mso-position-vertical-relative:page" from="56.65pt,241.2pt" to="785.7pt,241.2pt" strokecolor="#00138b" strokeweight=".95pt">
            <w10:wrap anchorx="page" anchory="page"/>
          </v:line>
        </w:pict>
      </w:r>
      <w:r w:rsidRPr="003703B0">
        <w:rPr>
          <w:rFonts w:ascii="Arial" w:eastAsia="Arial" w:hAnsi="Arial"/>
          <w:b/>
          <w:color w:val="000000"/>
          <w:spacing w:val="-1"/>
          <w:sz w:val="24"/>
        </w:rPr>
        <w:t>Protected</w:t>
      </w:r>
      <w:r w:rsidRPr="003703B0">
        <w:rPr>
          <w:rFonts w:ascii="Arial" w:eastAsia="Arial" w:hAnsi="Arial"/>
          <w:b/>
          <w:color w:val="000000"/>
          <w:spacing w:val="-1"/>
          <w:sz w:val="24"/>
        </w:rPr>
        <w:tab/>
        <w:t>Potential Effect</w:t>
      </w:r>
      <w:r w:rsidRPr="003703B0">
        <w:rPr>
          <w:rFonts w:ascii="Arial" w:eastAsia="Arial" w:hAnsi="Arial"/>
          <w:b/>
          <w:color w:val="000000"/>
          <w:spacing w:val="-1"/>
          <w:sz w:val="24"/>
        </w:rPr>
        <w:tab/>
        <w:t>Additional Mitigation</w:t>
      </w:r>
    </w:p>
    <w:p w14:paraId="11D14EF0" w14:textId="77777777" w:rsidR="00A05890" w:rsidRPr="003703B0" w:rsidRDefault="00000000">
      <w:pPr>
        <w:spacing w:before="4" w:after="177" w:line="274" w:lineRule="exact"/>
        <w:textAlignment w:val="baseline"/>
        <w:rPr>
          <w:rFonts w:ascii="Arial" w:eastAsia="Arial" w:hAnsi="Arial"/>
          <w:b/>
          <w:color w:val="000000"/>
          <w:sz w:val="24"/>
        </w:rPr>
      </w:pPr>
      <w:r w:rsidRPr="003703B0">
        <w:rPr>
          <w:rFonts w:ascii="Arial" w:eastAsia="Arial" w:hAnsi="Arial"/>
          <w:b/>
          <w:color w:val="000000"/>
          <w:sz w:val="24"/>
        </w:rPr>
        <w:t>Characteristic</w:t>
      </w:r>
    </w:p>
    <w:p w14:paraId="25CE16EB" w14:textId="77777777" w:rsidR="00A05890" w:rsidRPr="003703B0" w:rsidRDefault="00000000">
      <w:pPr>
        <w:spacing w:before="124" w:line="20" w:lineRule="exact"/>
      </w:pPr>
      <w:r>
        <w:pict w14:anchorId="737A5A9A">
          <v:line id="_x0000_s1047" style="position:absolute;z-index:251609600;mso-position-horizontal-relative:page;mso-position-vertical-relative:page" from="56.65pt,283.7pt" to="785.7pt,283.7pt" strokecolor="#00138b" strokeweight="1.2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1644"/>
        <w:gridCol w:w="5424"/>
        <w:gridCol w:w="7512"/>
      </w:tblGrid>
      <w:tr w:rsidR="00A05890" w:rsidRPr="003703B0" w14:paraId="65115130" w14:textId="77777777">
        <w:trPr>
          <w:trHeight w:hRule="exact" w:val="4387"/>
        </w:trPr>
        <w:tc>
          <w:tcPr>
            <w:tcW w:w="1644" w:type="dxa"/>
          </w:tcPr>
          <w:p w14:paraId="6E520504" w14:textId="77777777" w:rsidR="00A05890" w:rsidRPr="003703B0" w:rsidRDefault="00000000">
            <w:pPr>
              <w:spacing w:after="3859" w:line="258" w:lineRule="exact"/>
              <w:ind w:left="72"/>
              <w:textAlignment w:val="baseline"/>
              <w:rPr>
                <w:rFonts w:ascii="Arial" w:eastAsia="Arial" w:hAnsi="Arial"/>
                <w:color w:val="000000"/>
                <w:sz w:val="24"/>
              </w:rPr>
            </w:pPr>
            <w:r w:rsidRPr="003703B0">
              <w:rPr>
                <w:rFonts w:ascii="Arial" w:eastAsia="Arial" w:hAnsi="Arial"/>
                <w:color w:val="000000"/>
                <w:sz w:val="24"/>
              </w:rPr>
              <w:t>Age (younger people)</w:t>
            </w:r>
          </w:p>
        </w:tc>
        <w:tc>
          <w:tcPr>
            <w:tcW w:w="5424" w:type="dxa"/>
          </w:tcPr>
          <w:p w14:paraId="5B976DE0" w14:textId="77777777" w:rsidR="00A05890" w:rsidRPr="003703B0" w:rsidRDefault="00000000">
            <w:pPr>
              <w:spacing w:line="258" w:lineRule="exact"/>
              <w:ind w:left="144" w:right="432"/>
              <w:textAlignment w:val="baseline"/>
              <w:rPr>
                <w:rFonts w:ascii="Arial" w:eastAsia="Arial" w:hAnsi="Arial"/>
                <w:b/>
                <w:color w:val="000000"/>
                <w:sz w:val="24"/>
              </w:rPr>
            </w:pPr>
            <w:r w:rsidRPr="003703B0">
              <w:rPr>
                <w:rFonts w:ascii="Arial" w:eastAsia="Arial" w:hAnsi="Arial"/>
                <w:b/>
                <w:color w:val="000000"/>
                <w:sz w:val="24"/>
              </w:rPr>
              <w:t>Effect of CPO on access to parks and open spaces.</w:t>
            </w:r>
          </w:p>
          <w:p w14:paraId="5B5F1B4A" w14:textId="77777777" w:rsidR="00A05890" w:rsidRPr="003703B0" w:rsidRDefault="00000000">
            <w:pPr>
              <w:spacing w:before="165" w:line="276" w:lineRule="exact"/>
              <w:ind w:left="144" w:right="108"/>
              <w:textAlignment w:val="baseline"/>
              <w:rPr>
                <w:rFonts w:ascii="Arial" w:eastAsia="Arial" w:hAnsi="Arial"/>
                <w:color w:val="000000"/>
                <w:spacing w:val="-1"/>
                <w:sz w:val="24"/>
              </w:rPr>
            </w:pPr>
            <w:r w:rsidRPr="003703B0">
              <w:rPr>
                <w:rFonts w:ascii="Arial" w:eastAsia="Arial" w:hAnsi="Arial"/>
                <w:color w:val="000000"/>
                <w:spacing w:val="-1"/>
                <w:sz w:val="24"/>
              </w:rPr>
              <w:t>Parks within the CPO include West Drive Play Park and Beighton Sports Ground, which are likely to be used by younger members of the local population. If access to these facilities is disrupted, younger people may lose access to outdoor space, which is important for physical and mental wellbeing. There may also be PROW within the CPO boundary that are used by young people for recreation.</w:t>
            </w:r>
          </w:p>
          <w:p w14:paraId="6AA6DBD1" w14:textId="77777777" w:rsidR="00A05890" w:rsidRPr="003703B0" w:rsidRDefault="00000000">
            <w:pPr>
              <w:spacing w:before="117" w:line="273" w:lineRule="exact"/>
              <w:ind w:left="144" w:right="108"/>
              <w:textAlignment w:val="baseline"/>
              <w:rPr>
                <w:rFonts w:ascii="Arial" w:eastAsia="Arial" w:hAnsi="Arial"/>
                <w:color w:val="000000"/>
                <w:sz w:val="24"/>
              </w:rPr>
            </w:pPr>
            <w:r w:rsidRPr="003703B0">
              <w:rPr>
                <w:rFonts w:ascii="Arial" w:eastAsia="Arial" w:hAnsi="Arial"/>
                <w:color w:val="000000"/>
                <w:sz w:val="24"/>
              </w:rPr>
              <w:t xml:space="preserve">This is likely to be a temporary effect and will affect a small amount of the population. This is likely to be a </w:t>
            </w:r>
            <w:r w:rsidRPr="003703B0">
              <w:rPr>
                <w:rFonts w:ascii="Arial" w:eastAsia="Arial" w:hAnsi="Arial"/>
                <w:b/>
                <w:color w:val="000000"/>
                <w:sz w:val="24"/>
              </w:rPr>
              <w:t xml:space="preserve">low negative </w:t>
            </w:r>
            <w:r w:rsidRPr="003703B0">
              <w:rPr>
                <w:rFonts w:ascii="Arial" w:eastAsia="Arial" w:hAnsi="Arial"/>
                <w:color w:val="000000"/>
                <w:sz w:val="24"/>
              </w:rPr>
              <w:t>impact, which is short term and reversible.</w:t>
            </w:r>
          </w:p>
        </w:tc>
        <w:tc>
          <w:tcPr>
            <w:tcW w:w="7512" w:type="dxa"/>
          </w:tcPr>
          <w:p w14:paraId="1E4BDD62" w14:textId="77777777" w:rsidR="00A05890" w:rsidRPr="003703B0" w:rsidRDefault="00000000">
            <w:pPr>
              <w:spacing w:line="258" w:lineRule="exact"/>
              <w:ind w:left="72" w:right="216"/>
              <w:textAlignment w:val="baseline"/>
              <w:rPr>
                <w:rFonts w:ascii="Arial" w:eastAsia="Arial" w:hAnsi="Arial"/>
                <w:color w:val="000000"/>
                <w:sz w:val="24"/>
              </w:rPr>
            </w:pPr>
            <w:r w:rsidRPr="003703B0">
              <w:rPr>
                <w:rFonts w:ascii="Arial" w:eastAsia="Arial" w:hAnsi="Arial"/>
                <w:color w:val="000000"/>
                <w:sz w:val="24"/>
              </w:rPr>
              <w:t>Ensure that where possible, access is maintained to all PROWs and publicly accessible open spaces.</w:t>
            </w:r>
          </w:p>
          <w:p w14:paraId="5F78C720" w14:textId="77777777" w:rsidR="00A05890" w:rsidRPr="003703B0" w:rsidRDefault="00000000">
            <w:pPr>
              <w:spacing w:before="161" w:line="276" w:lineRule="exact"/>
              <w:ind w:left="72" w:right="72"/>
              <w:textAlignment w:val="baseline"/>
              <w:rPr>
                <w:rFonts w:ascii="Arial" w:eastAsia="Arial" w:hAnsi="Arial"/>
                <w:color w:val="000000"/>
                <w:sz w:val="24"/>
              </w:rPr>
            </w:pPr>
            <w:r w:rsidRPr="003703B0">
              <w:rPr>
                <w:rFonts w:ascii="Arial" w:eastAsia="Arial" w:hAnsi="Arial"/>
                <w:color w:val="000000"/>
                <w:sz w:val="24"/>
              </w:rPr>
              <w:t>Should the PROW be disrupted, any temporary PROW diversions should be clearly signposted, and follow routes which are no worse in terms of accessibility than the current routes.</w:t>
            </w:r>
          </w:p>
          <w:p w14:paraId="377BFE40" w14:textId="77777777" w:rsidR="00A05890" w:rsidRPr="003703B0" w:rsidRDefault="00000000">
            <w:pPr>
              <w:spacing w:before="161" w:line="276" w:lineRule="exact"/>
              <w:ind w:left="72" w:right="432"/>
              <w:textAlignment w:val="baseline"/>
              <w:rPr>
                <w:rFonts w:ascii="Arial" w:eastAsia="Arial" w:hAnsi="Arial"/>
                <w:color w:val="000000"/>
                <w:spacing w:val="-2"/>
                <w:sz w:val="24"/>
              </w:rPr>
            </w:pPr>
            <w:r w:rsidRPr="003703B0">
              <w:rPr>
                <w:rFonts w:ascii="Arial" w:eastAsia="Arial" w:hAnsi="Arial"/>
                <w:color w:val="000000"/>
                <w:spacing w:val="-2"/>
                <w:sz w:val="24"/>
              </w:rPr>
              <w:t>Where access will be temporarily restricted (e.g. for maintenance), ensure that residents in the local area are made aware of the restricted access, and the duration of it. This should be done with communication in a variety of formats, for example posts on social media, and physical notices at key arrival points.</w:t>
            </w:r>
          </w:p>
          <w:p w14:paraId="2AD5BF1C" w14:textId="77777777" w:rsidR="00A05890" w:rsidRPr="003703B0" w:rsidRDefault="00000000">
            <w:pPr>
              <w:spacing w:before="160" w:after="341" w:line="276" w:lineRule="exact"/>
              <w:ind w:left="72" w:right="324"/>
              <w:textAlignment w:val="baseline"/>
              <w:rPr>
                <w:rFonts w:ascii="Arial" w:eastAsia="Arial" w:hAnsi="Arial"/>
                <w:color w:val="000000"/>
                <w:sz w:val="24"/>
              </w:rPr>
            </w:pPr>
            <w:r w:rsidRPr="003703B0">
              <w:rPr>
                <w:rFonts w:ascii="Arial" w:eastAsia="Arial" w:hAnsi="Arial"/>
                <w:color w:val="000000"/>
                <w:sz w:val="24"/>
              </w:rPr>
              <w:t>Ensure that where access will be permanently limited, the provision of alternatives (such as permanent PROW diversion routes) within the local community is explored.</w:t>
            </w:r>
          </w:p>
        </w:tc>
      </w:tr>
    </w:tbl>
    <w:p w14:paraId="64648B3B" w14:textId="77777777" w:rsidR="00A05890" w:rsidRPr="003703B0" w:rsidRDefault="00A05890">
      <w:pPr>
        <w:spacing w:after="196" w:line="20" w:lineRule="exact"/>
      </w:pPr>
    </w:p>
    <w:p w14:paraId="003E4CC0" w14:textId="77777777" w:rsidR="00A05890" w:rsidRPr="003703B0" w:rsidRDefault="00000000">
      <w:pPr>
        <w:tabs>
          <w:tab w:val="left" w:pos="4248"/>
        </w:tabs>
        <w:spacing w:before="670" w:line="188" w:lineRule="exact"/>
        <w:textAlignment w:val="baseline"/>
        <w:rPr>
          <w:rFonts w:ascii="Arial" w:eastAsia="Arial" w:hAnsi="Arial"/>
          <w:color w:val="515151"/>
          <w:sz w:val="16"/>
        </w:rPr>
      </w:pPr>
      <w:r>
        <w:pict w14:anchorId="37F2B8A9">
          <v:line id="_x0000_s1046" style="position:absolute;z-index:251610624;mso-position-horizontal-relative:page;mso-position-vertical-relative:page" from="56.65pt,521.05pt" to="785.7pt,521.05pt" strokecolor="#00138b" strokeweight="1.2pt">
            <w10:wrap anchorx="page" anchory="page"/>
          </v:line>
        </w:pict>
      </w:r>
      <w:r w:rsidRPr="003703B0">
        <w:rPr>
          <w:rFonts w:ascii="Arial" w:eastAsia="Arial" w:hAnsi="Arial"/>
          <w:color w:val="515151"/>
          <w:sz w:val="16"/>
        </w:rPr>
        <w:t>EDEU-WSP-ENVS-CHTE4_-PLN-EV-000001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71130DF4" w14:textId="77777777" w:rsidR="00A05890" w:rsidRPr="003703B0" w:rsidRDefault="00000000">
      <w:pPr>
        <w:tabs>
          <w:tab w:val="left" w:pos="9504"/>
        </w:tabs>
        <w:spacing w:before="2" w:line="206"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42</w:t>
      </w:r>
    </w:p>
    <w:p w14:paraId="030B504B" w14:textId="77777777" w:rsidR="00A05890" w:rsidRPr="003703B0" w:rsidRDefault="00A05890">
      <w:pPr>
        <w:sectPr w:rsidR="00A05890" w:rsidRPr="003703B0">
          <w:pgSz w:w="16843" w:h="11909" w:orient="landscape"/>
          <w:pgMar w:top="1605" w:right="1130" w:bottom="184" w:left="1133" w:header="720" w:footer="720" w:gutter="0"/>
          <w:cols w:space="720"/>
        </w:sectPr>
      </w:pPr>
    </w:p>
    <w:p w14:paraId="6413F87A" w14:textId="77777777" w:rsidR="00A05890" w:rsidRPr="003703B0" w:rsidRDefault="00000000">
      <w:pPr>
        <w:spacing w:before="124" w:line="20" w:lineRule="exact"/>
      </w:pPr>
      <w:r>
        <w:lastRenderedPageBreak/>
        <w:pict w14:anchorId="75A308D4">
          <v:line id="_x0000_s1045" style="position:absolute;z-index:251611648;mso-position-horizontal-relative:page;mso-position-vertical-relative:page" from="56.6pt,75.85pt" to="785.65pt,75.85pt" strokecolor="#00138b" strokeweight="1.2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7093"/>
        <w:gridCol w:w="7487"/>
      </w:tblGrid>
      <w:tr w:rsidR="00A05890" w:rsidRPr="003703B0" w14:paraId="035129E7" w14:textId="77777777">
        <w:trPr>
          <w:trHeight w:hRule="exact" w:val="3286"/>
        </w:trPr>
        <w:tc>
          <w:tcPr>
            <w:tcW w:w="7093" w:type="dxa"/>
          </w:tcPr>
          <w:p w14:paraId="6D30591B" w14:textId="77777777" w:rsidR="00A05890" w:rsidRPr="003703B0" w:rsidRDefault="00000000">
            <w:pPr>
              <w:spacing w:line="268" w:lineRule="exact"/>
              <w:ind w:left="1800" w:right="108"/>
              <w:textAlignment w:val="baseline"/>
              <w:rPr>
                <w:rFonts w:ascii="Arial" w:eastAsia="Arial" w:hAnsi="Arial"/>
                <w:b/>
                <w:color w:val="000000"/>
                <w:sz w:val="24"/>
              </w:rPr>
            </w:pPr>
            <w:r w:rsidRPr="003703B0">
              <w:rPr>
                <w:rFonts w:ascii="Arial" w:eastAsia="Arial" w:hAnsi="Arial"/>
                <w:b/>
                <w:color w:val="000000"/>
                <w:sz w:val="24"/>
              </w:rPr>
              <w:t>Effect of CPO on access to education facilities, and disturbance as a result of works happening at the site.</w:t>
            </w:r>
          </w:p>
          <w:p w14:paraId="72D74A28" w14:textId="77777777" w:rsidR="00A05890" w:rsidRPr="003703B0" w:rsidRDefault="00000000">
            <w:pPr>
              <w:spacing w:before="163" w:line="276" w:lineRule="exact"/>
              <w:ind w:left="1800" w:right="288"/>
              <w:textAlignment w:val="baseline"/>
              <w:rPr>
                <w:rFonts w:ascii="Arial" w:eastAsia="Arial" w:hAnsi="Arial"/>
                <w:color w:val="000000"/>
                <w:sz w:val="24"/>
              </w:rPr>
            </w:pPr>
            <w:r w:rsidRPr="003703B0">
              <w:rPr>
                <w:rFonts w:ascii="Arial" w:eastAsia="Arial" w:hAnsi="Arial"/>
                <w:color w:val="000000"/>
                <w:sz w:val="24"/>
              </w:rPr>
              <w:t>Although not within the CPO Boundary, there is one nursery which is adjacent. There may be disruptions to access during maintenance activities.</w:t>
            </w:r>
          </w:p>
          <w:p w14:paraId="4844C95B" w14:textId="77777777" w:rsidR="00A05890" w:rsidRPr="003703B0" w:rsidRDefault="00000000">
            <w:pPr>
              <w:spacing w:before="111" w:line="273" w:lineRule="exact"/>
              <w:ind w:left="1800" w:right="108"/>
              <w:textAlignment w:val="baseline"/>
              <w:rPr>
                <w:rFonts w:ascii="Arial" w:eastAsia="Arial" w:hAnsi="Arial"/>
                <w:color w:val="000000"/>
                <w:sz w:val="24"/>
              </w:rPr>
            </w:pPr>
            <w:r w:rsidRPr="003703B0">
              <w:rPr>
                <w:rFonts w:ascii="Arial" w:eastAsia="Arial" w:hAnsi="Arial"/>
                <w:color w:val="000000"/>
                <w:sz w:val="24"/>
              </w:rPr>
              <w:t xml:space="preserve">This is likely to be a temporary effect and will affect a small amount of the population. This is likely to be a </w:t>
            </w:r>
            <w:r w:rsidRPr="003703B0">
              <w:rPr>
                <w:rFonts w:ascii="Arial" w:eastAsia="Arial" w:hAnsi="Arial"/>
                <w:b/>
                <w:color w:val="000000"/>
                <w:sz w:val="24"/>
              </w:rPr>
              <w:t xml:space="preserve">low negative </w:t>
            </w:r>
            <w:r w:rsidRPr="003703B0">
              <w:rPr>
                <w:rFonts w:ascii="Arial" w:eastAsia="Arial" w:hAnsi="Arial"/>
                <w:color w:val="000000"/>
                <w:sz w:val="24"/>
              </w:rPr>
              <w:t>impact, which is short term and reversible.</w:t>
            </w:r>
          </w:p>
        </w:tc>
        <w:tc>
          <w:tcPr>
            <w:tcW w:w="7487" w:type="dxa"/>
          </w:tcPr>
          <w:p w14:paraId="11ED8665" w14:textId="77777777" w:rsidR="00A05890" w:rsidRPr="003703B0" w:rsidRDefault="00000000">
            <w:pPr>
              <w:spacing w:line="272" w:lineRule="exact"/>
              <w:ind w:left="72" w:right="252"/>
              <w:textAlignment w:val="baseline"/>
              <w:rPr>
                <w:rFonts w:ascii="Arial" w:eastAsia="Arial" w:hAnsi="Arial"/>
                <w:color w:val="000000"/>
                <w:sz w:val="24"/>
              </w:rPr>
            </w:pPr>
            <w:r w:rsidRPr="003703B0">
              <w:rPr>
                <w:rFonts w:ascii="Arial" w:eastAsia="Arial" w:hAnsi="Arial"/>
                <w:color w:val="000000"/>
                <w:sz w:val="24"/>
              </w:rPr>
              <w:t>Where access will be temporarily restricted, residents in the local area and users of the nursery will be made aware of the restricted access, and the duration of the disruption. This should be done with communication in a variety of formats, including posts on social media, and notices at the nursery.</w:t>
            </w:r>
          </w:p>
          <w:p w14:paraId="60499E77" w14:textId="77777777" w:rsidR="00A05890" w:rsidRPr="003703B0" w:rsidRDefault="00000000">
            <w:pPr>
              <w:spacing w:before="154" w:after="657" w:line="276" w:lineRule="exact"/>
              <w:ind w:left="72" w:right="180"/>
              <w:textAlignment w:val="baseline"/>
              <w:rPr>
                <w:rFonts w:ascii="Arial" w:eastAsia="Arial" w:hAnsi="Arial"/>
                <w:color w:val="000000"/>
                <w:sz w:val="24"/>
              </w:rPr>
            </w:pPr>
            <w:r w:rsidRPr="003703B0">
              <w:rPr>
                <w:rFonts w:ascii="Arial" w:eastAsia="Arial" w:hAnsi="Arial"/>
                <w:color w:val="000000"/>
                <w:sz w:val="24"/>
              </w:rPr>
              <w:t>Prior to the start of any works in proximity to the nursery, information on the timing of works and how nuisance from noise and air quality will be avoided will be provided, along with a site contractor number to report any complaints.</w:t>
            </w:r>
          </w:p>
        </w:tc>
      </w:tr>
    </w:tbl>
    <w:p w14:paraId="5BC14142" w14:textId="77777777" w:rsidR="00A05890" w:rsidRPr="003703B0" w:rsidRDefault="00A05890">
      <w:pPr>
        <w:spacing w:after="208" w:line="20" w:lineRule="exact"/>
      </w:pPr>
    </w:p>
    <w:p w14:paraId="1FF15F9E" w14:textId="77777777" w:rsidR="00A05890" w:rsidRPr="003703B0" w:rsidRDefault="00000000">
      <w:pPr>
        <w:spacing w:before="124" w:line="20" w:lineRule="exact"/>
      </w:pPr>
      <w:r>
        <w:pict w14:anchorId="0A969A44">
          <v:line id="_x0000_s1044" style="position:absolute;z-index:251612672;mso-position-horizontal-relative:page;mso-position-vertical-relative:page" from="56.6pt,258.5pt" to="785.65pt,258.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1477"/>
        <w:gridCol w:w="5604"/>
        <w:gridCol w:w="7499"/>
      </w:tblGrid>
      <w:tr w:rsidR="00A05890" w:rsidRPr="003703B0" w14:paraId="4FF97716" w14:textId="77777777">
        <w:trPr>
          <w:trHeight w:hRule="exact" w:val="4102"/>
        </w:trPr>
        <w:tc>
          <w:tcPr>
            <w:tcW w:w="1477" w:type="dxa"/>
          </w:tcPr>
          <w:p w14:paraId="09EDE454" w14:textId="77777777" w:rsidR="00A05890" w:rsidRPr="003703B0" w:rsidRDefault="00000000">
            <w:pPr>
              <w:spacing w:after="3586" w:line="255" w:lineRule="exact"/>
              <w:ind w:left="72"/>
              <w:textAlignment w:val="baseline"/>
              <w:rPr>
                <w:rFonts w:ascii="Arial" w:eastAsia="Arial" w:hAnsi="Arial"/>
                <w:color w:val="000000"/>
                <w:sz w:val="24"/>
              </w:rPr>
            </w:pPr>
            <w:r w:rsidRPr="003703B0">
              <w:rPr>
                <w:rFonts w:ascii="Arial" w:eastAsia="Arial" w:hAnsi="Arial"/>
                <w:color w:val="000000"/>
                <w:sz w:val="24"/>
              </w:rPr>
              <w:t>Age (older people)</w:t>
            </w:r>
          </w:p>
        </w:tc>
        <w:tc>
          <w:tcPr>
            <w:tcW w:w="5604" w:type="dxa"/>
          </w:tcPr>
          <w:p w14:paraId="065D1946" w14:textId="77777777" w:rsidR="00A05890" w:rsidRPr="003703B0" w:rsidRDefault="00000000">
            <w:pPr>
              <w:spacing w:line="255" w:lineRule="exact"/>
              <w:ind w:left="288" w:right="396"/>
              <w:textAlignment w:val="baseline"/>
              <w:rPr>
                <w:rFonts w:ascii="Arial" w:eastAsia="Arial" w:hAnsi="Arial"/>
                <w:b/>
                <w:color w:val="000000"/>
                <w:sz w:val="24"/>
              </w:rPr>
            </w:pPr>
            <w:r w:rsidRPr="003703B0">
              <w:rPr>
                <w:rFonts w:ascii="Arial" w:eastAsia="Arial" w:hAnsi="Arial"/>
                <w:b/>
                <w:color w:val="000000"/>
                <w:sz w:val="24"/>
              </w:rPr>
              <w:t>Effect of CPO on access to parks and open spaces.</w:t>
            </w:r>
          </w:p>
          <w:p w14:paraId="3C9F5318" w14:textId="77777777" w:rsidR="00A05890" w:rsidRPr="003703B0" w:rsidRDefault="00000000">
            <w:pPr>
              <w:spacing w:before="163" w:line="276" w:lineRule="exact"/>
              <w:ind w:left="288" w:right="72"/>
              <w:textAlignment w:val="baseline"/>
              <w:rPr>
                <w:rFonts w:ascii="Arial" w:eastAsia="Arial" w:hAnsi="Arial"/>
                <w:color w:val="000000"/>
                <w:sz w:val="24"/>
              </w:rPr>
            </w:pPr>
            <w:r w:rsidRPr="003703B0">
              <w:rPr>
                <w:rFonts w:ascii="Arial" w:eastAsia="Arial" w:hAnsi="Arial"/>
                <w:color w:val="000000"/>
                <w:sz w:val="24"/>
              </w:rPr>
              <w:t>There are parks and networks of PROWs in the local area such as Rother Valley Country Park, Poolsbrook Country Park and the Trans Pennine Trail which could be used by older members of the local population. If access to these facilities is disrupted, older people may lose access to easily accessible outdoor space, which is important for physical and mental wellbeing.</w:t>
            </w:r>
          </w:p>
          <w:p w14:paraId="47439031" w14:textId="77777777" w:rsidR="00A05890" w:rsidRPr="003703B0" w:rsidRDefault="00000000">
            <w:pPr>
              <w:spacing w:before="116" w:line="274" w:lineRule="exact"/>
              <w:ind w:left="288" w:right="72"/>
              <w:textAlignment w:val="baseline"/>
              <w:rPr>
                <w:rFonts w:ascii="Arial" w:eastAsia="Arial" w:hAnsi="Arial"/>
                <w:color w:val="000000"/>
                <w:sz w:val="24"/>
              </w:rPr>
            </w:pPr>
            <w:r w:rsidRPr="003703B0">
              <w:rPr>
                <w:rFonts w:ascii="Arial" w:eastAsia="Arial" w:hAnsi="Arial"/>
                <w:color w:val="000000"/>
                <w:sz w:val="24"/>
              </w:rPr>
              <w:t xml:space="preserve">This is likely to be a temporary effect and will affect a small amount of the population. This is likely to be a </w:t>
            </w:r>
            <w:r w:rsidRPr="003703B0">
              <w:rPr>
                <w:rFonts w:ascii="Arial" w:eastAsia="Arial" w:hAnsi="Arial"/>
                <w:b/>
                <w:color w:val="000000"/>
                <w:sz w:val="24"/>
              </w:rPr>
              <w:t xml:space="preserve">low negative </w:t>
            </w:r>
            <w:r w:rsidRPr="003703B0">
              <w:rPr>
                <w:rFonts w:ascii="Arial" w:eastAsia="Arial" w:hAnsi="Arial"/>
                <w:color w:val="000000"/>
                <w:sz w:val="24"/>
              </w:rPr>
              <w:t>impact, which is short term and reversible.</w:t>
            </w:r>
          </w:p>
        </w:tc>
        <w:tc>
          <w:tcPr>
            <w:tcW w:w="7499" w:type="dxa"/>
          </w:tcPr>
          <w:p w14:paraId="05FF84CA" w14:textId="77777777" w:rsidR="00A05890" w:rsidRPr="003703B0" w:rsidRDefault="00000000">
            <w:pPr>
              <w:spacing w:line="255" w:lineRule="exact"/>
              <w:ind w:left="72" w:right="216"/>
              <w:textAlignment w:val="baseline"/>
              <w:rPr>
                <w:rFonts w:ascii="Arial" w:eastAsia="Arial" w:hAnsi="Arial"/>
                <w:color w:val="000000"/>
                <w:sz w:val="24"/>
              </w:rPr>
            </w:pPr>
            <w:r w:rsidRPr="003703B0">
              <w:rPr>
                <w:rFonts w:ascii="Arial" w:eastAsia="Arial" w:hAnsi="Arial"/>
                <w:color w:val="000000"/>
                <w:sz w:val="24"/>
              </w:rPr>
              <w:t>Ensure that where possible, access is maintained to all PROWs and publicly accessible open spaces.</w:t>
            </w:r>
          </w:p>
          <w:p w14:paraId="3695FCD2" w14:textId="77777777" w:rsidR="00A05890" w:rsidRPr="003703B0" w:rsidRDefault="00000000">
            <w:pPr>
              <w:spacing w:before="166" w:line="276" w:lineRule="exact"/>
              <w:ind w:left="72" w:right="72"/>
              <w:textAlignment w:val="baseline"/>
              <w:rPr>
                <w:rFonts w:ascii="Arial" w:eastAsia="Arial" w:hAnsi="Arial"/>
                <w:color w:val="000000"/>
                <w:sz w:val="24"/>
              </w:rPr>
            </w:pPr>
            <w:r w:rsidRPr="003703B0">
              <w:rPr>
                <w:rFonts w:ascii="Arial" w:eastAsia="Arial" w:hAnsi="Arial"/>
                <w:color w:val="000000"/>
                <w:sz w:val="24"/>
              </w:rPr>
              <w:t>Should the PROW be disrupted, any temporary PROW diversions should be clearly signposted, and follow routes which are no worse in terms of accessibility than the current routes.</w:t>
            </w:r>
          </w:p>
          <w:p w14:paraId="3310CA0C" w14:textId="77777777" w:rsidR="00A05890" w:rsidRPr="003703B0" w:rsidRDefault="00000000">
            <w:pPr>
              <w:spacing w:before="160" w:line="276" w:lineRule="exact"/>
              <w:ind w:left="72" w:right="72"/>
              <w:textAlignment w:val="baseline"/>
              <w:rPr>
                <w:rFonts w:ascii="Arial" w:eastAsia="Arial" w:hAnsi="Arial"/>
                <w:color w:val="000000"/>
                <w:sz w:val="24"/>
              </w:rPr>
            </w:pPr>
            <w:r w:rsidRPr="003703B0">
              <w:rPr>
                <w:rFonts w:ascii="Arial" w:eastAsia="Arial" w:hAnsi="Arial"/>
                <w:color w:val="000000"/>
                <w:sz w:val="24"/>
              </w:rPr>
              <w:t>Where access will be temporarily restricted, ensure that residents in the local area are made aware of the restricted access, and the duration of the disruption. This should be done with communication in a variety of formats, including posts on social media and physical notices at key arrival points.</w:t>
            </w:r>
          </w:p>
          <w:p w14:paraId="26240C52" w14:textId="77777777" w:rsidR="00A05890" w:rsidRPr="003703B0" w:rsidRDefault="00000000">
            <w:pPr>
              <w:spacing w:before="156" w:after="68" w:line="276" w:lineRule="exact"/>
              <w:ind w:left="72" w:right="324"/>
              <w:textAlignment w:val="baseline"/>
              <w:rPr>
                <w:rFonts w:ascii="Arial" w:eastAsia="Arial" w:hAnsi="Arial"/>
                <w:color w:val="000000"/>
                <w:spacing w:val="-1"/>
                <w:sz w:val="24"/>
              </w:rPr>
            </w:pPr>
            <w:r w:rsidRPr="003703B0">
              <w:rPr>
                <w:rFonts w:ascii="Arial" w:eastAsia="Arial" w:hAnsi="Arial"/>
                <w:color w:val="000000"/>
                <w:spacing w:val="-1"/>
                <w:sz w:val="24"/>
              </w:rPr>
              <w:t>Ensure that where access will be permanently limited, the provision of alternatives (such as permanent PROW diversion routes) within the local community is explored.</w:t>
            </w:r>
          </w:p>
        </w:tc>
      </w:tr>
    </w:tbl>
    <w:p w14:paraId="305A63E8" w14:textId="77777777" w:rsidR="00A05890" w:rsidRPr="003703B0" w:rsidRDefault="00A05890">
      <w:pPr>
        <w:spacing w:after="198" w:line="20" w:lineRule="exact"/>
      </w:pPr>
    </w:p>
    <w:p w14:paraId="16B777C0" w14:textId="77777777" w:rsidR="00A05890" w:rsidRPr="003703B0" w:rsidRDefault="00000000">
      <w:pPr>
        <w:spacing w:before="124" w:line="20" w:lineRule="exact"/>
      </w:pPr>
      <w:r>
        <w:pict w14:anchorId="4EA8CFE2">
          <v:line id="_x0000_s1043" style="position:absolute;z-index:251613696;mso-position-horizontal-relative:page;mso-position-vertical-relative:page" from="142.3pt,481.7pt" to="785.65pt,481.7pt" strokecolor="#d9d9d9" strokeweight=".7pt">
            <w10:wrap anchorx="page" anchory="page"/>
          </v:line>
        </w:pict>
      </w:r>
      <w:r>
        <w:pict w14:anchorId="3D3BFF3F">
          <v:shape id="_x0000_s1042" type="#_x0000_t202" style="position:absolute;margin-left:68.65pt;margin-top:19pt;width:678.7pt;height:56.2pt;z-index:-25150105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42"/>
                    <w:gridCol w:w="3223"/>
                    <w:gridCol w:w="3209"/>
                  </w:tblGrid>
                  <w:tr w:rsidR="00A05890" w14:paraId="28A7A757" w14:textId="77777777">
                    <w:trPr>
                      <w:trHeight w:hRule="exact" w:val="584"/>
                    </w:trPr>
                    <w:tc>
                      <w:tcPr>
                        <w:tcW w:w="7142" w:type="dxa"/>
                        <w:vAlign w:val="bottom"/>
                      </w:tcPr>
                      <w:p w14:paraId="19992BE0" w14:textId="77777777" w:rsidR="00A05890" w:rsidRDefault="00000000">
                        <w:pPr>
                          <w:spacing w:before="422" w:line="148" w:lineRule="exact"/>
                          <w:ind w:right="6125"/>
                          <w:jc w:val="right"/>
                          <w:textAlignment w:val="baseline"/>
                          <w:rPr>
                            <w:rFonts w:ascii="Arial" w:eastAsia="Arial" w:hAnsi="Arial"/>
                            <w:b/>
                            <w:color w:val="515151"/>
                            <w:spacing w:val="-12"/>
                            <w:sz w:val="16"/>
                          </w:rPr>
                        </w:pPr>
                        <w:r>
                          <w:rPr>
                            <w:rFonts w:ascii="Arial" w:eastAsia="Arial" w:hAnsi="Arial"/>
                            <w:b/>
                            <w:color w:val="515151"/>
                            <w:spacing w:val="-12"/>
                            <w:sz w:val="16"/>
                          </w:rPr>
                          <w:t>UK PROJECT</w:t>
                        </w:r>
                      </w:p>
                    </w:tc>
                    <w:tc>
                      <w:tcPr>
                        <w:tcW w:w="3223" w:type="dxa"/>
                      </w:tcPr>
                      <w:p w14:paraId="2434EBDF" w14:textId="77777777" w:rsidR="00A05890" w:rsidRDefault="00000000">
                        <w:pPr>
                          <w:spacing w:before="4" w:after="9"/>
                          <w:textAlignment w:val="baseline"/>
                        </w:pPr>
                        <w:r>
                          <w:rPr>
                            <w:noProof/>
                          </w:rPr>
                          <w:drawing>
                            <wp:inline distT="0" distB="0" distL="0" distR="0" wp14:anchorId="7CDBA058" wp14:editId="10A35665">
                              <wp:extent cx="1508760" cy="292735"/>
                              <wp:effectExtent l="0" t="0" r="0" b="0"/>
                              <wp:docPr id="46" name="Picture"/>
                              <wp:cNvGraphicFramePr/>
                              <a:graphic xmlns:a="http://schemas.openxmlformats.org/drawingml/2006/main">
                                <a:graphicData uri="http://schemas.openxmlformats.org/drawingml/2006/picture">
                                  <pic:pic xmlns:pic="http://schemas.openxmlformats.org/drawingml/2006/picture">
                                    <pic:nvPicPr>
                                      <pic:cNvPr id="46" name="Picture"/>
                                      <pic:cNvPicPr preferRelativeResize="0"/>
                                    </pic:nvPicPr>
                                    <pic:blipFill>
                                      <a:blip r:embed="rId58"/>
                                      <a:stretch>
                                        <a:fillRect/>
                                      </a:stretch>
                                    </pic:blipFill>
                                    <pic:spPr>
                                      <a:xfrm>
                                        <a:off x="0" y="0"/>
                                        <a:ext cx="1508760" cy="292735"/>
                                      </a:xfrm>
                                      <a:prstGeom prst="rect">
                                        <a:avLst/>
                                      </a:prstGeom>
                                    </pic:spPr>
                                  </pic:pic>
                                </a:graphicData>
                              </a:graphic>
                            </wp:inline>
                          </w:drawing>
                        </w:r>
                      </w:p>
                    </w:tc>
                    <w:tc>
                      <w:tcPr>
                        <w:tcW w:w="3209" w:type="dxa"/>
                      </w:tcPr>
                      <w:p w14:paraId="1D498608" w14:textId="77777777" w:rsidR="00A05890" w:rsidRDefault="00000000">
                        <w:pPr>
                          <w:spacing w:before="4" w:after="9"/>
                          <w:jc w:val="right"/>
                          <w:textAlignment w:val="baseline"/>
                        </w:pPr>
                        <w:r>
                          <w:rPr>
                            <w:noProof/>
                          </w:rPr>
                          <w:drawing>
                            <wp:inline distT="0" distB="0" distL="0" distR="0" wp14:anchorId="65360F12" wp14:editId="65ED1016">
                              <wp:extent cx="1499235" cy="277495"/>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7" name="Picture"/>
                                      <pic:cNvPicPr preferRelativeResize="0"/>
                                    </pic:nvPicPr>
                                    <pic:blipFill>
                                      <a:blip r:embed="rId59"/>
                                      <a:stretch>
                                        <a:fillRect/>
                                      </a:stretch>
                                    </pic:blipFill>
                                    <pic:spPr>
                                      <a:xfrm>
                                        <a:off x="0" y="0"/>
                                        <a:ext cx="1499235" cy="277495"/>
                                      </a:xfrm>
                                      <a:prstGeom prst="rect">
                                        <a:avLst/>
                                      </a:prstGeom>
                                    </pic:spPr>
                                  </pic:pic>
                                </a:graphicData>
                              </a:graphic>
                            </wp:inline>
                          </w:drawing>
                        </w:r>
                      </w:p>
                    </w:tc>
                  </w:tr>
                </w:tbl>
                <w:p w14:paraId="42CB848E" w14:textId="77777777" w:rsidR="00A05890" w:rsidRDefault="00A05890">
                  <w:pPr>
                    <w:spacing w:after="520" w:line="20" w:lineRule="exact"/>
                  </w:pPr>
                </w:p>
              </w:txbxContent>
            </v:textbox>
            <w10:wrap type="square" anchorx="page" anchory="page"/>
          </v:shape>
        </w:pict>
      </w:r>
      <w:r>
        <w:pict w14:anchorId="41BBEE2D">
          <v:line id="_x0000_s1041" style="position:absolute;z-index:251614720;mso-position-horizontal-relative:page;mso-position-vertical-relative:page" from="56.6pt,537.85pt" to="785.65pt,537.85pt" strokecolor="#00138b" strokeweight="1.2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6893"/>
        <w:gridCol w:w="7687"/>
      </w:tblGrid>
      <w:tr w:rsidR="00A05890" w:rsidRPr="003703B0" w14:paraId="7E4ABD5B" w14:textId="77777777">
        <w:trPr>
          <w:trHeight w:hRule="exact" w:val="958"/>
        </w:trPr>
        <w:tc>
          <w:tcPr>
            <w:tcW w:w="6893" w:type="dxa"/>
          </w:tcPr>
          <w:p w14:paraId="1779CAA2" w14:textId="77777777" w:rsidR="00A05890" w:rsidRPr="003703B0" w:rsidRDefault="00000000">
            <w:pPr>
              <w:spacing w:line="247" w:lineRule="exact"/>
              <w:ind w:left="1800"/>
              <w:textAlignment w:val="baseline"/>
              <w:rPr>
                <w:rFonts w:ascii="Arial" w:eastAsia="Arial" w:hAnsi="Arial"/>
                <w:b/>
                <w:color w:val="000000"/>
                <w:sz w:val="24"/>
              </w:rPr>
            </w:pPr>
            <w:r w:rsidRPr="003703B0">
              <w:rPr>
                <w:rFonts w:ascii="Arial" w:eastAsia="Arial" w:hAnsi="Arial"/>
                <w:b/>
                <w:color w:val="000000"/>
                <w:sz w:val="24"/>
              </w:rPr>
              <w:t>Communication of CPO</w:t>
            </w:r>
          </w:p>
          <w:p w14:paraId="365F6013" w14:textId="77777777" w:rsidR="00A05890" w:rsidRPr="003703B0" w:rsidRDefault="00000000">
            <w:pPr>
              <w:spacing w:before="158" w:after="1" w:line="276" w:lineRule="exact"/>
              <w:ind w:left="1800" w:right="252"/>
              <w:textAlignment w:val="baseline"/>
              <w:rPr>
                <w:rFonts w:ascii="Arial" w:eastAsia="Arial" w:hAnsi="Arial"/>
                <w:color w:val="000000"/>
                <w:spacing w:val="-2"/>
                <w:sz w:val="24"/>
              </w:rPr>
            </w:pPr>
            <w:r w:rsidRPr="003703B0">
              <w:rPr>
                <w:rFonts w:ascii="Arial" w:eastAsia="Arial" w:hAnsi="Arial"/>
                <w:color w:val="000000"/>
                <w:spacing w:val="-2"/>
                <w:sz w:val="24"/>
              </w:rPr>
              <w:t>Those who are aged 65 and over may require additional assistance when discussing legal</w:t>
            </w:r>
          </w:p>
        </w:tc>
        <w:tc>
          <w:tcPr>
            <w:tcW w:w="7687" w:type="dxa"/>
          </w:tcPr>
          <w:p w14:paraId="03F58DBA" w14:textId="77777777" w:rsidR="00A05890" w:rsidRPr="003703B0" w:rsidRDefault="00000000">
            <w:pPr>
              <w:spacing w:after="164" w:line="264" w:lineRule="exact"/>
              <w:ind w:left="252" w:right="180"/>
              <w:textAlignment w:val="baseline"/>
              <w:rPr>
                <w:rFonts w:ascii="Arial" w:eastAsia="Arial" w:hAnsi="Arial"/>
                <w:color w:val="000000"/>
                <w:spacing w:val="-1"/>
                <w:sz w:val="24"/>
              </w:rPr>
            </w:pPr>
            <w:r w:rsidRPr="003703B0">
              <w:rPr>
                <w:rFonts w:ascii="Arial" w:eastAsia="Arial" w:hAnsi="Arial"/>
                <w:color w:val="000000"/>
                <w:spacing w:val="-1"/>
                <w:sz w:val="24"/>
              </w:rPr>
              <w:t>Early consultation with those whose residences may be affected and what it would mean in terms of impacts, ensuring that information is provided in different formats (e.g. large print) or languages as</w:t>
            </w:r>
          </w:p>
        </w:tc>
      </w:tr>
    </w:tbl>
    <w:p w14:paraId="144F5362" w14:textId="77777777" w:rsidR="00A05890" w:rsidRPr="003703B0" w:rsidRDefault="00000000">
      <w:pPr>
        <w:tabs>
          <w:tab w:val="left" w:pos="4248"/>
        </w:tabs>
        <w:spacing w:before="334" w:line="188" w:lineRule="exact"/>
        <w:textAlignment w:val="baseline"/>
        <w:rPr>
          <w:rFonts w:ascii="Arial" w:eastAsia="Arial" w:hAnsi="Arial"/>
          <w:color w:val="515151"/>
          <w:sz w:val="16"/>
        </w:rPr>
      </w:pPr>
      <w:r w:rsidRPr="003703B0">
        <w:rPr>
          <w:rFonts w:ascii="Arial" w:eastAsia="Arial" w:hAnsi="Arial"/>
          <w:color w:val="515151"/>
          <w:sz w:val="16"/>
        </w:rPr>
        <w:t>EDEU-WSP-ENVS-CHTE4_-PLN-EV-000001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423E8BE0" w14:textId="77777777" w:rsidR="00A05890" w:rsidRPr="003703B0" w:rsidRDefault="00000000">
      <w:pPr>
        <w:tabs>
          <w:tab w:val="left" w:pos="9504"/>
        </w:tabs>
        <w:spacing w:before="2" w:line="206"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43</w:t>
      </w:r>
    </w:p>
    <w:p w14:paraId="7488EFD5" w14:textId="77777777" w:rsidR="00A05890" w:rsidRPr="003703B0" w:rsidRDefault="00A05890">
      <w:pPr>
        <w:sectPr w:rsidR="00A05890" w:rsidRPr="003703B0">
          <w:pgSz w:w="16843" w:h="11909" w:orient="landscape"/>
          <w:pgMar w:top="1504" w:right="1131" w:bottom="184" w:left="1132" w:header="720" w:footer="720" w:gutter="0"/>
          <w:cols w:space="720"/>
        </w:sectPr>
      </w:pPr>
    </w:p>
    <w:p w14:paraId="4465A7F4" w14:textId="77777777" w:rsidR="00A05890" w:rsidRPr="003703B0" w:rsidRDefault="00000000">
      <w:pPr>
        <w:textAlignment w:val="baseline"/>
        <w:rPr>
          <w:rFonts w:eastAsia="Times New Roman"/>
          <w:color w:val="000000"/>
          <w:sz w:val="24"/>
        </w:rPr>
      </w:pPr>
      <w:r>
        <w:lastRenderedPageBreak/>
        <w:pict w14:anchorId="61AD0977">
          <v:shape id="_x0000_s1040" type="#_x0000_t202" style="position:absolute;margin-left:60.25pt;margin-top:19pt;width:687.1pt;height:56.2pt;z-index:-25150003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10"/>
                    <w:gridCol w:w="3223"/>
                    <w:gridCol w:w="3209"/>
                  </w:tblGrid>
                  <w:tr w:rsidR="00A05890" w14:paraId="1F2C0CE5" w14:textId="77777777">
                    <w:trPr>
                      <w:trHeight w:hRule="exact" w:val="584"/>
                    </w:trPr>
                    <w:tc>
                      <w:tcPr>
                        <w:tcW w:w="7310" w:type="dxa"/>
                        <w:vAlign w:val="bottom"/>
                      </w:tcPr>
                      <w:p w14:paraId="3490F4D1" w14:textId="77777777" w:rsidR="00A05890" w:rsidRDefault="00000000">
                        <w:pPr>
                          <w:spacing w:before="422" w:line="148" w:lineRule="exact"/>
                          <w:ind w:right="6125"/>
                          <w:jc w:val="right"/>
                          <w:textAlignment w:val="baseline"/>
                          <w:rPr>
                            <w:rFonts w:ascii="Arial" w:eastAsia="Arial" w:hAnsi="Arial"/>
                            <w:b/>
                            <w:color w:val="515151"/>
                            <w:sz w:val="16"/>
                          </w:rPr>
                        </w:pPr>
                        <w:r>
                          <w:rPr>
                            <w:rFonts w:ascii="Arial" w:eastAsia="Arial" w:hAnsi="Arial"/>
                            <w:b/>
                            <w:color w:val="515151"/>
                            <w:sz w:val="16"/>
                          </w:rPr>
                          <w:t>UK PROJECT</w:t>
                        </w:r>
                      </w:p>
                    </w:tc>
                    <w:tc>
                      <w:tcPr>
                        <w:tcW w:w="3223" w:type="dxa"/>
                      </w:tcPr>
                      <w:p w14:paraId="380CB910" w14:textId="77777777" w:rsidR="00A05890" w:rsidRDefault="00000000">
                        <w:pPr>
                          <w:spacing w:before="4" w:after="9"/>
                          <w:textAlignment w:val="baseline"/>
                        </w:pPr>
                        <w:r>
                          <w:rPr>
                            <w:noProof/>
                          </w:rPr>
                          <w:drawing>
                            <wp:inline distT="0" distB="0" distL="0" distR="0" wp14:anchorId="528F0112" wp14:editId="5328EAA7">
                              <wp:extent cx="1508760" cy="292735"/>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8" name="Picture"/>
                                      <pic:cNvPicPr preferRelativeResize="0"/>
                                    </pic:nvPicPr>
                                    <pic:blipFill>
                                      <a:blip r:embed="rId58"/>
                                      <a:stretch>
                                        <a:fillRect/>
                                      </a:stretch>
                                    </pic:blipFill>
                                    <pic:spPr>
                                      <a:xfrm>
                                        <a:off x="0" y="0"/>
                                        <a:ext cx="1508760" cy="292735"/>
                                      </a:xfrm>
                                      <a:prstGeom prst="rect">
                                        <a:avLst/>
                                      </a:prstGeom>
                                    </pic:spPr>
                                  </pic:pic>
                                </a:graphicData>
                              </a:graphic>
                            </wp:inline>
                          </w:drawing>
                        </w:r>
                      </w:p>
                    </w:tc>
                    <w:tc>
                      <w:tcPr>
                        <w:tcW w:w="3209" w:type="dxa"/>
                      </w:tcPr>
                      <w:p w14:paraId="5B246B0F" w14:textId="77777777" w:rsidR="00A05890" w:rsidRDefault="00000000">
                        <w:pPr>
                          <w:spacing w:before="4" w:after="9"/>
                          <w:jc w:val="right"/>
                          <w:textAlignment w:val="baseline"/>
                        </w:pPr>
                        <w:r>
                          <w:rPr>
                            <w:noProof/>
                          </w:rPr>
                          <w:drawing>
                            <wp:inline distT="0" distB="0" distL="0" distR="0" wp14:anchorId="63BEDDB6" wp14:editId="2C4C6F2D">
                              <wp:extent cx="1499235" cy="277495"/>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referRelativeResize="0"/>
                                    </pic:nvPicPr>
                                    <pic:blipFill>
                                      <a:blip r:embed="rId59"/>
                                      <a:stretch>
                                        <a:fillRect/>
                                      </a:stretch>
                                    </pic:blipFill>
                                    <pic:spPr>
                                      <a:xfrm>
                                        <a:off x="0" y="0"/>
                                        <a:ext cx="1499235" cy="277495"/>
                                      </a:xfrm>
                                      <a:prstGeom prst="rect">
                                        <a:avLst/>
                                      </a:prstGeom>
                                    </pic:spPr>
                                  </pic:pic>
                                </a:graphicData>
                              </a:graphic>
                            </wp:inline>
                          </w:drawing>
                        </w:r>
                      </w:p>
                    </w:tc>
                  </w:tr>
                </w:tbl>
                <w:p w14:paraId="77F77CFD" w14:textId="77777777" w:rsidR="00A05890" w:rsidRDefault="00A05890">
                  <w:pPr>
                    <w:spacing w:after="520" w:line="20" w:lineRule="exact"/>
                  </w:pPr>
                </w:p>
              </w:txbxContent>
            </v:textbox>
            <w10:wrap type="square" anchorx="page" anchory="page"/>
          </v:shape>
        </w:pict>
      </w:r>
      <w:r>
        <w:pict w14:anchorId="46510142">
          <v:shape id="_x0000_s1039" type="#_x0000_t202" style="position:absolute;margin-left:56.6pt;margin-top:75.2pt;width:729pt;height:214.9pt;z-index:-251499008;mso-wrap-distance-left:0;mso-wrap-distance-right:0;mso-position-horizontal-relative:page;mso-position-vertical-relative:page" filled="f" stroked="f">
            <v:textbox inset="0,0,0,0">
              <w:txbxContent>
                <w:p w14:paraId="73FB0CCE" w14:textId="77777777" w:rsidR="00A05890" w:rsidRDefault="00A05890">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7069"/>
                    <w:gridCol w:w="7511"/>
                  </w:tblGrid>
                  <w:tr w:rsidR="00A05890" w14:paraId="227AD2D5" w14:textId="77777777">
                    <w:trPr>
                      <w:trHeight w:hRule="exact" w:val="3896"/>
                    </w:trPr>
                    <w:tc>
                      <w:tcPr>
                        <w:tcW w:w="7069" w:type="dxa"/>
                      </w:tcPr>
                      <w:p w14:paraId="012723AA" w14:textId="77777777" w:rsidR="00A05890" w:rsidRDefault="00000000">
                        <w:pPr>
                          <w:spacing w:line="271" w:lineRule="exact"/>
                          <w:ind w:left="1800" w:right="108"/>
                          <w:textAlignment w:val="baseline"/>
                          <w:rPr>
                            <w:rFonts w:ascii="Arial" w:eastAsia="Arial" w:hAnsi="Arial"/>
                            <w:color w:val="000000"/>
                            <w:sz w:val="24"/>
                          </w:rPr>
                        </w:pPr>
                        <w:r>
                          <w:rPr>
                            <w:rFonts w:ascii="Arial" w:eastAsia="Arial" w:hAnsi="Arial"/>
                            <w:color w:val="000000"/>
                            <w:sz w:val="24"/>
                          </w:rPr>
                          <w:t>matters relating to the CPO, where it intersects with their land or where there may be changes in access.</w:t>
                        </w:r>
                      </w:p>
                      <w:p w14:paraId="558FE8BA" w14:textId="77777777" w:rsidR="00A05890" w:rsidRDefault="00000000">
                        <w:pPr>
                          <w:spacing w:before="163" w:after="1816" w:line="276" w:lineRule="exact"/>
                          <w:ind w:left="1800" w:right="108"/>
                          <w:textAlignment w:val="baseline"/>
                          <w:rPr>
                            <w:rFonts w:ascii="Arial" w:eastAsia="Arial" w:hAnsi="Arial"/>
                            <w:color w:val="000000"/>
                            <w:sz w:val="24"/>
                          </w:rPr>
                        </w:pPr>
                        <w:r>
                          <w:rPr>
                            <w:rFonts w:ascii="Arial" w:eastAsia="Arial" w:hAnsi="Arial"/>
                            <w:color w:val="000000"/>
                            <w:sz w:val="24"/>
                          </w:rPr>
                          <w:t xml:space="preserve">This is likely to be a temporary effect and will affect a small amount of the population. This is likely to be a </w:t>
                        </w:r>
                        <w:r>
                          <w:rPr>
                            <w:rFonts w:ascii="Arial" w:eastAsia="Arial" w:hAnsi="Arial"/>
                            <w:b/>
                            <w:color w:val="000000"/>
                            <w:sz w:val="24"/>
                          </w:rPr>
                          <w:t xml:space="preserve">low negative </w:t>
                        </w:r>
                        <w:r>
                          <w:rPr>
                            <w:rFonts w:ascii="Arial" w:eastAsia="Arial" w:hAnsi="Arial"/>
                            <w:color w:val="000000"/>
                            <w:sz w:val="24"/>
                          </w:rPr>
                          <w:t>impact, which is short term.</w:t>
                        </w:r>
                      </w:p>
                    </w:tc>
                    <w:tc>
                      <w:tcPr>
                        <w:tcW w:w="7511" w:type="dxa"/>
                      </w:tcPr>
                      <w:p w14:paraId="0CE01BB7" w14:textId="77777777" w:rsidR="00A05890" w:rsidRDefault="00000000">
                        <w:pPr>
                          <w:spacing w:line="269" w:lineRule="exact"/>
                          <w:ind w:left="72" w:right="468"/>
                          <w:textAlignment w:val="baseline"/>
                          <w:rPr>
                            <w:rFonts w:ascii="Arial" w:eastAsia="Arial" w:hAnsi="Arial"/>
                            <w:color w:val="000000"/>
                            <w:sz w:val="24"/>
                          </w:rPr>
                        </w:pPr>
                        <w:r>
                          <w:rPr>
                            <w:rFonts w:ascii="Arial" w:eastAsia="Arial" w:hAnsi="Arial"/>
                            <w:color w:val="000000"/>
                            <w:sz w:val="24"/>
                          </w:rPr>
                          <w:t>required. Any communication should use language that is easy to understand.</w:t>
                        </w:r>
                      </w:p>
                      <w:p w14:paraId="0C93E8E4" w14:textId="77777777" w:rsidR="00A05890" w:rsidRDefault="00000000">
                        <w:pPr>
                          <w:spacing w:before="169" w:line="268" w:lineRule="exact"/>
                          <w:ind w:left="72" w:right="468"/>
                          <w:textAlignment w:val="baseline"/>
                          <w:rPr>
                            <w:rFonts w:ascii="Arial" w:eastAsia="Arial" w:hAnsi="Arial"/>
                            <w:color w:val="000000"/>
                            <w:sz w:val="24"/>
                          </w:rPr>
                        </w:pPr>
                        <w:r>
                          <w:rPr>
                            <w:rFonts w:ascii="Arial" w:eastAsia="Arial" w:hAnsi="Arial"/>
                            <w:color w:val="000000"/>
                            <w:sz w:val="24"/>
                          </w:rPr>
                          <w:t>Signposting to services to support with any legal matters, such as RICS CPO Consumer Guide</w:t>
                        </w:r>
                        <w:r>
                          <w:rPr>
                            <w:rFonts w:ascii="Arial" w:eastAsia="Arial" w:hAnsi="Arial"/>
                            <w:color w:val="000000"/>
                            <w:sz w:val="24"/>
                            <w:vertAlign w:val="superscript"/>
                          </w:rPr>
                          <w:t>28</w:t>
                        </w:r>
                        <w:r>
                          <w:rPr>
                            <w:rFonts w:ascii="Arial" w:eastAsia="Arial" w:hAnsi="Arial"/>
                            <w:color w:val="000000"/>
                            <w:sz w:val="24"/>
                          </w:rPr>
                          <w:t xml:space="preserve"> and Shelter.</w:t>
                        </w:r>
                      </w:p>
                      <w:p w14:paraId="215A2927" w14:textId="77777777" w:rsidR="00A05890" w:rsidRDefault="00000000">
                        <w:pPr>
                          <w:spacing w:before="176" w:line="271" w:lineRule="exact"/>
                          <w:ind w:left="72"/>
                          <w:textAlignment w:val="baseline"/>
                          <w:rPr>
                            <w:rFonts w:ascii="Arial" w:eastAsia="Arial" w:hAnsi="Arial"/>
                            <w:color w:val="000000"/>
                            <w:sz w:val="24"/>
                          </w:rPr>
                        </w:pPr>
                        <w:r>
                          <w:rPr>
                            <w:rFonts w:ascii="Arial" w:eastAsia="Arial" w:hAnsi="Arial"/>
                            <w:color w:val="000000"/>
                            <w:sz w:val="24"/>
                          </w:rPr>
                          <w:t>Compensation to be agreed as part of the CPO process, as required.</w:t>
                        </w:r>
                      </w:p>
                      <w:p w14:paraId="1AE98B19" w14:textId="77777777" w:rsidR="00A05890" w:rsidRDefault="00000000">
                        <w:pPr>
                          <w:spacing w:before="156" w:line="276" w:lineRule="exact"/>
                          <w:ind w:left="72" w:right="108"/>
                          <w:textAlignment w:val="baseline"/>
                          <w:rPr>
                            <w:rFonts w:ascii="Arial" w:eastAsia="Arial" w:hAnsi="Arial"/>
                            <w:color w:val="000000"/>
                            <w:sz w:val="24"/>
                          </w:rPr>
                        </w:pPr>
                        <w:r>
                          <w:rPr>
                            <w:rFonts w:ascii="Arial" w:eastAsia="Arial" w:hAnsi="Arial"/>
                            <w:color w:val="000000"/>
                            <w:sz w:val="24"/>
                          </w:rPr>
                          <w:t>Prior to the start of any works in proximity to residents, information on the timing of works and how nuisance from noise and air quality will be avoided will be provided to those in the local area.</w:t>
                        </w:r>
                      </w:p>
                      <w:p w14:paraId="0C89EDF7" w14:textId="77777777" w:rsidR="00A05890" w:rsidRDefault="00000000">
                        <w:pPr>
                          <w:spacing w:before="117" w:line="276" w:lineRule="exact"/>
                          <w:ind w:left="72" w:right="108"/>
                          <w:textAlignment w:val="baseline"/>
                          <w:rPr>
                            <w:rFonts w:ascii="Arial" w:eastAsia="Arial" w:hAnsi="Arial"/>
                            <w:color w:val="000000"/>
                            <w:sz w:val="24"/>
                          </w:rPr>
                        </w:pPr>
                        <w:r>
                          <w:rPr>
                            <w:rFonts w:ascii="Arial" w:eastAsia="Arial" w:hAnsi="Arial"/>
                            <w:color w:val="000000"/>
                            <w:sz w:val="24"/>
                          </w:rPr>
                          <w:t>Where access will be temporarily restricted, ensure that residents are made aware of the restricted access, and the duration of the disruption in advance of the works. Access to residential properties should be maintained at all times.</w:t>
                        </w:r>
                      </w:p>
                    </w:tc>
                  </w:tr>
                </w:tbl>
                <w:p w14:paraId="5CF6EE66" w14:textId="77777777" w:rsidR="00A05890" w:rsidRDefault="00A05890">
                  <w:pPr>
                    <w:spacing w:after="310" w:line="20" w:lineRule="exact"/>
                  </w:pPr>
                </w:p>
              </w:txbxContent>
            </v:textbox>
            <w10:wrap type="square" anchorx="page" anchory="page"/>
          </v:shape>
        </w:pict>
      </w:r>
      <w:r>
        <w:pict w14:anchorId="2CAA1173">
          <v:shape id="_x0000_s1038" type="#_x0000_t202" style="position:absolute;margin-left:60.25pt;margin-top:290.1pt;width:345.85pt;height:181.65pt;z-index:-251497984;mso-wrap-distance-left:0;mso-wrap-distance-right:0;mso-position-horizontal-relative:page;mso-position-vertical-relative:page" filled="f" stroked="f">
            <v:textbox inset="0,0,0,0">
              <w:txbxContent>
                <w:p w14:paraId="005AABBD" w14:textId="77777777" w:rsidR="00A05890" w:rsidRDefault="00000000">
                  <w:pPr>
                    <w:tabs>
                      <w:tab w:val="left" w:pos="1728"/>
                    </w:tabs>
                    <w:spacing w:line="279" w:lineRule="exact"/>
                    <w:ind w:left="1656" w:right="360" w:hanging="1656"/>
                    <w:textAlignment w:val="baseline"/>
                    <w:rPr>
                      <w:rFonts w:ascii="Arial" w:eastAsia="Arial" w:hAnsi="Arial"/>
                      <w:color w:val="000000"/>
                      <w:sz w:val="24"/>
                    </w:rPr>
                  </w:pPr>
                  <w:r>
                    <w:rPr>
                      <w:rFonts w:ascii="Arial" w:eastAsia="Arial" w:hAnsi="Arial"/>
                      <w:color w:val="000000"/>
                      <w:sz w:val="24"/>
                    </w:rPr>
                    <w:t>Race</w:t>
                  </w:r>
                  <w:r>
                    <w:rPr>
                      <w:rFonts w:ascii="Arial" w:eastAsia="Arial" w:hAnsi="Arial"/>
                      <w:color w:val="000000"/>
                      <w:sz w:val="24"/>
                    </w:rPr>
                    <w:tab/>
                  </w:r>
                  <w:r>
                    <w:rPr>
                      <w:rFonts w:ascii="Arial" w:eastAsia="Arial" w:hAnsi="Arial"/>
                      <w:b/>
                      <w:color w:val="000000"/>
                      <w:sz w:val="24"/>
                    </w:rPr>
                    <w:t xml:space="preserve">Disruption to access at potential </w:t>
                  </w:r>
                  <w:proofErr w:type="spellStart"/>
                  <w:r>
                    <w:rPr>
                      <w:rFonts w:ascii="Arial" w:eastAsia="Arial" w:hAnsi="Arial"/>
                      <w:b/>
                      <w:color w:val="000000"/>
                      <w:sz w:val="24"/>
                    </w:rPr>
                    <w:t>travellers</w:t>
                  </w:r>
                  <w:proofErr w:type="spellEnd"/>
                  <w:r>
                    <w:rPr>
                      <w:rFonts w:ascii="Arial" w:eastAsia="Arial" w:hAnsi="Arial"/>
                      <w:b/>
                      <w:color w:val="000000"/>
                      <w:sz w:val="24"/>
                    </w:rPr>
                    <w:t xml:space="preserve"> site.</w:t>
                  </w:r>
                </w:p>
                <w:p w14:paraId="317B0EE2" w14:textId="77777777" w:rsidR="00A05890" w:rsidRDefault="00000000">
                  <w:pPr>
                    <w:spacing w:before="156" w:line="276" w:lineRule="exact"/>
                    <w:ind w:left="1656" w:right="432"/>
                    <w:textAlignment w:val="baseline"/>
                    <w:rPr>
                      <w:rFonts w:ascii="Arial" w:eastAsia="Arial" w:hAnsi="Arial"/>
                      <w:color w:val="000000"/>
                      <w:sz w:val="24"/>
                    </w:rPr>
                  </w:pPr>
                  <w:r>
                    <w:rPr>
                      <w:rFonts w:ascii="Arial" w:eastAsia="Arial" w:hAnsi="Arial"/>
                      <w:color w:val="000000"/>
                      <w:sz w:val="24"/>
                    </w:rPr>
                    <w:t xml:space="preserve">There is a potential </w:t>
                  </w:r>
                  <w:proofErr w:type="spellStart"/>
                  <w:r>
                    <w:rPr>
                      <w:rFonts w:ascii="Arial" w:eastAsia="Arial" w:hAnsi="Arial"/>
                      <w:color w:val="000000"/>
                      <w:sz w:val="24"/>
                    </w:rPr>
                    <w:t>travellers’</w:t>
                  </w:r>
                  <w:proofErr w:type="spellEnd"/>
                  <w:r>
                    <w:rPr>
                      <w:rFonts w:ascii="Arial" w:eastAsia="Arial" w:hAnsi="Arial"/>
                      <w:color w:val="000000"/>
                      <w:sz w:val="24"/>
                    </w:rPr>
                    <w:t xml:space="preserve"> site located on Dark Lane, north of Chesterfield Substation. Residents here may experience disruption to access as a result of the works required at nearby pylons, however there will be no requirement for relocation.</w:t>
                  </w:r>
                </w:p>
                <w:p w14:paraId="58F6C7CC" w14:textId="77777777" w:rsidR="00A05890" w:rsidRDefault="00000000">
                  <w:pPr>
                    <w:spacing w:before="162" w:line="274" w:lineRule="exact"/>
                    <w:ind w:left="1656"/>
                    <w:textAlignment w:val="baseline"/>
                    <w:rPr>
                      <w:rFonts w:ascii="Arial" w:eastAsia="Arial" w:hAnsi="Arial"/>
                      <w:color w:val="000000"/>
                      <w:sz w:val="24"/>
                    </w:rPr>
                  </w:pPr>
                  <w:r>
                    <w:rPr>
                      <w:rFonts w:ascii="Arial" w:eastAsia="Arial" w:hAnsi="Arial"/>
                      <w:color w:val="000000"/>
                      <w:sz w:val="24"/>
                    </w:rPr>
                    <w:t xml:space="preserve">This is likely to be a temporary effect and will affect a small amount of the population. This is likely to be a </w:t>
                  </w:r>
                  <w:r>
                    <w:rPr>
                      <w:rFonts w:ascii="Arial" w:eastAsia="Arial" w:hAnsi="Arial"/>
                      <w:b/>
                      <w:color w:val="000000"/>
                      <w:sz w:val="24"/>
                    </w:rPr>
                    <w:t xml:space="preserve">low negative </w:t>
                  </w:r>
                  <w:r>
                    <w:rPr>
                      <w:rFonts w:ascii="Arial" w:eastAsia="Arial" w:hAnsi="Arial"/>
                      <w:color w:val="000000"/>
                      <w:sz w:val="24"/>
                    </w:rPr>
                    <w:t>impact, which is short term and reversible.</w:t>
                  </w:r>
                </w:p>
              </w:txbxContent>
            </v:textbox>
            <w10:wrap type="square" anchorx="page" anchory="page"/>
          </v:shape>
        </w:pict>
      </w:r>
      <w:r>
        <w:pict w14:anchorId="136C45C4">
          <v:shape id="_x0000_s1037" type="#_x0000_t202" style="position:absolute;margin-left:414pt;margin-top:290.1pt;width:367.45pt;height:181.65pt;z-index:-251496960;mso-wrap-distance-left:0;mso-wrap-distance-right:0;mso-position-horizontal-relative:page;mso-position-vertical-relative:page" filled="f" stroked="f">
            <v:textbox inset="0,0,0,0">
              <w:txbxContent>
                <w:p w14:paraId="7110283B" w14:textId="77777777" w:rsidR="00A05890" w:rsidRDefault="00000000">
                  <w:pPr>
                    <w:spacing w:line="276" w:lineRule="exact"/>
                    <w:ind w:right="72"/>
                    <w:textAlignment w:val="baseline"/>
                    <w:rPr>
                      <w:rFonts w:ascii="Arial" w:eastAsia="Arial" w:hAnsi="Arial"/>
                      <w:color w:val="000000"/>
                      <w:spacing w:val="-1"/>
                      <w:sz w:val="24"/>
                    </w:rPr>
                  </w:pPr>
                  <w:r>
                    <w:rPr>
                      <w:rFonts w:ascii="Arial" w:eastAsia="Arial" w:hAnsi="Arial"/>
                      <w:color w:val="000000"/>
                      <w:spacing w:val="-1"/>
                      <w:sz w:val="24"/>
                    </w:rPr>
                    <w:t>Early consultation with those who live on the site to discuss the CPO and what it would mean in terms of impacts, ensuring that information is provided in different formats or languages as required. Any communication should use language that is easy to understand.</w:t>
                  </w:r>
                </w:p>
                <w:p w14:paraId="13E443B1" w14:textId="77777777" w:rsidR="00A05890" w:rsidRDefault="00000000">
                  <w:pPr>
                    <w:spacing w:before="168" w:line="268" w:lineRule="exact"/>
                    <w:ind w:right="360"/>
                    <w:textAlignment w:val="baseline"/>
                    <w:rPr>
                      <w:rFonts w:ascii="Arial" w:eastAsia="Arial" w:hAnsi="Arial"/>
                      <w:color w:val="000000"/>
                      <w:sz w:val="24"/>
                    </w:rPr>
                  </w:pPr>
                  <w:r>
                    <w:rPr>
                      <w:rFonts w:ascii="Arial" w:eastAsia="Arial" w:hAnsi="Arial"/>
                      <w:color w:val="000000"/>
                      <w:sz w:val="24"/>
                    </w:rPr>
                    <w:t>Signposting to services to support with any legal matters, such as RICS CPO Consumer Guide</w:t>
                  </w:r>
                  <w:r>
                    <w:rPr>
                      <w:rFonts w:ascii="Arial" w:eastAsia="Arial" w:hAnsi="Arial"/>
                      <w:color w:val="000000"/>
                      <w:sz w:val="24"/>
                      <w:vertAlign w:val="superscript"/>
                    </w:rPr>
                    <w:t>28</w:t>
                  </w:r>
                  <w:r>
                    <w:rPr>
                      <w:rFonts w:ascii="Arial" w:eastAsia="Arial" w:hAnsi="Arial"/>
                      <w:color w:val="000000"/>
                      <w:sz w:val="24"/>
                    </w:rPr>
                    <w:t xml:space="preserve"> and Shelter.</w:t>
                  </w:r>
                </w:p>
                <w:p w14:paraId="37059247" w14:textId="77777777" w:rsidR="00A05890" w:rsidRDefault="00000000">
                  <w:pPr>
                    <w:spacing w:before="172" w:line="271" w:lineRule="exact"/>
                    <w:textAlignment w:val="baseline"/>
                    <w:rPr>
                      <w:rFonts w:ascii="Arial" w:eastAsia="Arial" w:hAnsi="Arial"/>
                      <w:color w:val="000000"/>
                      <w:spacing w:val="-1"/>
                      <w:sz w:val="24"/>
                    </w:rPr>
                  </w:pPr>
                  <w:r>
                    <w:rPr>
                      <w:rFonts w:ascii="Arial" w:eastAsia="Arial" w:hAnsi="Arial"/>
                      <w:color w:val="000000"/>
                      <w:spacing w:val="-1"/>
                      <w:sz w:val="24"/>
                    </w:rPr>
                    <w:t>Compensation to be agreed as part of the CPO process, as required.</w:t>
                  </w:r>
                </w:p>
                <w:p w14:paraId="6BC97160" w14:textId="77777777" w:rsidR="00A05890" w:rsidRDefault="00000000">
                  <w:pPr>
                    <w:spacing w:before="167" w:after="112" w:line="275" w:lineRule="exact"/>
                    <w:textAlignment w:val="baseline"/>
                    <w:rPr>
                      <w:rFonts w:ascii="Arial" w:eastAsia="Arial" w:hAnsi="Arial"/>
                      <w:color w:val="000000"/>
                      <w:sz w:val="24"/>
                    </w:rPr>
                  </w:pPr>
                  <w:r>
                    <w:rPr>
                      <w:rFonts w:ascii="Arial" w:eastAsia="Arial" w:hAnsi="Arial"/>
                      <w:color w:val="000000"/>
                      <w:sz w:val="24"/>
                    </w:rPr>
                    <w:t>Where access will be temporarily restricted, ensure that residents are made aware of the restricted access, and the duration of it in advance of the works. Access to residential properties should be maintained at all times.</w:t>
                  </w:r>
                </w:p>
              </w:txbxContent>
            </v:textbox>
            <w10:wrap type="square" anchorx="page" anchory="page"/>
          </v:shape>
        </w:pict>
      </w:r>
      <w:r>
        <w:pict w14:anchorId="3BBD33A4">
          <v:shape id="_x0000_s1036" type="#_x0000_t202" style="position:absolute;margin-left:55.6pt;margin-top:471.75pt;width:730.2pt;height:102.25pt;z-index:-251495936;mso-wrap-distance-left:0;mso-wrap-distance-right:0;mso-position-horizontal-relative:page;mso-position-vertical-relative:page" filled="f" stroked="f">
            <v:textbox inset="0,0,0,0">
              <w:txbxContent>
                <w:p w14:paraId="2C5FCB9E" w14:textId="77777777" w:rsidR="00A05890" w:rsidRDefault="00000000">
                  <w:pPr>
                    <w:spacing w:before="1087" w:line="229" w:lineRule="exact"/>
                    <w:textAlignment w:val="baseline"/>
                    <w:rPr>
                      <w:rFonts w:ascii="Arial" w:eastAsia="Arial" w:hAnsi="Arial"/>
                      <w:color w:val="808083"/>
                      <w:sz w:val="13"/>
                      <w:vertAlign w:val="superscript"/>
                    </w:rPr>
                  </w:pPr>
                  <w:r>
                    <w:rPr>
                      <w:rFonts w:ascii="Arial" w:eastAsia="Arial" w:hAnsi="Arial"/>
                      <w:color w:val="808083"/>
                      <w:sz w:val="13"/>
                      <w:vertAlign w:val="superscript"/>
                    </w:rPr>
                    <w:t>28</w:t>
                  </w:r>
                  <w:r>
                    <w:rPr>
                      <w:rFonts w:ascii="Arial" w:eastAsia="Arial" w:hAnsi="Arial"/>
                      <w:color w:val="808083"/>
                      <w:sz w:val="20"/>
                    </w:rPr>
                    <w:t xml:space="preserve"> Available at:</w:t>
                  </w:r>
                  <w:hyperlink r:id="rId60">
                    <w:r w:rsidR="00A05890">
                      <w:rPr>
                        <w:rFonts w:ascii="Arial" w:eastAsia="Arial" w:hAnsi="Arial"/>
                        <w:color w:val="0000FF"/>
                        <w:sz w:val="20"/>
                        <w:u w:val="single"/>
                      </w:rPr>
                      <w:t xml:space="preserve"> https://www.rics.org/content/dam/ricsglobal/documents/consumer-guides/cpo-consumer-guide.pdf</w:t>
                    </w:r>
                  </w:hyperlink>
                  <w:r>
                    <w:rPr>
                      <w:rFonts w:ascii="Arial" w:eastAsia="Arial" w:hAnsi="Arial"/>
                      <w:color w:val="00BDB4"/>
                      <w:sz w:val="20"/>
                    </w:rPr>
                    <w:t xml:space="preserve"> </w:t>
                  </w:r>
                </w:p>
                <w:p w14:paraId="72134569" w14:textId="77777777" w:rsidR="00A05890" w:rsidRDefault="00000000">
                  <w:pPr>
                    <w:tabs>
                      <w:tab w:val="left" w:pos="4248"/>
                    </w:tabs>
                    <w:spacing w:before="327" w:line="188"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685AC541" w14:textId="77777777" w:rsidR="00A05890" w:rsidRDefault="00000000">
                  <w:pPr>
                    <w:tabs>
                      <w:tab w:val="left" w:pos="9504"/>
                    </w:tabs>
                    <w:spacing w:before="2" w:after="2" w:line="206"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44</w:t>
                  </w:r>
                </w:p>
              </w:txbxContent>
            </v:textbox>
            <w10:wrap type="square" anchorx="page" anchory="page"/>
          </v:shape>
        </w:pict>
      </w:r>
      <w:r>
        <w:pict w14:anchorId="6472E056">
          <v:line id="_x0000_s1035" style="position:absolute;z-index:251615744;mso-position-horizontal-relative:page;mso-position-vertical-relative:page" from="56.6pt,75.85pt" to="785.65pt,75.85pt" strokecolor="#00138b" strokeweight="1.2pt">
            <w10:wrap anchorx="page" anchory="page"/>
          </v:line>
        </w:pict>
      </w:r>
      <w:r>
        <w:pict w14:anchorId="26152134">
          <v:line id="_x0000_s1034" style="position:absolute;z-index:251616768;mso-position-horizontal-relative:page;mso-position-vertical-relative:page" from="56.6pt,285.1pt" to="785.65pt,285.1pt" strokecolor="#d9d9d9" strokeweight=".7pt">
            <w10:wrap anchorx="page" anchory="page"/>
          </v:line>
        </w:pict>
      </w:r>
      <w:r>
        <w:pict w14:anchorId="13A79931">
          <v:line id="_x0000_s1033" style="position:absolute;z-index:251617792;mso-position-horizontal-relative:page;mso-position-vertical-relative:page" from="55.6pt,481.2pt" to="785.85pt,481.2pt" strokecolor="#00138b" strokeweight="1.2pt">
            <w10:wrap anchorx="page" anchory="page"/>
          </v:line>
        </w:pict>
      </w:r>
      <w:r>
        <w:pict w14:anchorId="1FACA35A">
          <v:line id="_x0000_s1032" style="position:absolute;z-index:251618816;mso-position-horizontal-relative:page;mso-position-vertical-relative:page" from="55.6pt,520.3pt" to="200.95pt,520.3pt" strokeweight=".95pt">
            <w10:wrap anchorx="page" anchory="page"/>
          </v:line>
        </w:pict>
      </w:r>
    </w:p>
    <w:p w14:paraId="0AE912F0" w14:textId="77777777" w:rsidR="00A05890" w:rsidRPr="003703B0" w:rsidRDefault="00A05890">
      <w:pPr>
        <w:sectPr w:rsidR="00A05890" w:rsidRPr="003703B0">
          <w:pgSz w:w="16843" w:h="11909" w:orient="landscape"/>
          <w:pgMar w:top="1152" w:right="1127" w:bottom="205" w:left="1112" w:header="720" w:footer="720" w:gutter="0"/>
          <w:cols w:space="720"/>
        </w:sectPr>
      </w:pPr>
    </w:p>
    <w:p w14:paraId="2A8825C1" w14:textId="77777777" w:rsidR="00A05890" w:rsidRPr="003703B0" w:rsidRDefault="00000000">
      <w:pPr>
        <w:textAlignment w:val="baseline"/>
        <w:rPr>
          <w:rFonts w:eastAsia="Times New Roman"/>
          <w:color w:val="000000"/>
          <w:sz w:val="24"/>
        </w:rPr>
      </w:pPr>
      <w:r>
        <w:lastRenderedPageBreak/>
        <w:pict w14:anchorId="3D03702A">
          <v:shape id="_x0000_s1031" type="#_x0000_t202" style="position:absolute;margin-left:60.25pt;margin-top:19pt;width:687.1pt;height:56.2pt;z-index:-25149491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10"/>
                    <w:gridCol w:w="3223"/>
                    <w:gridCol w:w="3209"/>
                  </w:tblGrid>
                  <w:tr w:rsidR="00A05890" w14:paraId="2BC0DDA8" w14:textId="77777777">
                    <w:trPr>
                      <w:trHeight w:hRule="exact" w:val="584"/>
                    </w:trPr>
                    <w:tc>
                      <w:tcPr>
                        <w:tcW w:w="7310" w:type="dxa"/>
                        <w:vAlign w:val="bottom"/>
                      </w:tcPr>
                      <w:p w14:paraId="3B6FB06F" w14:textId="77777777" w:rsidR="00A05890" w:rsidRDefault="00000000">
                        <w:pPr>
                          <w:spacing w:before="422" w:line="148" w:lineRule="exact"/>
                          <w:ind w:right="6125"/>
                          <w:jc w:val="right"/>
                          <w:textAlignment w:val="baseline"/>
                          <w:rPr>
                            <w:rFonts w:ascii="Arial" w:eastAsia="Arial" w:hAnsi="Arial"/>
                            <w:b/>
                            <w:color w:val="515151"/>
                            <w:sz w:val="16"/>
                          </w:rPr>
                        </w:pPr>
                        <w:r>
                          <w:rPr>
                            <w:rFonts w:ascii="Arial" w:eastAsia="Arial" w:hAnsi="Arial"/>
                            <w:b/>
                            <w:color w:val="515151"/>
                            <w:sz w:val="16"/>
                          </w:rPr>
                          <w:t>UK PROJECT</w:t>
                        </w:r>
                      </w:p>
                    </w:tc>
                    <w:tc>
                      <w:tcPr>
                        <w:tcW w:w="3223" w:type="dxa"/>
                      </w:tcPr>
                      <w:p w14:paraId="46D05A7B" w14:textId="77777777" w:rsidR="00A05890" w:rsidRDefault="00000000">
                        <w:pPr>
                          <w:spacing w:before="4" w:after="9"/>
                          <w:textAlignment w:val="baseline"/>
                        </w:pPr>
                        <w:r>
                          <w:rPr>
                            <w:noProof/>
                          </w:rPr>
                          <w:drawing>
                            <wp:inline distT="0" distB="0" distL="0" distR="0" wp14:anchorId="0B51E5F2" wp14:editId="5FEF2B29">
                              <wp:extent cx="1508760" cy="292735"/>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0" name="Picture"/>
                                      <pic:cNvPicPr preferRelativeResize="0"/>
                                    </pic:nvPicPr>
                                    <pic:blipFill>
                                      <a:blip r:embed="rId58"/>
                                      <a:stretch>
                                        <a:fillRect/>
                                      </a:stretch>
                                    </pic:blipFill>
                                    <pic:spPr>
                                      <a:xfrm>
                                        <a:off x="0" y="0"/>
                                        <a:ext cx="1508760" cy="292735"/>
                                      </a:xfrm>
                                      <a:prstGeom prst="rect">
                                        <a:avLst/>
                                      </a:prstGeom>
                                    </pic:spPr>
                                  </pic:pic>
                                </a:graphicData>
                              </a:graphic>
                            </wp:inline>
                          </w:drawing>
                        </w:r>
                      </w:p>
                    </w:tc>
                    <w:tc>
                      <w:tcPr>
                        <w:tcW w:w="3209" w:type="dxa"/>
                      </w:tcPr>
                      <w:p w14:paraId="422BF773" w14:textId="77777777" w:rsidR="00A05890" w:rsidRDefault="00000000">
                        <w:pPr>
                          <w:spacing w:before="4" w:after="9"/>
                          <w:jc w:val="right"/>
                          <w:textAlignment w:val="baseline"/>
                        </w:pPr>
                        <w:r>
                          <w:rPr>
                            <w:noProof/>
                          </w:rPr>
                          <w:drawing>
                            <wp:inline distT="0" distB="0" distL="0" distR="0" wp14:anchorId="7557B136" wp14:editId="40366558">
                              <wp:extent cx="1499235" cy="277495"/>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1" name="Picture"/>
                                      <pic:cNvPicPr preferRelativeResize="0"/>
                                    </pic:nvPicPr>
                                    <pic:blipFill>
                                      <a:blip r:embed="rId59"/>
                                      <a:stretch>
                                        <a:fillRect/>
                                      </a:stretch>
                                    </pic:blipFill>
                                    <pic:spPr>
                                      <a:xfrm>
                                        <a:off x="0" y="0"/>
                                        <a:ext cx="1499235" cy="277495"/>
                                      </a:xfrm>
                                      <a:prstGeom prst="rect">
                                        <a:avLst/>
                                      </a:prstGeom>
                                    </pic:spPr>
                                  </pic:pic>
                                </a:graphicData>
                              </a:graphic>
                            </wp:inline>
                          </w:drawing>
                        </w:r>
                      </w:p>
                    </w:tc>
                  </w:tr>
                </w:tbl>
                <w:p w14:paraId="21043892" w14:textId="77777777" w:rsidR="00A05890" w:rsidRDefault="00A05890">
                  <w:pPr>
                    <w:spacing w:after="520" w:line="20" w:lineRule="exact"/>
                  </w:pPr>
                </w:p>
              </w:txbxContent>
            </v:textbox>
            <w10:wrap type="square" anchorx="page" anchory="page"/>
          </v:shape>
        </w:pict>
      </w:r>
      <w:r>
        <w:pict w14:anchorId="47F2C523">
          <v:shape id="_x0000_s1030" type="#_x0000_t202" style="position:absolute;margin-left:60.25pt;margin-top:81.1pt;width:345.6pt;height:223.45pt;z-index:-251493888;mso-wrap-distance-left:0;mso-wrap-distance-right:0;mso-position-horizontal-relative:page;mso-position-vertical-relative:page" filled="f" stroked="f">
            <v:textbox inset="0,0,0,0">
              <w:txbxContent>
                <w:p w14:paraId="6C0541F7" w14:textId="77777777" w:rsidR="00A05890" w:rsidRDefault="00000000">
                  <w:pPr>
                    <w:tabs>
                      <w:tab w:val="left" w:pos="1728"/>
                    </w:tabs>
                    <w:spacing w:before="3" w:line="277" w:lineRule="exact"/>
                    <w:ind w:left="1656" w:right="288" w:hanging="1656"/>
                    <w:textAlignment w:val="baseline"/>
                    <w:rPr>
                      <w:rFonts w:ascii="Arial" w:eastAsia="Arial" w:hAnsi="Arial"/>
                      <w:color w:val="000000"/>
                      <w:sz w:val="24"/>
                    </w:rPr>
                  </w:pPr>
                  <w:r>
                    <w:rPr>
                      <w:rFonts w:ascii="Arial" w:eastAsia="Arial" w:hAnsi="Arial"/>
                      <w:color w:val="000000"/>
                      <w:sz w:val="24"/>
                    </w:rPr>
                    <w:t>Deprivation</w:t>
                  </w:r>
                  <w:r>
                    <w:rPr>
                      <w:rFonts w:ascii="Arial" w:eastAsia="Arial" w:hAnsi="Arial"/>
                      <w:color w:val="000000"/>
                      <w:sz w:val="24"/>
                    </w:rPr>
                    <w:tab/>
                  </w:r>
                  <w:r>
                    <w:rPr>
                      <w:rFonts w:ascii="Arial" w:eastAsia="Arial" w:hAnsi="Arial"/>
                      <w:b/>
                      <w:color w:val="000000"/>
                      <w:sz w:val="24"/>
                    </w:rPr>
                    <w:t>Effect of CPO on access to parks and open spaces.</w:t>
                  </w:r>
                </w:p>
                <w:p w14:paraId="20C093E6" w14:textId="77777777" w:rsidR="00A05890" w:rsidRDefault="00000000">
                  <w:pPr>
                    <w:spacing w:before="151" w:line="277" w:lineRule="exact"/>
                    <w:ind w:left="1656"/>
                    <w:textAlignment w:val="baseline"/>
                    <w:rPr>
                      <w:rFonts w:ascii="Arial" w:eastAsia="Arial" w:hAnsi="Arial"/>
                      <w:color w:val="000000"/>
                      <w:sz w:val="24"/>
                    </w:rPr>
                  </w:pPr>
                  <w:r>
                    <w:rPr>
                      <w:rFonts w:ascii="Arial" w:eastAsia="Arial" w:hAnsi="Arial"/>
                      <w:color w:val="000000"/>
                      <w:sz w:val="24"/>
                    </w:rPr>
                    <w:t>There are parks and networks of PROWs in the local area such as Rother Valley Country Park, Poolsbrook Country Park and the Trans Pennine Trail which could be used by more deprived members of the local population. If access to these facilities is disrupted, those in deprived communities may lose access to easily accessible and low-cost outdoor space, which is important for physical and mental wellbeing.</w:t>
                  </w:r>
                </w:p>
                <w:p w14:paraId="16F69914" w14:textId="77777777" w:rsidR="00A05890" w:rsidRDefault="00000000">
                  <w:pPr>
                    <w:spacing w:before="160" w:line="273" w:lineRule="exact"/>
                    <w:ind w:left="1656"/>
                    <w:textAlignment w:val="baseline"/>
                    <w:rPr>
                      <w:rFonts w:ascii="Arial" w:eastAsia="Arial" w:hAnsi="Arial"/>
                      <w:color w:val="000000"/>
                      <w:sz w:val="24"/>
                    </w:rPr>
                  </w:pPr>
                  <w:r>
                    <w:rPr>
                      <w:rFonts w:ascii="Arial" w:eastAsia="Arial" w:hAnsi="Arial"/>
                      <w:color w:val="000000"/>
                      <w:sz w:val="24"/>
                    </w:rPr>
                    <w:t xml:space="preserve">This is likely to be a temporary effect and will affect a small amount of the population. This is likely to be a </w:t>
                  </w:r>
                  <w:r>
                    <w:rPr>
                      <w:rFonts w:ascii="Arial" w:eastAsia="Arial" w:hAnsi="Arial"/>
                      <w:b/>
                      <w:color w:val="000000"/>
                      <w:sz w:val="24"/>
                    </w:rPr>
                    <w:t xml:space="preserve">low negative </w:t>
                  </w:r>
                  <w:r>
                    <w:rPr>
                      <w:rFonts w:ascii="Arial" w:eastAsia="Arial" w:hAnsi="Arial"/>
                      <w:color w:val="000000"/>
                      <w:sz w:val="24"/>
                    </w:rPr>
                    <w:t>impact, which is short term and reversible.</w:t>
                  </w:r>
                </w:p>
              </w:txbxContent>
            </v:textbox>
            <w10:wrap type="square" anchorx="page" anchory="page"/>
          </v:shape>
        </w:pict>
      </w:r>
      <w:r>
        <w:pict w14:anchorId="4781AD4D">
          <v:shape id="_x0000_s1029" type="#_x0000_t202" style="position:absolute;margin-left:414.25pt;margin-top:81.1pt;width:367.65pt;height:203.7pt;z-index:-251492864;mso-wrap-distance-left:0;mso-wrap-distance-right:0;mso-position-horizontal-relative:page;mso-position-vertical-relative:page" filled="f" stroked="f">
            <v:textbox inset="0,0,0,0">
              <w:txbxContent>
                <w:p w14:paraId="010FFEE2" w14:textId="77777777" w:rsidR="00A05890" w:rsidRDefault="00000000">
                  <w:pPr>
                    <w:spacing w:before="3" w:line="277" w:lineRule="exact"/>
                    <w:ind w:right="72"/>
                    <w:textAlignment w:val="baseline"/>
                    <w:rPr>
                      <w:rFonts w:ascii="Arial" w:eastAsia="Arial" w:hAnsi="Arial"/>
                      <w:color w:val="000000"/>
                      <w:sz w:val="24"/>
                    </w:rPr>
                  </w:pPr>
                  <w:r>
                    <w:rPr>
                      <w:rFonts w:ascii="Arial" w:eastAsia="Arial" w:hAnsi="Arial"/>
                      <w:color w:val="000000"/>
                      <w:sz w:val="24"/>
                    </w:rPr>
                    <w:t>Ensure that where possible, access is maintained to all PROWs and publicly accessible open spaces.</w:t>
                  </w:r>
                </w:p>
                <w:p w14:paraId="5DB1C8D1" w14:textId="77777777" w:rsidR="00A05890" w:rsidRDefault="00000000">
                  <w:pPr>
                    <w:spacing w:before="157" w:line="277" w:lineRule="exact"/>
                    <w:textAlignment w:val="baseline"/>
                    <w:rPr>
                      <w:rFonts w:ascii="Arial" w:eastAsia="Arial" w:hAnsi="Arial"/>
                      <w:color w:val="000000"/>
                      <w:sz w:val="24"/>
                    </w:rPr>
                  </w:pPr>
                  <w:r>
                    <w:rPr>
                      <w:rFonts w:ascii="Arial" w:eastAsia="Arial" w:hAnsi="Arial"/>
                      <w:color w:val="000000"/>
                      <w:sz w:val="24"/>
                    </w:rPr>
                    <w:t>Should the PROW be disrupted, any temporary PROW diversions should be clearly signposted, and follow routes which are no worse in terms of accessibility than the current routes.</w:t>
                  </w:r>
                </w:p>
                <w:p w14:paraId="0871D3EB" w14:textId="77777777" w:rsidR="00A05890" w:rsidRDefault="00000000">
                  <w:pPr>
                    <w:spacing w:before="156" w:line="277" w:lineRule="exact"/>
                    <w:textAlignment w:val="baseline"/>
                    <w:rPr>
                      <w:rFonts w:ascii="Arial" w:eastAsia="Arial" w:hAnsi="Arial"/>
                      <w:color w:val="000000"/>
                      <w:sz w:val="24"/>
                    </w:rPr>
                  </w:pPr>
                  <w:r>
                    <w:rPr>
                      <w:rFonts w:ascii="Arial" w:eastAsia="Arial" w:hAnsi="Arial"/>
                      <w:color w:val="000000"/>
                      <w:sz w:val="24"/>
                    </w:rPr>
                    <w:t>Where access will be temporarily restricted, ensure that residents in the local area are made aware of the restricted access, and the duration of it. This should be done with communication in a variety of formats, including posts on social media, and physical notices at key arrival points.</w:t>
                  </w:r>
                </w:p>
                <w:p w14:paraId="11DBA315" w14:textId="77777777" w:rsidR="00A05890" w:rsidRDefault="00000000">
                  <w:pPr>
                    <w:spacing w:before="153" w:line="275" w:lineRule="exact"/>
                    <w:ind w:right="216"/>
                    <w:textAlignment w:val="baseline"/>
                    <w:rPr>
                      <w:rFonts w:ascii="Arial" w:eastAsia="Arial" w:hAnsi="Arial"/>
                      <w:color w:val="000000"/>
                      <w:sz w:val="24"/>
                    </w:rPr>
                  </w:pPr>
                  <w:r>
                    <w:rPr>
                      <w:rFonts w:ascii="Arial" w:eastAsia="Arial" w:hAnsi="Arial"/>
                      <w:color w:val="000000"/>
                      <w:sz w:val="24"/>
                    </w:rPr>
                    <w:t>Ensure that where access will be permanently limited, the provision of alternatives (such as permanent PROW diversion routes) within the local community is explored.</w:t>
                  </w:r>
                </w:p>
              </w:txbxContent>
            </v:textbox>
            <w10:wrap type="square" anchorx="page" anchory="page"/>
          </v:shape>
        </w:pict>
      </w:r>
      <w:r>
        <w:pict w14:anchorId="54E237CA">
          <v:shape id="_x0000_s1028" type="#_x0000_t202" style="position:absolute;margin-left:57.35pt;margin-top:553.85pt;width:486pt;height:20.15pt;z-index:-251491840;mso-wrap-distance-left:0;mso-wrap-distance-right:0;mso-position-horizontal-relative:page;mso-position-vertical-relative:page" filled="f" stroked="f">
            <v:textbox inset="0,0,0,0">
              <w:txbxContent>
                <w:p w14:paraId="1711681C" w14:textId="77777777" w:rsidR="00A05890" w:rsidRDefault="00000000">
                  <w:pPr>
                    <w:tabs>
                      <w:tab w:val="left" w:pos="4176"/>
                    </w:tabs>
                    <w:spacing w:before="1" w:line="188"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11D3AB7A" w14:textId="77777777" w:rsidR="00A05890" w:rsidRDefault="00000000">
                  <w:pPr>
                    <w:tabs>
                      <w:tab w:val="right" w:pos="9720"/>
                    </w:tabs>
                    <w:spacing w:before="2" w:after="2" w:line="206"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45</w:t>
                  </w:r>
                </w:p>
              </w:txbxContent>
            </v:textbox>
            <w10:wrap type="square" anchorx="page" anchory="page"/>
          </v:shape>
        </w:pict>
      </w:r>
      <w:r>
        <w:pict w14:anchorId="058331E7">
          <v:line id="_x0000_s1027" style="position:absolute;z-index:251619840;mso-position-horizontal-relative:page;mso-position-vertical-relative:page" from="56.6pt,75.85pt" to="785.65pt,75.85pt" strokecolor="#00138b" strokeweight="1.2pt">
            <w10:wrap anchorx="page" anchory="page"/>
          </v:line>
        </w:pict>
      </w:r>
      <w:r>
        <w:pict w14:anchorId="151E2584">
          <v:line id="_x0000_s1026" style="position:absolute;z-index:251620864;mso-position-horizontal-relative:page;mso-position-vertical-relative:page" from="55.6pt,313.7pt" to="785.85pt,313.7pt" strokecolor="#00138b" strokeweight="1.2pt">
            <w10:wrap anchorx="page" anchory="page"/>
          </v:line>
        </w:pict>
      </w:r>
    </w:p>
    <w:p w14:paraId="441D292A" w14:textId="77777777" w:rsidR="00A05890" w:rsidRPr="003703B0" w:rsidRDefault="00A05890">
      <w:pPr>
        <w:sectPr w:rsidR="00A05890" w:rsidRPr="003703B0">
          <w:pgSz w:w="16843" w:h="11909" w:orient="landscape"/>
          <w:pgMar w:top="1152" w:right="1205" w:bottom="205" w:left="114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35"/>
        <w:gridCol w:w="2825"/>
      </w:tblGrid>
      <w:tr w:rsidR="00A05890" w:rsidRPr="003703B0" w14:paraId="59F0490E" w14:textId="77777777">
        <w:trPr>
          <w:trHeight w:hRule="exact" w:val="577"/>
        </w:trPr>
        <w:tc>
          <w:tcPr>
            <w:tcW w:w="7335" w:type="dxa"/>
            <w:vAlign w:val="bottom"/>
          </w:tcPr>
          <w:p w14:paraId="2DC1181C"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825" w:type="dxa"/>
          </w:tcPr>
          <w:p w14:paraId="63C6BA91" w14:textId="77777777" w:rsidR="00A05890" w:rsidRPr="003703B0" w:rsidRDefault="00000000">
            <w:pPr>
              <w:spacing w:before="4" w:after="2"/>
              <w:ind w:right="411"/>
              <w:textAlignment w:val="baseline"/>
            </w:pPr>
            <w:r w:rsidRPr="003703B0">
              <w:rPr>
                <w:noProof/>
              </w:rPr>
              <w:drawing>
                <wp:inline distT="0" distB="0" distL="0" distR="0" wp14:anchorId="4091EE14" wp14:editId="396746CA">
                  <wp:extent cx="1532890" cy="292735"/>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22F8C01" w14:textId="77777777" w:rsidR="00A05890" w:rsidRPr="003703B0" w:rsidRDefault="00A05890">
      <w:pPr>
        <w:spacing w:after="628" w:line="20" w:lineRule="exact"/>
      </w:pPr>
    </w:p>
    <w:p w14:paraId="251AEE1D" w14:textId="77777777" w:rsidR="00A05890" w:rsidRPr="003703B0" w:rsidRDefault="00000000">
      <w:pPr>
        <w:spacing w:before="4" w:after="938" w:line="549" w:lineRule="exact"/>
        <w:textAlignment w:val="baseline"/>
        <w:rPr>
          <w:rFonts w:ascii="Arial" w:eastAsia="Arial" w:hAnsi="Arial"/>
          <w:b/>
          <w:color w:val="00138B"/>
          <w:spacing w:val="30"/>
          <w:w w:val="95"/>
          <w:sz w:val="48"/>
        </w:rPr>
      </w:pPr>
      <w:r w:rsidRPr="003703B0">
        <w:rPr>
          <w:rFonts w:ascii="Arial" w:eastAsia="Arial" w:hAnsi="Arial"/>
          <w:b/>
          <w:color w:val="00138B"/>
          <w:spacing w:val="30"/>
          <w:w w:val="95"/>
          <w:sz w:val="48"/>
        </w:rPr>
        <w:t>8. Conclusions</w:t>
      </w:r>
    </w:p>
    <w:p w14:paraId="152D89CE" w14:textId="77777777" w:rsidR="00A05890" w:rsidRPr="003703B0" w:rsidRDefault="00000000">
      <w:pPr>
        <w:tabs>
          <w:tab w:val="left" w:pos="1008"/>
        </w:tabs>
        <w:spacing w:line="277" w:lineRule="exact"/>
        <w:ind w:left="936" w:right="72" w:hanging="936"/>
        <w:textAlignment w:val="baseline"/>
        <w:rPr>
          <w:rFonts w:ascii="Arial" w:eastAsia="Arial" w:hAnsi="Arial"/>
          <w:color w:val="000000"/>
          <w:sz w:val="24"/>
        </w:rPr>
      </w:pPr>
      <w:r w:rsidRPr="003703B0">
        <w:rPr>
          <w:rFonts w:ascii="Arial" w:eastAsia="Arial" w:hAnsi="Arial"/>
          <w:color w:val="000000"/>
          <w:sz w:val="24"/>
        </w:rPr>
        <w:t>8.1.1</w:t>
      </w:r>
      <w:r w:rsidRPr="003703B0">
        <w:rPr>
          <w:rFonts w:ascii="Arial" w:eastAsia="Arial" w:hAnsi="Arial"/>
          <w:color w:val="000000"/>
          <w:sz w:val="24"/>
        </w:rPr>
        <w:tab/>
        <w:t>In conclusion, two protected characteristic groups (age and race) are likely to experience disproportionate effects as a result of the CPO. This could manifest in changes to access to open spaces, access to PROWs, access to education, and changes in access to residential properties. Additionally, those in deprived areas may experience changes in access to open spaces and PROWs. These impacts are expected to be low, short term and reversible. These disproportionate effects could be mitigated through measures such as clear and early communication in a variety of formats and maintaining access wherever possible.</w:t>
      </w:r>
    </w:p>
    <w:p w14:paraId="0F0C7151" w14:textId="77777777" w:rsidR="00A05890" w:rsidRPr="003703B0" w:rsidRDefault="00000000">
      <w:pPr>
        <w:tabs>
          <w:tab w:val="left" w:pos="1008"/>
        </w:tabs>
        <w:spacing w:before="158" w:after="9692" w:line="277" w:lineRule="exact"/>
        <w:ind w:left="936" w:hanging="936"/>
        <w:textAlignment w:val="baseline"/>
        <w:rPr>
          <w:rFonts w:ascii="Arial" w:eastAsia="Arial" w:hAnsi="Arial"/>
          <w:color w:val="000000"/>
          <w:sz w:val="24"/>
        </w:rPr>
      </w:pPr>
      <w:r w:rsidRPr="003703B0">
        <w:rPr>
          <w:rFonts w:ascii="Arial" w:eastAsia="Arial" w:hAnsi="Arial"/>
          <w:color w:val="000000"/>
          <w:sz w:val="24"/>
        </w:rPr>
        <w:t>8.1.2</w:t>
      </w:r>
      <w:r w:rsidRPr="003703B0">
        <w:rPr>
          <w:rFonts w:ascii="Arial" w:eastAsia="Arial" w:hAnsi="Arial"/>
          <w:color w:val="000000"/>
          <w:sz w:val="24"/>
        </w:rPr>
        <w:tab/>
        <w:t xml:space="preserve">This </w:t>
      </w:r>
      <w:proofErr w:type="spellStart"/>
      <w:r w:rsidRPr="003703B0">
        <w:rPr>
          <w:rFonts w:ascii="Arial" w:eastAsia="Arial" w:hAnsi="Arial"/>
          <w:color w:val="000000"/>
          <w:sz w:val="24"/>
        </w:rPr>
        <w:t>EqIA</w:t>
      </w:r>
      <w:proofErr w:type="spellEnd"/>
      <w:r w:rsidRPr="003703B0">
        <w:rPr>
          <w:rFonts w:ascii="Arial" w:eastAsia="Arial" w:hAnsi="Arial"/>
          <w:color w:val="000000"/>
          <w:sz w:val="24"/>
        </w:rPr>
        <w:t xml:space="preserve"> will be developed as the CPO process continues. In the event that additional receptors or potential impacts relating to protected characteristics are identified, they will be included in any assessment updates.</w:t>
      </w:r>
    </w:p>
    <w:p w14:paraId="6B63DCDB" w14:textId="77777777" w:rsidR="00A05890" w:rsidRPr="003703B0" w:rsidRDefault="00000000">
      <w:pPr>
        <w:tabs>
          <w:tab w:val="left" w:pos="4248"/>
        </w:tabs>
        <w:spacing w:before="1" w:line="187" w:lineRule="exact"/>
        <w:textAlignment w:val="baseline"/>
        <w:rPr>
          <w:rFonts w:ascii="Arial" w:eastAsia="Arial" w:hAnsi="Arial"/>
          <w:color w:val="515151"/>
          <w:sz w:val="16"/>
        </w:rPr>
      </w:pPr>
      <w:r w:rsidRPr="003703B0">
        <w:rPr>
          <w:rFonts w:ascii="Arial" w:eastAsia="Arial" w:hAnsi="Arial"/>
          <w:color w:val="515151"/>
          <w:sz w:val="16"/>
        </w:rPr>
        <w:t>EDEU-WSP-ENVS-CHTE4_-PLN-EV-000001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711CB2BE" w14:textId="77777777" w:rsidR="00A05890" w:rsidRPr="003703B0" w:rsidRDefault="00000000">
      <w:pPr>
        <w:tabs>
          <w:tab w:val="left" w:pos="9432"/>
        </w:tabs>
        <w:spacing w:before="2" w:line="205" w:lineRule="exact"/>
        <w:ind w:left="4032"/>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46</w:t>
      </w:r>
    </w:p>
    <w:p w14:paraId="75022685" w14:textId="77777777" w:rsidR="00A05890" w:rsidRPr="003703B0" w:rsidRDefault="00A05890">
      <w:pPr>
        <w:sectPr w:rsidR="00A05890" w:rsidRPr="003703B0">
          <w:pgSz w:w="11909" w:h="16843"/>
          <w:pgMar w:top="380" w:right="890" w:bottom="181" w:left="85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540"/>
        <w:gridCol w:w="2620"/>
      </w:tblGrid>
      <w:tr w:rsidR="00A05890" w:rsidRPr="003703B0" w14:paraId="0AF24E7F" w14:textId="77777777">
        <w:trPr>
          <w:trHeight w:hRule="exact" w:val="579"/>
        </w:trPr>
        <w:tc>
          <w:tcPr>
            <w:tcW w:w="7540" w:type="dxa"/>
            <w:vAlign w:val="bottom"/>
          </w:tcPr>
          <w:p w14:paraId="6E8CB420" w14:textId="77777777" w:rsidR="00A05890" w:rsidRPr="003703B0" w:rsidRDefault="00000000">
            <w:pPr>
              <w:spacing w:before="422" w:line="148" w:lineRule="exact"/>
              <w:ind w:right="6087"/>
              <w:jc w:val="right"/>
              <w:textAlignment w:val="baseline"/>
              <w:rPr>
                <w:rFonts w:ascii="Arial" w:eastAsia="Arial" w:hAnsi="Arial"/>
                <w:b/>
                <w:color w:val="515151"/>
                <w:sz w:val="16"/>
              </w:rPr>
            </w:pPr>
            <w:r w:rsidRPr="003703B0">
              <w:rPr>
                <w:rFonts w:ascii="Arial" w:eastAsia="Arial" w:hAnsi="Arial"/>
                <w:b/>
                <w:color w:val="515151"/>
                <w:sz w:val="16"/>
              </w:rPr>
              <w:lastRenderedPageBreak/>
              <w:t>UK PROJECT</w:t>
            </w:r>
          </w:p>
        </w:tc>
        <w:tc>
          <w:tcPr>
            <w:tcW w:w="2620" w:type="dxa"/>
          </w:tcPr>
          <w:p w14:paraId="26E71A8D" w14:textId="77777777" w:rsidR="00A05890" w:rsidRPr="003703B0" w:rsidRDefault="00000000">
            <w:pPr>
              <w:spacing w:before="4" w:after="4"/>
              <w:ind w:right="206"/>
              <w:textAlignment w:val="baseline"/>
            </w:pPr>
            <w:r w:rsidRPr="003703B0">
              <w:rPr>
                <w:noProof/>
              </w:rPr>
              <w:drawing>
                <wp:inline distT="0" distB="0" distL="0" distR="0" wp14:anchorId="4A137ED6" wp14:editId="68F5AE35">
                  <wp:extent cx="1532890" cy="292735"/>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CBA0541" w14:textId="77777777" w:rsidR="00A05890" w:rsidRPr="003703B0" w:rsidRDefault="00A05890">
      <w:pPr>
        <w:spacing w:after="15028" w:line="20" w:lineRule="exact"/>
      </w:pPr>
    </w:p>
    <w:p w14:paraId="57683B0B" w14:textId="77777777" w:rsidR="00A05890" w:rsidRPr="003703B0" w:rsidRDefault="00000000">
      <w:pPr>
        <w:tabs>
          <w:tab w:val="left" w:pos="4392"/>
        </w:tabs>
        <w:spacing w:line="187" w:lineRule="exact"/>
        <w:ind w:left="216"/>
        <w:textAlignment w:val="baseline"/>
        <w:rPr>
          <w:rFonts w:ascii="Arial" w:eastAsia="Arial" w:hAnsi="Arial"/>
          <w:color w:val="515151"/>
          <w:sz w:val="16"/>
        </w:rPr>
      </w:pPr>
      <w:r w:rsidRPr="003703B0">
        <w:rPr>
          <w:rFonts w:ascii="Arial" w:eastAsia="Arial" w:hAnsi="Arial"/>
          <w:color w:val="515151"/>
          <w:sz w:val="16"/>
        </w:rPr>
        <w:t>EDEU-WSP-ENVS-CHTE4_-PLN-EV-000001</w:t>
      </w:r>
      <w:r w:rsidRPr="003703B0">
        <w:rPr>
          <w:rFonts w:ascii="Arial" w:eastAsia="Arial" w:hAnsi="Arial"/>
          <w:color w:val="515151"/>
          <w:sz w:val="16"/>
        </w:rPr>
        <w:tab/>
        <w:t>PA-</w:t>
      </w:r>
      <w:proofErr w:type="spellStart"/>
      <w:r w:rsidRPr="003703B0">
        <w:rPr>
          <w:rFonts w:ascii="Arial" w:eastAsia="Arial" w:hAnsi="Arial"/>
          <w:color w:val="515151"/>
          <w:sz w:val="16"/>
        </w:rPr>
        <w:t>Publicaly</w:t>
      </w:r>
      <w:proofErr w:type="spellEnd"/>
      <w:r w:rsidRPr="003703B0">
        <w:rPr>
          <w:rFonts w:ascii="Arial" w:eastAsia="Arial" w:hAnsi="Arial"/>
          <w:color w:val="515151"/>
          <w:sz w:val="16"/>
        </w:rPr>
        <w:t xml:space="preserve"> Available</w:t>
      </w:r>
    </w:p>
    <w:p w14:paraId="54AE0A2F" w14:textId="77777777" w:rsidR="00A05890" w:rsidRPr="003703B0" w:rsidRDefault="00000000">
      <w:pPr>
        <w:tabs>
          <w:tab w:val="left" w:pos="9576"/>
        </w:tabs>
        <w:spacing w:before="2" w:line="205" w:lineRule="exact"/>
        <w:ind w:left="4248"/>
        <w:textAlignment w:val="baseline"/>
        <w:rPr>
          <w:rFonts w:ascii="Arial" w:eastAsia="Arial" w:hAnsi="Arial"/>
          <w:color w:val="515151"/>
          <w:sz w:val="16"/>
        </w:rPr>
      </w:pPr>
      <w:r w:rsidRPr="003703B0">
        <w:rPr>
          <w:rFonts w:ascii="Arial" w:eastAsia="Arial" w:hAnsi="Arial"/>
          <w:color w:val="515151"/>
          <w:sz w:val="16"/>
        </w:rPr>
        <w:t>EXPORT CONTROLLED: Y</w:t>
      </w:r>
      <w:r w:rsidRPr="003703B0">
        <w:rPr>
          <w:rFonts w:ascii="Arial" w:eastAsia="Arial" w:hAnsi="Arial"/>
          <w:b/>
          <w:color w:val="00138B"/>
          <w:sz w:val="18"/>
        </w:rPr>
        <w:tab/>
        <w:t>47</w:t>
      </w:r>
    </w:p>
    <w:p w14:paraId="33C98A36" w14:textId="77777777" w:rsidR="00A05890" w:rsidRPr="003703B0" w:rsidRDefault="00A05890">
      <w:pPr>
        <w:sectPr w:rsidR="00A05890" w:rsidRPr="003703B0">
          <w:pgSz w:w="11909" w:h="16843"/>
          <w:pgMar w:top="380" w:right="1095" w:bottom="181" w:left="654" w:header="720" w:footer="720" w:gutter="0"/>
          <w:cols w:space="720"/>
        </w:sectPr>
      </w:pPr>
    </w:p>
    <w:p w14:paraId="55C80AFD" w14:textId="77777777" w:rsidR="00A05890" w:rsidRPr="003703B0" w:rsidRDefault="00000000">
      <w:pPr>
        <w:spacing w:before="6" w:after="728" w:line="183" w:lineRule="exact"/>
        <w:ind w:left="1080"/>
        <w:textAlignment w:val="baseline"/>
        <w:rPr>
          <w:rFonts w:ascii="Arial" w:eastAsia="Arial" w:hAnsi="Arial"/>
          <w:b/>
          <w:color w:val="515151"/>
          <w:spacing w:val="-1"/>
          <w:sz w:val="16"/>
        </w:rPr>
      </w:pPr>
      <w:r w:rsidRPr="003703B0">
        <w:rPr>
          <w:rFonts w:ascii="Arial" w:eastAsia="Arial" w:hAnsi="Arial"/>
          <w:b/>
          <w:color w:val="515151"/>
          <w:spacing w:val="-1"/>
          <w:sz w:val="16"/>
        </w:rPr>
        <w:lastRenderedPageBreak/>
        <w:t>UK PROJECT</w:t>
      </w:r>
    </w:p>
    <w:tbl>
      <w:tblPr>
        <w:tblW w:w="0" w:type="auto"/>
        <w:tblLayout w:type="fixed"/>
        <w:tblCellMar>
          <w:left w:w="0" w:type="dxa"/>
          <w:right w:w="0" w:type="dxa"/>
        </w:tblCellMar>
        <w:tblLook w:val="04A0" w:firstRow="1" w:lastRow="0" w:firstColumn="1" w:lastColumn="0" w:noHBand="0" w:noVBand="1"/>
      </w:tblPr>
      <w:tblGrid>
        <w:gridCol w:w="11880"/>
      </w:tblGrid>
      <w:tr w:rsidR="00A05890" w14:paraId="5CA13385" w14:textId="77777777">
        <w:trPr>
          <w:trHeight w:hRule="exact" w:val="14985"/>
        </w:trPr>
        <w:tc>
          <w:tcPr>
            <w:tcW w:w="11880" w:type="dxa"/>
            <w:shd w:val="clear" w:color="00138B" w:fill="00138B"/>
          </w:tcPr>
          <w:p w14:paraId="765A6FC9" w14:textId="77777777" w:rsidR="00A05890" w:rsidRPr="003703B0" w:rsidRDefault="00000000">
            <w:pPr>
              <w:spacing w:before="13673" w:line="202" w:lineRule="exact"/>
              <w:ind w:left="792"/>
              <w:textAlignment w:val="baseline"/>
              <w:rPr>
                <w:rFonts w:ascii="Arial" w:eastAsia="Arial" w:hAnsi="Arial"/>
                <w:color w:val="FFFFFF"/>
                <w:sz w:val="17"/>
              </w:rPr>
            </w:pPr>
            <w:r w:rsidRPr="003703B0">
              <w:rPr>
                <w:rFonts w:ascii="Arial" w:eastAsia="Arial" w:hAnsi="Arial"/>
                <w:color w:val="FFFFFF"/>
                <w:sz w:val="17"/>
              </w:rPr>
              <w:t>National Grid plc</w:t>
            </w:r>
          </w:p>
          <w:p w14:paraId="067F7719" w14:textId="77777777" w:rsidR="00A05890" w:rsidRPr="003703B0" w:rsidRDefault="00000000">
            <w:pPr>
              <w:spacing w:before="410" w:line="63" w:lineRule="exact"/>
              <w:ind w:left="792"/>
              <w:textAlignment w:val="baseline"/>
              <w:rPr>
                <w:rFonts w:ascii="Arial" w:eastAsia="Arial" w:hAnsi="Arial"/>
                <w:color w:val="FFFFFF"/>
                <w:sz w:val="17"/>
              </w:rPr>
            </w:pPr>
            <w:r w:rsidRPr="003703B0">
              <w:rPr>
                <w:rFonts w:ascii="Arial" w:eastAsia="Arial" w:hAnsi="Arial"/>
                <w:color w:val="FFFFFF"/>
                <w:sz w:val="17"/>
              </w:rPr>
              <w:t xml:space="preserve">National Grid House, </w:t>
            </w:r>
            <w:r w:rsidRPr="003703B0">
              <w:rPr>
                <w:rFonts w:ascii="Arial" w:eastAsia="Arial" w:hAnsi="Arial"/>
                <w:color w:val="FFFFFF"/>
                <w:sz w:val="17"/>
              </w:rPr>
              <w:br/>
            </w:r>
            <w:r w:rsidRPr="003703B0">
              <w:rPr>
                <w:rFonts w:ascii="Arial" w:eastAsia="Arial" w:hAnsi="Arial"/>
                <w:b/>
                <w:color w:val="FFFFFF"/>
                <w:sz w:val="18"/>
              </w:rPr>
              <w:t>48</w:t>
            </w:r>
          </w:p>
          <w:p w14:paraId="63089DF9" w14:textId="77777777" w:rsidR="00A05890" w:rsidRDefault="00000000">
            <w:pPr>
              <w:spacing w:line="188" w:lineRule="exact"/>
              <w:ind w:left="792"/>
              <w:textAlignment w:val="baseline"/>
              <w:rPr>
                <w:rFonts w:ascii="Arial" w:eastAsia="Arial" w:hAnsi="Arial"/>
                <w:color w:val="FFFFFF"/>
                <w:sz w:val="17"/>
              </w:rPr>
            </w:pPr>
            <w:r w:rsidRPr="003703B0">
              <w:rPr>
                <w:rFonts w:ascii="Arial" w:eastAsia="Arial" w:hAnsi="Arial"/>
                <w:color w:val="FFFFFF"/>
                <w:sz w:val="17"/>
              </w:rPr>
              <w:t xml:space="preserve">Warwick Technology Park, </w:t>
            </w:r>
            <w:r w:rsidRPr="003703B0">
              <w:rPr>
                <w:rFonts w:ascii="Arial" w:eastAsia="Arial" w:hAnsi="Arial"/>
                <w:color w:val="FFFFFF"/>
                <w:sz w:val="17"/>
              </w:rPr>
              <w:br/>
              <w:t xml:space="preserve">Gallows Hill, Warwick. </w:t>
            </w:r>
            <w:r w:rsidRPr="003703B0">
              <w:rPr>
                <w:rFonts w:ascii="Arial" w:eastAsia="Arial" w:hAnsi="Arial"/>
                <w:color w:val="FFFFFF"/>
                <w:sz w:val="17"/>
              </w:rPr>
              <w:br/>
              <w:t>CV</w:t>
            </w:r>
            <w:r w:rsidRPr="003703B0">
              <w:rPr>
                <w:rFonts w:ascii="Arial" w:eastAsia="Arial" w:hAnsi="Arial"/>
                <w:color w:val="FFFFFF"/>
                <w:sz w:val="17"/>
                <w:vertAlign w:val="superscript"/>
              </w:rPr>
              <w:t>34 6</w:t>
            </w:r>
            <w:r w:rsidRPr="003703B0">
              <w:rPr>
                <w:rFonts w:ascii="Arial" w:eastAsia="Arial" w:hAnsi="Arial"/>
                <w:color w:val="FFFFFF"/>
                <w:sz w:val="17"/>
              </w:rPr>
              <w:t>DA United Kingdom</w:t>
            </w:r>
          </w:p>
        </w:tc>
      </w:tr>
    </w:tbl>
    <w:p w14:paraId="2F425BE5" w14:textId="77777777" w:rsidR="007E2356" w:rsidRDefault="007E2356"/>
    <w:sectPr w:rsidR="007E2356">
      <w:pgSz w:w="11909" w:h="16843"/>
      <w:pgMar w:top="940" w:right="29"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9D898" w14:textId="77777777" w:rsidR="008A0E14" w:rsidRDefault="008A0E14">
      <w:r>
        <w:separator/>
      </w:r>
    </w:p>
  </w:endnote>
  <w:endnote w:type="continuationSeparator" w:id="0">
    <w:p w14:paraId="35D5F562" w14:textId="77777777" w:rsidR="008A0E14" w:rsidRDefault="008A0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imes New Roman">
    <w:charset w:val="00"/>
    <w:pitch w:val="variable"/>
    <w:family w:val="auto"/>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1C8F5" w14:textId="77777777" w:rsidR="008A0E14" w:rsidRDefault="008A0E14"/>
  </w:footnote>
  <w:footnote w:type="continuationSeparator" w:id="0">
    <w:p w14:paraId="4921DC0E" w14:textId="77777777" w:rsidR="008A0E14" w:rsidRDefault="008A0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7B2B"/>
    <w:multiLevelType w:val="multilevel"/>
    <w:tmpl w:val="0130ED56"/>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F865144"/>
    <w:multiLevelType w:val="multilevel"/>
    <w:tmpl w:val="A7AE64BE"/>
    <w:lvl w:ilvl="0">
      <w:numFmt w:val="bullet"/>
      <w:lvlText w:val="o"/>
      <w:lvlJc w:val="left"/>
      <w:pPr>
        <w:tabs>
          <w:tab w:val="left" w:pos="360"/>
        </w:tabs>
      </w:pPr>
      <w:rPr>
        <w:rFonts w:ascii="Courier New" w:eastAsia="Courier New" w:hAnsi="Courier New"/>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4E5211"/>
    <w:multiLevelType w:val="multilevel"/>
    <w:tmpl w:val="6EAAD33A"/>
    <w:lvl w:ilvl="0">
      <w:start w:val="1"/>
      <w:numFmt w:val="decimal"/>
      <w:lvlText w:val="%1."/>
      <w:lvlJc w:val="left"/>
      <w:pPr>
        <w:tabs>
          <w:tab w:val="left" w:pos="864"/>
        </w:tabs>
      </w:pPr>
      <w:rPr>
        <w:rFonts w:ascii="Arial" w:eastAsia="Arial" w:hAnsi="Arial"/>
        <w:b/>
        <w:color w:val="00138B"/>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CC63E0D"/>
    <w:multiLevelType w:val="multilevel"/>
    <w:tmpl w:val="659ECB66"/>
    <w:lvl w:ilvl="0">
      <w:numFmt w:val="bullet"/>
      <w:lvlText w:val="·"/>
      <w:lvlJc w:val="left"/>
      <w:pPr>
        <w:tabs>
          <w:tab w:val="left" w:pos="432"/>
        </w:tabs>
      </w:pPr>
      <w:rPr>
        <w:rFonts w:ascii="Symbol" w:eastAsia="Symbol" w:hAnsi="Symbol"/>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33361560">
    <w:abstractNumId w:val="2"/>
  </w:num>
  <w:num w:numId="2" w16cid:durableId="189882041">
    <w:abstractNumId w:val="0"/>
  </w:num>
  <w:num w:numId="3" w16cid:durableId="417480686">
    <w:abstractNumId w:val="3"/>
  </w:num>
  <w:num w:numId="4" w16cid:durableId="224920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90"/>
    <w:rsid w:val="00230BF6"/>
    <w:rsid w:val="003703B0"/>
    <w:rsid w:val="004E4629"/>
    <w:rsid w:val="00701B9B"/>
    <w:rsid w:val="007E2356"/>
    <w:rsid w:val="008A0E14"/>
    <w:rsid w:val="00A05890"/>
    <w:rsid w:val="00AA4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52"/>
    <o:shapelayout v:ext="edit">
      <o:idmap v:ext="edit" data="1"/>
    </o:shapelayout>
  </w:shapeDefaults>
  <w:decimalSymbol w:val="."/>
  <w:listSeparator w:val=","/>
  <w14:docId w14:val="3F9964BC"/>
  <w15:docId w15:val="{9E439703-7C89-4530-ADFE-10304564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e-derbyshire.gov.uk/news-and-media/latest-news/the-equality-duty-and-plan-review" TargetMode="External"/><Relationship Id="rId21" Type="http://schemas.openxmlformats.org/officeDocument/2006/relationships/hyperlink" Target="https://www.derbyshire.gov.uk/council/equalities/public-duty-to-promote-equality/public-duty-to-promote-equality.aspx" TargetMode="External"/><Relationship Id="rId34" Type="http://schemas.openxmlformats.org/officeDocument/2006/relationships/hyperlink" Target="https://www.nomisweb.co.uk/reports/localarea?compare=E07000146" TargetMode="External"/><Relationship Id="rId42" Type="http://schemas.openxmlformats.org/officeDocument/2006/relationships/hyperlink" Target="https://www.nomisweb.co.uk/reports/localarea?compare=E07000146" TargetMode="External"/><Relationship Id="rId47" Type="http://schemas.openxmlformats.org/officeDocument/2006/relationships/hyperlink" Target="https://www.nomisweb.co.uk/reports/localarea?compare=E07000146" TargetMode="External"/><Relationship Id="rId50" Type="http://schemas.openxmlformats.org/officeDocument/2006/relationships/hyperlink" Target="https://www.gov.uk/government/statistics/english-indices-of-deprivation-2025" TargetMode="External"/><Relationship Id="rId55" Type="http://schemas.openxmlformats.org/officeDocument/2006/relationships/hyperlink" Target="https://maps.derbyshire.gov.uk/connect/analyst/mobile/" TargetMode="External"/><Relationship Id="rId63" Type="http://schemas.openxmlformats.org/officeDocument/2006/relationships/customXml" Target="../customXml/item1.xml"/><Relationship Id="rId7" Type="http://schemas.openxmlformats.org/officeDocument/2006/relationships/image" Target="media/image1.jpg"/><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s://assets.publishing.service.gov.uk/media/6a327dabc6e94f095f3ef949/CPO_Guidance_Update_2026.pdf" TargetMode="External"/><Relationship Id="rId29" Type="http://schemas.openxmlformats.org/officeDocument/2006/relationships/hyperlink" Target="https://www.nomisweb.co.uk/reports/localarea?compare=E07000146" TargetMode="External"/><Relationship Id="rId11" Type="http://schemas.openxmlformats.org/officeDocument/2006/relationships/hyperlink" Target="https://www.nationalgrid.com/careers/inclusion-and-diversity" TargetMode="External"/><Relationship Id="rId24" Type="http://schemas.openxmlformats.org/officeDocument/2006/relationships/hyperlink" Target="https://www.sheffield.gov.uk/campaigns/equality-objectives" TargetMode="External"/><Relationship Id="rId32" Type="http://schemas.openxmlformats.org/officeDocument/2006/relationships/hyperlink" Target="https://www.nomisweb.co.uk/reports/localarea?compare=E07000146" TargetMode="External"/><Relationship Id="rId37" Type="http://schemas.openxmlformats.org/officeDocument/2006/relationships/image" Target="media/image7.jpg"/><Relationship Id="rId40" Type="http://schemas.openxmlformats.org/officeDocument/2006/relationships/image" Target="media/image8.jpg"/><Relationship Id="rId45" Type="http://schemas.openxmlformats.org/officeDocument/2006/relationships/hyperlink" Target="https://www.nomisweb.co.uk/reports/localarea?compare=E07000146" TargetMode="External"/><Relationship Id="rId53" Type="http://schemas.openxmlformats.org/officeDocument/2006/relationships/hyperlink" Target="https://maps.rotherham.gov.uk/webmapping/en-gb/PublicMap/PROW" TargetMode="External"/><Relationship Id="rId58" Type="http://schemas.openxmlformats.org/officeDocument/2006/relationships/image" Target="media/image9.jp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www.chesterfield.gov.uk/living-here/people-and-families/equality-and-diversity/" TargetMode="External"/><Relationship Id="rId14" Type="http://schemas.openxmlformats.org/officeDocument/2006/relationships/hyperlink" Target="https://assets.publishing.service.gov.uk/media/6a327dabc6e94f095f3ef949/CPO_Guidance_Update_2026.pdf" TargetMode="External"/><Relationship Id="rId22" Type="http://schemas.openxmlformats.org/officeDocument/2006/relationships/hyperlink" Target="https://www.rotherham.gov.uk/council/equality-diversity-inclusion" TargetMode="External"/><Relationship Id="rId27" Type="http://schemas.openxmlformats.org/officeDocument/2006/relationships/hyperlink" Target="https://www.ne-derbyshire.gov.uk/news-and-media/latest-news/the-equality-duty-and-plan-review" TargetMode="External"/><Relationship Id="rId30" Type="http://schemas.openxmlformats.org/officeDocument/2006/relationships/hyperlink" Target="https://www.nomisweb.co.uk/reports/localarea?compare=E07000146" TargetMode="External"/><Relationship Id="rId35" Type="http://schemas.openxmlformats.org/officeDocument/2006/relationships/hyperlink" Target="https://www.nomisweb.co.uk/reports/localarea?compare=E07000146" TargetMode="External"/><Relationship Id="rId43" Type="http://schemas.openxmlformats.org/officeDocument/2006/relationships/hyperlink" Target="https://www.nomisweb.co.uk/reports/localarea?compare=E07000146" TargetMode="External"/><Relationship Id="rId48" Type="http://schemas.openxmlformats.org/officeDocument/2006/relationships/hyperlink" Target="https://www.nomisweb.co.uk/reports/localarea?compare=E07000146" TargetMode="External"/><Relationship Id="rId56" Type="http://schemas.openxmlformats.org/officeDocument/2006/relationships/hyperlink" Target="https://planapps-online.ne-derbyshire.gov.uk/online-applications/propertyDetails.do?activeTab=relatedCases&amp;keyVal=LC34I9LI03900" TargetMode="External"/><Relationship Id="rId64" Type="http://schemas.openxmlformats.org/officeDocument/2006/relationships/customXml" Target="../customXml/item2.xml"/><Relationship Id="rId8" Type="http://schemas.openxmlformats.org/officeDocument/2006/relationships/image" Target="media/image2.jpg"/><Relationship Id="rId51" Type="http://schemas.openxmlformats.org/officeDocument/2006/relationships/hyperlink" Target="https://www.gov.uk/government/statistics/national-travel-survey-2024/nts-2024-introduction-and-main-findings" TargetMode="External"/><Relationship Id="rId3" Type="http://schemas.openxmlformats.org/officeDocument/2006/relationships/settings" Target="settings.xml"/><Relationship Id="rId12" Type="http://schemas.openxmlformats.org/officeDocument/2006/relationships/hyperlink" Target="https://www.nationalgrid.com/careers/inclusion-and-diversity" TargetMode="External"/><Relationship Id="rId17" Type="http://schemas.openxmlformats.org/officeDocument/2006/relationships/hyperlink" Target="https://assets.publishing.service.gov.uk/media/6a327dabc6e94f095f3ef949/CPO_Guidance_Update_2026.pdf" TargetMode="External"/><Relationship Id="rId25" Type="http://schemas.openxmlformats.org/officeDocument/2006/relationships/hyperlink" Target="https://www.sheffield.gov.uk/campaigns/equality-objectives" TargetMode="External"/><Relationship Id="rId33" Type="http://schemas.openxmlformats.org/officeDocument/2006/relationships/image" Target="media/image5.jpg"/><Relationship Id="rId38" Type="http://schemas.openxmlformats.org/officeDocument/2006/relationships/hyperlink" Target="https://www.nomisweb.co.uk/reports/localarea?compare=E07000146" TargetMode="External"/><Relationship Id="rId46" Type="http://schemas.openxmlformats.org/officeDocument/2006/relationships/hyperlink" Target="https://www.nomisweb.co.uk/reports/localarea?compare=E07000146" TargetMode="External"/><Relationship Id="rId59" Type="http://schemas.openxmlformats.org/officeDocument/2006/relationships/image" Target="media/image10.jpg"/><Relationship Id="rId20" Type="http://schemas.openxmlformats.org/officeDocument/2006/relationships/hyperlink" Target="https://www.derbyshire.gov.uk/council/equalities/public-duty-to-promote-equality/public-duty-to-promote-equality.aspx" TargetMode="External"/><Relationship Id="rId41" Type="http://schemas.openxmlformats.org/officeDocument/2006/relationships/hyperlink" Target="https://www.nomisweb.co.uk/reports/localarea?compare=E07000146" TargetMode="External"/><Relationship Id="rId54" Type="http://schemas.openxmlformats.org/officeDocument/2006/relationships/hyperlink" Target="https://sheffieldcc.maps.arcgis.com/apps/instant/sidebar/index.html?appid=afe7156b98c74210ba280fc4f229c072"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ssets.publishing.service.gov.uk/media/6a327dabc6e94f095f3ef949/CPO_Guidance_Update_2026.pdf" TargetMode="External"/><Relationship Id="rId23" Type="http://schemas.openxmlformats.org/officeDocument/2006/relationships/hyperlink" Target="https://www.rotherham.gov.uk/council/equality-diversity-inclusion" TargetMode="External"/><Relationship Id="rId28" Type="http://schemas.openxmlformats.org/officeDocument/2006/relationships/hyperlink" Target="https://www.standardsforhighways.co.uk/tses/attachments/1e13d6ac-755e-4d60-9735-f976bf64580a?inline=true" TargetMode="External"/><Relationship Id="rId36" Type="http://schemas.openxmlformats.org/officeDocument/2006/relationships/image" Target="media/image6.jpg"/><Relationship Id="rId49" Type="http://schemas.openxmlformats.org/officeDocument/2006/relationships/hyperlink" Target="https://www.nomisweb.co.uk/query/construct/components/simpleapicomponent.aspx?menuopt=2027&amp;subcomp=" TargetMode="External"/><Relationship Id="rId57" Type="http://schemas.openxmlformats.org/officeDocument/2006/relationships/hyperlink" Target="https://planapps-online.ne-derbyshire.gov.uk/online-applications/propertyDetails.do?activeTab=relatedCases&amp;keyVal=LC34I9LI03900" TargetMode="External"/><Relationship Id="rId10" Type="http://schemas.openxmlformats.org/officeDocument/2006/relationships/image" Target="media/image4.jpg"/><Relationship Id="rId31" Type="http://schemas.openxmlformats.org/officeDocument/2006/relationships/hyperlink" Target="https://www.nomisweb.co.uk/reports/localarea?compare=E07000146" TargetMode="External"/><Relationship Id="rId44" Type="http://schemas.openxmlformats.org/officeDocument/2006/relationships/hyperlink" Target="https://www.nomisweb.co.uk/reports/localarea?compare=E07000146" TargetMode="External"/><Relationship Id="rId52" Type="http://schemas.openxmlformats.org/officeDocument/2006/relationships/hyperlink" Target="https://www.gov.uk/government/statistics/national-travel-survey-2024/nts-2024-introduction-and-main-findings" TargetMode="External"/><Relationship Id="rId60" Type="http://schemas.openxmlformats.org/officeDocument/2006/relationships/hyperlink" Target="https://www.rics.org/content/dam/ricsglobal/documents/consumer-guides/cpo-consumer-guide.pdf" TargetMode="External"/><Relationship Id="rId65"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www.nationalgrid.com/document/149001/download" TargetMode="External"/><Relationship Id="rId18" Type="http://schemas.openxmlformats.org/officeDocument/2006/relationships/hyperlink" Target="https://www.chesterfield.gov.uk/living-here/people-and-families/equality-and-diversity/" TargetMode="External"/><Relationship Id="rId39" Type="http://schemas.openxmlformats.org/officeDocument/2006/relationships/hyperlink" Target="https://www.nomisweb.co.uk/reports/localarea?compare=E070001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45376B18B4841BCED0C552DA18758" ma:contentTypeVersion="28" ma:contentTypeDescription="Create a new document." ma:contentTypeScope="" ma:versionID="99a4f61241e6991ab3883b387b172d75">
  <xsd:schema xmlns:xsd="http://www.w3.org/2001/XMLSchema" xmlns:xs="http://www.w3.org/2001/XMLSchema" xmlns:p="http://schemas.microsoft.com/office/2006/metadata/properties" xmlns:ns1="http://schemas.microsoft.com/sharepoint/v3" xmlns:ns2="38bafcf1-76b2-4358-976c-eecbaa23315c" xmlns:ns3="793eecce-d5b0-4496-ad2a-1b1e4d9412e2" xmlns:ns4="21864dfd-9059-48b4-91c5-a54ea345bf25" targetNamespace="http://schemas.microsoft.com/office/2006/metadata/properties" ma:root="true" ma:fieldsID="de647a7b4548f0407bff10a0ce278464" ns1:_="" ns2:_="" ns3:_="" ns4:_="">
    <xsd:import namespace="http://schemas.microsoft.com/sharepoint/v3"/>
    <xsd:import namespace="38bafcf1-76b2-4358-976c-eecbaa23315c"/>
    <xsd:import namespace="793eecce-d5b0-4496-ad2a-1b1e4d9412e2"/>
    <xsd:import namespace="21864dfd-9059-48b4-91c5-a54ea345bf25"/>
    <xsd:element name="properties">
      <xsd:complexType>
        <xsd:sequence>
          <xsd:element name="documentManagement">
            <xsd:complexType>
              <xsd:all>
                <xsd:element ref="ns2:SharedWithUsers" minOccurs="0"/>
                <xsd:element ref="ns3:SharedWithDetails" minOccurs="0"/>
                <xsd:element ref="ns2:LastSharedByUser" minOccurs="0"/>
                <xsd:element ref="ns2: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1:_ip_UnifiedCompliancePolicyProperties" minOccurs="0"/>
                <xsd:element ref="ns1:_ip_UnifiedCompliancePolicyUIAction" minOccurs="0"/>
                <xsd:element ref="ns4:MediaServiceOCR" minOccurs="0"/>
                <xsd:element ref="ns4:Date" minOccurs="0"/>
                <xsd:element ref="ns4:MediaServiceEventHashCode" minOccurs="0"/>
                <xsd:element ref="ns4:MediaServiceGenerationTime" minOccurs="0"/>
                <xsd:element ref="ns4:Date_x0020_" minOccurs="0"/>
                <xsd:element ref="ns4:Date_x0020_1" minOccurs="0"/>
                <xsd:element ref="ns4:Lastedited" minOccurs="0"/>
                <xsd:element ref="ns4:MediaServiceAutoKeyPoints" minOccurs="0"/>
                <xsd:element ref="ns4:MediaServiceKeyPoints"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element ref="ns4:Pers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afcf1-76b2-4358-976c-eecbaa23315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93eecce-d5b0-4496-ad2a-1b1e4d9412e2"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31" nillable="true" ma:displayName="Taxonomy Catch All Column" ma:hidden="true" ma:list="{d97c6a97-5b91-4d49-81ed-01f7b98f27ea}" ma:internalName="TaxCatchAll" ma:showField="CatchAllData" ma:web="793eecce-d5b0-4496-ad2a-1b1e4d9412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864dfd-9059-48b4-91c5-a54ea345bf2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Date_x0020_" ma:index="23" nillable="true" ma:displayName="Date " ma:format="DateOnly" ma:internalName="Date_x0020_">
      <xsd:simpleType>
        <xsd:restriction base="dms:DateTime"/>
      </xsd:simpleType>
    </xsd:element>
    <xsd:element name="Date_x0020_1" ma:index="24" nillable="true" ma:displayName="Date 1" ma:format="DateOnly" ma:internalName="Date_x0020_1">
      <xsd:simpleType>
        <xsd:restriction base="dms:DateTime"/>
      </xsd:simpleType>
    </xsd:element>
    <xsd:element name="Lastedited" ma:index="25" nillable="true" ma:displayName="Last edited" ma:default="[today]" ma:format="DateTime" ma:internalName="Lastedited">
      <xsd:simpleType>
        <xsd:restriction base="dms:DateTim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d0551930-7495-42d5-8202-58cd29032e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erson" ma:index="3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864dfd-9059-48b4-91c5-a54ea345bf25">
      <Terms xmlns="http://schemas.microsoft.com/office/infopath/2007/PartnerControls"/>
    </lcf76f155ced4ddcb4097134ff3c332f>
    <TaxCatchAll xmlns="793eecce-d5b0-4496-ad2a-1b1e4d9412e2" xsi:nil="true"/>
    <_ip_UnifiedCompliancePolicyUIAction xmlns="http://schemas.microsoft.com/sharepoint/v3" xsi:nil="true"/>
    <Date_x0020_ xmlns="21864dfd-9059-48b4-91c5-a54ea345bf25" xsi:nil="true"/>
    <Date_x0020_1 xmlns="21864dfd-9059-48b4-91c5-a54ea345bf25" xsi:nil="true"/>
    <Lastedited xmlns="21864dfd-9059-48b4-91c5-a54ea345bf25">2026-10-12T12:39:14+00:00</Lastedited>
    <Date xmlns="21864dfd-9059-48b4-91c5-a54ea345bf25" xsi:nil="true"/>
    <_ip_UnifiedCompliancePolicyProperties xmlns="http://schemas.microsoft.com/sharepoint/v3" xsi:nil="true"/>
    <Person xmlns="21864dfd-9059-48b4-91c5-a54ea345bf25">
      <UserInfo>
        <DisplayName/>
        <AccountId xsi:nil="true"/>
        <AccountType/>
      </UserInfo>
    </Person>
  </documentManagement>
</p:properties>
</file>

<file path=customXml/itemProps1.xml><?xml version="1.0" encoding="utf-8"?>
<ds:datastoreItem xmlns:ds="http://schemas.openxmlformats.org/officeDocument/2006/customXml" ds:itemID="{8E48DC10-FDD1-4F2C-85AD-488FA37608EE}"/>
</file>

<file path=customXml/itemProps2.xml><?xml version="1.0" encoding="utf-8"?>
<ds:datastoreItem xmlns:ds="http://schemas.openxmlformats.org/officeDocument/2006/customXml" ds:itemID="{BA1CA566-3655-4F1F-8D9C-04B79B54A233}"/>
</file>

<file path=customXml/itemProps3.xml><?xml version="1.0" encoding="utf-8"?>
<ds:datastoreItem xmlns:ds="http://schemas.openxmlformats.org/officeDocument/2006/customXml" ds:itemID="{5439C1F5-E25C-4082-895D-AA0314141708}"/>
</file>

<file path=docProps/app.xml><?xml version="1.0" encoding="utf-8"?>
<Properties xmlns="http://schemas.openxmlformats.org/officeDocument/2006/extended-properties" xmlns:vt="http://schemas.openxmlformats.org/officeDocument/2006/docPropsVTypes">
  <Template>Normal</Template>
  <TotalTime>3</TotalTime>
  <Pages>53</Pages>
  <Words>9361</Words>
  <Characters>53358</Characters>
  <Application>Microsoft Office Word</Application>
  <DocSecurity>0</DocSecurity>
  <Lines>444</Lines>
  <Paragraphs>125</Paragraphs>
  <ScaleCrop>false</ScaleCrop>
  <Company>National Grid</Company>
  <LinksUpToDate>false</LinksUpToDate>
  <CharactersWithSpaces>62594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GGP - EDEU - Brinsworth to Chesterfield - Equality Impact Assessment (EqIA)</dc:title>
  <dc:creator>Dipoti, Rebecca</dc:creator>
  <cp:lastModifiedBy>Eversheds Sutherland</cp:lastModifiedBy>
  <cp:revision>2</cp:revision>
  <dcterms:created xsi:type="dcterms:W3CDTF">2026-10-12T08:36:00Z</dcterms:created>
  <dcterms:modified xsi:type="dcterms:W3CDTF">2026-10-12T08:36:00Z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d2b2bd-d80d-46d9-a8ad-6eca3b55f93a_Removed">
    <vt:lpwstr>False</vt:lpwstr>
  </property>
  <property fmtid="{D5CDD505-2E9C-101B-9397-08002B2CF9AE}" pid="3" name="MSIP_Label_f3d2b2bd-d80d-46d9-a8ad-6eca3b55f93a_ActionId">
    <vt:lpwstr>c233d12d-9512-405c-a610-fbb3e9faaedd</vt:lpwstr>
  </property>
  <property fmtid="{D5CDD505-2E9C-101B-9397-08002B2CF9AE}" pid="4" name="MSIP_Label_f3d2b2bd-d80d-46d9-a8ad-6eca3b55f93a_Name">
    <vt:lpwstr>Strictly Confidential</vt:lpwstr>
  </property>
  <property fmtid="{D5CDD505-2E9C-101B-9397-08002B2CF9AE}" pid="5" name="MSIP_Label_f3d2b2bd-d80d-46d9-a8ad-6eca3b55f93a_SetDate">
    <vt:lpwstr>2026-10-12T08:59:23Z</vt:lpwstr>
  </property>
  <property fmtid="{D5CDD505-2E9C-101B-9397-08002B2CF9AE}" pid="6" name="MSIP_Label_f3d2b2bd-d80d-46d9-a8ad-6eca3b55f93a_SiteId">
    <vt:lpwstr>f98a6a53-25f3-4212-901c-c7787fcd3495</vt:lpwstr>
  </property>
  <property fmtid="{D5CDD505-2E9C-101B-9397-08002B2CF9AE}" pid="7" name="MSIP_Label_f3d2b2bd-d80d-46d9-a8ad-6eca3b55f93a_Enabled">
    <vt:lpwstr>True</vt:lpwstr>
  </property>
  <property fmtid="{D5CDD505-2E9C-101B-9397-08002B2CF9AE}" pid="8" name="ContentTypeId">
    <vt:lpwstr>0x010100F2545376B18B4841BCED0C552DA18758</vt:lpwstr>
  </property>
  <property fmtid="{D5CDD505-2E9C-101B-9397-08002B2CF9AE}" pid="9" name="MSIP_Label_f3d2b2bd-d80d-46d9-a8ad-6eca3b55f93a_Extended_MSFT_Method">
    <vt:lpwstr>Standard</vt:lpwstr>
  </property>
  <property fmtid="{D5CDD505-2E9C-101B-9397-08002B2CF9AE}" pid="10" name="Sensitivity">
    <vt:lpwstr>Strictly Confidential</vt:lpwstr>
  </property>
</Properties>
</file>